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0.xml" ContentType="application/vnd.openxmlformats-officedocument.wordprocessingml.header+xml"/>
  <Override PartName="/word/footer2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9AAAC" w14:textId="23A482ED" w:rsidR="00855E94" w:rsidRPr="002F2E37" w:rsidRDefault="001549ED">
      <w:pPr>
        <w:rPr>
          <w:rFonts w:ascii="Times New Roman" w:hAnsi="Times New Roman" w:cs="Times New Roman"/>
          <w:color w:val="auto"/>
        </w:rPr>
      </w:pPr>
      <w:r w:rsidRPr="002F2E37">
        <w:rPr>
          <w:rFonts w:ascii="Times New Roman" w:eastAsia="Times New Roman" w:hAnsi="Times New Roman" w:cs="Times New Roman"/>
          <w:b/>
          <w:bCs/>
          <w:noProof/>
          <w:color w:val="auto"/>
          <w:sz w:val="20"/>
          <w:szCs w:val="20"/>
          <w:lang w:bidi="ar-SA"/>
        </w:rPr>
        <mc:AlternateContent>
          <mc:Choice Requires="wps">
            <w:drawing>
              <wp:anchor distT="0" distB="0" distL="114300" distR="114300" simplePos="0" relativeHeight="251675648" behindDoc="0" locked="0" layoutInCell="1" allowOverlap="1" wp14:anchorId="61BF70B0" wp14:editId="27D07BAF">
                <wp:simplePos x="0" y="0"/>
                <wp:positionH relativeFrom="margin">
                  <wp:align>right</wp:align>
                </wp:positionH>
                <wp:positionV relativeFrom="paragraph">
                  <wp:posOffset>-419735</wp:posOffset>
                </wp:positionV>
                <wp:extent cx="2628900" cy="1866900"/>
                <wp:effectExtent l="0" t="0" r="0" b="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6EB4E" w14:textId="77777777" w:rsidR="0010777A" w:rsidRPr="004F3B1D" w:rsidRDefault="0010777A" w:rsidP="0081006C">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51ADDA7D" w14:textId="77777777" w:rsidR="0010777A" w:rsidRPr="004F3B1D" w:rsidRDefault="0010777A" w:rsidP="0081006C">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15A3CE5F" w14:textId="77777777" w:rsidR="0010777A" w:rsidRPr="004F3B1D" w:rsidRDefault="0010777A" w:rsidP="0081006C">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4830C7A3" w14:textId="77777777" w:rsidR="0010777A" w:rsidRPr="004F3B1D" w:rsidRDefault="0010777A" w:rsidP="0081006C">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126789BD"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291BE31D" w14:textId="77777777" w:rsidR="0010777A" w:rsidRPr="00BC0FC1" w:rsidRDefault="0010777A" w:rsidP="0081006C">
                            <w:pPr>
                              <w:jc w:val="center"/>
                              <w:rPr>
                                <w:rFonts w:ascii="Times New Roman" w:hAnsi="Times New Roman" w:cs="Times New Roman"/>
                                <w:bCs/>
                                <w:smallCaps/>
                                <w:sz w:val="16"/>
                                <w:szCs w:val="16"/>
                                <w:lang w:val="en-GB"/>
                              </w:rPr>
                            </w:pPr>
                          </w:p>
                          <w:p w14:paraId="2DE4A601"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37C13F5E"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BA8CC2C" w14:textId="77777777" w:rsidR="0010777A" w:rsidRPr="00BC0FC1" w:rsidRDefault="0010777A" w:rsidP="0081006C">
                            <w:pPr>
                              <w:jc w:val="center"/>
                              <w:rPr>
                                <w:rFonts w:ascii="Times New Roman" w:hAnsi="Times New Roman" w:cs="Times New Roman"/>
                                <w:bCs/>
                                <w:smallCaps/>
                                <w:sz w:val="16"/>
                                <w:szCs w:val="16"/>
                                <w:lang w:val="en-GB"/>
                              </w:rPr>
                            </w:pPr>
                          </w:p>
                          <w:p w14:paraId="65AD7159"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49E25A78"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BB58018"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4CFFCBAB"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3A728399" w14:textId="78429FBC" w:rsidR="0010777A" w:rsidRPr="00BC0FC1" w:rsidRDefault="0010777A" w:rsidP="0081006C">
                            <w:pPr>
                              <w:jc w:val="center"/>
                              <w:rPr>
                                <w:rFonts w:ascii="Times New Roman" w:hAnsi="Times New Roman" w:cs="Times New Roman"/>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F70B0" id="_x0000_t202" coordsize="21600,21600" o:spt="202" path="m,l,21600r21600,l21600,xe">
                <v:stroke joinstyle="miter"/>
                <v:path gradientshapeok="t" o:connecttype="rect"/>
              </v:shapetype>
              <v:shape id="Text Box 43" o:spid="_x0000_s1026" type="#_x0000_t202" style="position:absolute;margin-left:155.8pt;margin-top:-33.05pt;width:207pt;height:14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ItAIAALw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" filled="f" stroked="f">
                <v:textbox>
                  <w:txbxContent>
                    <w:p w14:paraId="2EF6EB4E" w14:textId="77777777" w:rsidR="0010777A" w:rsidRPr="004F3B1D" w:rsidRDefault="0010777A" w:rsidP="0081006C">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51ADDA7D" w14:textId="77777777" w:rsidR="0010777A" w:rsidRPr="004F3B1D" w:rsidRDefault="0010777A" w:rsidP="0081006C">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15A3CE5F" w14:textId="77777777" w:rsidR="0010777A" w:rsidRPr="004F3B1D" w:rsidRDefault="0010777A" w:rsidP="0081006C">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4830C7A3" w14:textId="77777777" w:rsidR="0010777A" w:rsidRPr="004F3B1D" w:rsidRDefault="0010777A" w:rsidP="0081006C">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126789BD"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291BE31D" w14:textId="77777777" w:rsidR="0010777A" w:rsidRPr="00BC0FC1" w:rsidRDefault="0010777A" w:rsidP="0081006C">
                      <w:pPr>
                        <w:jc w:val="center"/>
                        <w:rPr>
                          <w:rFonts w:ascii="Times New Roman" w:hAnsi="Times New Roman" w:cs="Times New Roman"/>
                          <w:bCs/>
                          <w:smallCaps/>
                          <w:sz w:val="16"/>
                          <w:szCs w:val="16"/>
                          <w:lang w:val="en-GB"/>
                        </w:rPr>
                      </w:pPr>
                    </w:p>
                    <w:p w14:paraId="2DE4A601"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37C13F5E"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BA8CC2C" w14:textId="77777777" w:rsidR="0010777A" w:rsidRPr="00BC0FC1" w:rsidRDefault="0010777A" w:rsidP="0081006C">
                      <w:pPr>
                        <w:jc w:val="center"/>
                        <w:rPr>
                          <w:rFonts w:ascii="Times New Roman" w:hAnsi="Times New Roman" w:cs="Times New Roman"/>
                          <w:bCs/>
                          <w:smallCaps/>
                          <w:sz w:val="16"/>
                          <w:szCs w:val="16"/>
                          <w:lang w:val="en-GB"/>
                        </w:rPr>
                      </w:pPr>
                    </w:p>
                    <w:p w14:paraId="65AD7159"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49E25A78"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BB58018"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4CFFCBAB" w14:textId="77777777" w:rsidR="0010777A" w:rsidRPr="00BC0FC1" w:rsidRDefault="0010777A" w:rsidP="0081006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3A728399" w14:textId="78429FBC" w:rsidR="0010777A" w:rsidRPr="00BC0FC1" w:rsidRDefault="0010777A" w:rsidP="0081006C">
                      <w:pPr>
                        <w:jc w:val="center"/>
                        <w:rPr>
                          <w:rFonts w:ascii="Times New Roman" w:hAnsi="Times New Roman" w:cs="Times New Roman"/>
                          <w:lang w:val="en-GB"/>
                        </w:rPr>
                      </w:pPr>
                    </w:p>
                  </w:txbxContent>
                </v:textbox>
                <w10:wrap anchorx="margin"/>
              </v:shape>
            </w:pict>
          </mc:Fallback>
        </mc:AlternateContent>
      </w:r>
      <w:r w:rsidR="00F10F49" w:rsidRPr="002F2E37">
        <w:rPr>
          <w:rFonts w:ascii="Times New Roman" w:eastAsia="Times New Roman" w:hAnsi="Times New Roman" w:cs="Times New Roman"/>
          <w:noProof/>
          <w:color w:val="auto"/>
          <w:sz w:val="20"/>
          <w:szCs w:val="20"/>
          <w:lang w:bidi="ar-SA"/>
        </w:rPr>
        <mc:AlternateContent>
          <mc:Choice Requires="wps">
            <w:drawing>
              <wp:anchor distT="0" distB="0" distL="114300" distR="114300" simplePos="0" relativeHeight="251674624" behindDoc="0" locked="0" layoutInCell="1" allowOverlap="1" wp14:anchorId="7188B5D2" wp14:editId="4CF27772">
                <wp:simplePos x="0" y="0"/>
                <wp:positionH relativeFrom="column">
                  <wp:posOffset>-27305</wp:posOffset>
                </wp:positionH>
                <wp:positionV relativeFrom="paragraph">
                  <wp:posOffset>-514986</wp:posOffset>
                </wp:positionV>
                <wp:extent cx="2819400" cy="2028825"/>
                <wp:effectExtent l="0" t="0" r="0" b="952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D5E94" w14:textId="77777777" w:rsidR="0010777A" w:rsidRPr="0081006C" w:rsidRDefault="0010777A" w:rsidP="0081006C">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REPUBLIQUE DU CAMEROUN</w:t>
                            </w:r>
                          </w:p>
                          <w:p w14:paraId="29822657" w14:textId="77777777" w:rsidR="0010777A" w:rsidRPr="0081006C" w:rsidRDefault="0010777A" w:rsidP="0081006C">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Paix – Travail – Patrie</w:t>
                            </w:r>
                          </w:p>
                          <w:p w14:paraId="01059187" w14:textId="77777777" w:rsidR="0010777A" w:rsidRPr="0081006C" w:rsidRDefault="0010777A" w:rsidP="0081006C">
                            <w:pPr>
                              <w:jc w:val="center"/>
                              <w:rPr>
                                <w:rFonts w:ascii="Times New Roman" w:hAnsi="Times New Roman" w:cs="Times New Roman"/>
                                <w:b/>
                                <w:bCs/>
                                <w:smallCaps/>
                                <w:sz w:val="16"/>
                                <w:szCs w:val="16"/>
                                <w:lang w:val="fr-CA"/>
                              </w:rPr>
                            </w:pPr>
                            <w:r w:rsidRPr="0081006C">
                              <w:rPr>
                                <w:rFonts w:ascii="Times New Roman" w:hAnsi="Times New Roman" w:cs="Times New Roman"/>
                                <w:b/>
                                <w:bCs/>
                                <w:smallCaps/>
                                <w:sz w:val="16"/>
                                <w:szCs w:val="16"/>
                                <w:lang w:val="fr-CA"/>
                              </w:rPr>
                              <w:t>-----</w:t>
                            </w:r>
                          </w:p>
                          <w:p w14:paraId="4DACAB2E" w14:textId="77777777" w:rsidR="0010777A" w:rsidRPr="0081006C" w:rsidRDefault="0010777A" w:rsidP="0081006C">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MINISTERE DE LA JEUNESSE ET DE L’EDUCATION CIVIQUE</w:t>
                            </w:r>
                          </w:p>
                          <w:p w14:paraId="742FD3F5" w14:textId="77777777" w:rsidR="0010777A" w:rsidRPr="0081006C" w:rsidRDefault="0010777A" w:rsidP="0081006C">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69E357E9" w14:textId="49AD4FD3" w:rsidR="0010777A" w:rsidRPr="0081006C" w:rsidRDefault="0010777A" w:rsidP="0081006C">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 xml:space="preserve">DELEGATION REGIONALE DE L’EXTREME NORD                                                                                                   </w:t>
                            </w:r>
                          </w:p>
                          <w:p w14:paraId="51B073DD" w14:textId="77777777" w:rsidR="0010777A" w:rsidRPr="0081006C" w:rsidRDefault="0010777A" w:rsidP="0081006C">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7959C68A" w14:textId="77777777" w:rsidR="0010777A" w:rsidRPr="0081006C" w:rsidRDefault="0010777A" w:rsidP="0081006C">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DELEGATION DEPARTEMENTALE                                                                                                                  MAYO-DANAY</w:t>
                            </w:r>
                          </w:p>
                          <w:p w14:paraId="0422937F" w14:textId="77777777" w:rsidR="0010777A" w:rsidRPr="0081006C" w:rsidRDefault="0010777A" w:rsidP="0081006C">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3D813040" w14:textId="77777777" w:rsidR="0010777A" w:rsidRPr="0081006C" w:rsidRDefault="0010777A" w:rsidP="0081006C">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 xml:space="preserve">COMMISSION DEPARTEMENTALE DE PASSATION DES MARCHES DU MAYO DANAY                                                                                                         </w:t>
                            </w:r>
                          </w:p>
                          <w:p w14:paraId="2024DB2C" w14:textId="77777777" w:rsidR="0010777A" w:rsidRPr="0081006C" w:rsidRDefault="0010777A" w:rsidP="0081006C">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40F8EB3F" w14:textId="77777777" w:rsidR="0010777A" w:rsidRPr="0081006C" w:rsidRDefault="0010777A" w:rsidP="0081006C">
                            <w:pPr>
                              <w:rPr>
                                <w:sz w:val="16"/>
                                <w:szCs w:val="16"/>
                              </w:rPr>
                            </w:pPr>
                          </w:p>
                          <w:p w14:paraId="639B4BBA" w14:textId="77777777" w:rsidR="0010777A" w:rsidRPr="00EB0FEF" w:rsidRDefault="0010777A" w:rsidP="00EB0FEF">
                            <w:pPr>
                              <w:jc w:val="center"/>
                              <w:rPr>
                                <w:rFonts w:ascii="Times New Roman" w:hAnsi="Times New Roman" w:cs="Times New Roman"/>
                                <w:b/>
                                <w:bCs/>
                                <w:smallCaps/>
                                <w:sz w:val="22"/>
                                <w:szCs w:val="22"/>
                                <w:lang w:val="en-GB"/>
                              </w:rPr>
                            </w:pPr>
                            <w:r w:rsidRPr="00330EE1">
                              <w:rPr>
                                <w:rFonts w:ascii="Times New Roman" w:hAnsi="Times New Roman" w:cs="Times New Roman"/>
                                <w:b/>
                                <w:bCs/>
                                <w:smallCaps/>
                                <w:sz w:val="22"/>
                                <w:szCs w:val="22"/>
                              </w:rPr>
                              <w:t xml:space="preserve"> </w:t>
                            </w:r>
                            <w:r w:rsidRPr="00EB0FEF">
                              <w:rPr>
                                <w:rFonts w:ascii="Times New Roman" w:hAnsi="Times New Roman" w:cs="Times New Roman"/>
                                <w:b/>
                                <w:bCs/>
                                <w:smallCaps/>
                                <w:sz w:val="22"/>
                                <w:szCs w:val="22"/>
                                <w:lang w:val="en-GB"/>
                              </w:rPr>
                              <w:t>-------</w:t>
                            </w:r>
                          </w:p>
                          <w:p w14:paraId="57B50AB1" w14:textId="77777777" w:rsidR="0010777A" w:rsidRDefault="0010777A" w:rsidP="00EB0F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8B5D2" id="Text Box 42" o:spid="_x0000_s1027" type="#_x0000_t202" style="position:absolute;margin-left:-2.15pt;margin-top:-40.55pt;width:222pt;height:15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" stroked="f">
                <v:textbox>
                  <w:txbxContent>
                    <w:p w14:paraId="4ADD5E94" w14:textId="77777777" w:rsidR="0010777A" w:rsidRPr="0081006C" w:rsidRDefault="0010777A" w:rsidP="0081006C">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REPUBLIQUE DU CAMEROUN</w:t>
                      </w:r>
                    </w:p>
                    <w:p w14:paraId="29822657" w14:textId="77777777" w:rsidR="0010777A" w:rsidRPr="0081006C" w:rsidRDefault="0010777A" w:rsidP="0081006C">
                      <w:pPr>
                        <w:jc w:val="center"/>
                        <w:rPr>
                          <w:rFonts w:ascii="Times New Roman" w:hAnsi="Times New Roman" w:cs="Times New Roman"/>
                          <w:b/>
                          <w:sz w:val="16"/>
                          <w:szCs w:val="16"/>
                          <w:lang w:val="fr-CA"/>
                        </w:rPr>
                      </w:pPr>
                      <w:r w:rsidRPr="0081006C">
                        <w:rPr>
                          <w:rFonts w:ascii="Times New Roman" w:hAnsi="Times New Roman" w:cs="Times New Roman"/>
                          <w:b/>
                          <w:sz w:val="16"/>
                          <w:szCs w:val="16"/>
                          <w:lang w:val="fr-CA"/>
                        </w:rPr>
                        <w:t>Paix – Travail – Patrie</w:t>
                      </w:r>
                    </w:p>
                    <w:p w14:paraId="01059187" w14:textId="77777777" w:rsidR="0010777A" w:rsidRPr="0081006C" w:rsidRDefault="0010777A" w:rsidP="0081006C">
                      <w:pPr>
                        <w:jc w:val="center"/>
                        <w:rPr>
                          <w:rFonts w:ascii="Times New Roman" w:hAnsi="Times New Roman" w:cs="Times New Roman"/>
                          <w:b/>
                          <w:bCs/>
                          <w:smallCaps/>
                          <w:sz w:val="16"/>
                          <w:szCs w:val="16"/>
                          <w:lang w:val="fr-CA"/>
                        </w:rPr>
                      </w:pPr>
                      <w:r w:rsidRPr="0081006C">
                        <w:rPr>
                          <w:rFonts w:ascii="Times New Roman" w:hAnsi="Times New Roman" w:cs="Times New Roman"/>
                          <w:b/>
                          <w:bCs/>
                          <w:smallCaps/>
                          <w:sz w:val="16"/>
                          <w:szCs w:val="16"/>
                          <w:lang w:val="fr-CA"/>
                        </w:rPr>
                        <w:t>-----</w:t>
                      </w:r>
                    </w:p>
                    <w:p w14:paraId="4DACAB2E" w14:textId="77777777" w:rsidR="0010777A" w:rsidRPr="0081006C" w:rsidRDefault="0010777A" w:rsidP="0081006C">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MINISTERE DE LA JEUNESSE ET DE L’EDUCATION CIVIQUE</w:t>
                      </w:r>
                    </w:p>
                    <w:p w14:paraId="742FD3F5" w14:textId="77777777" w:rsidR="0010777A" w:rsidRPr="0081006C" w:rsidRDefault="0010777A" w:rsidP="0081006C">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69E357E9" w14:textId="49AD4FD3" w:rsidR="0010777A" w:rsidRPr="0081006C" w:rsidRDefault="0010777A" w:rsidP="0081006C">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 xml:space="preserve">DELEGATION REGIONALE DE L’EXTREME NORD                                                                                                   </w:t>
                      </w:r>
                    </w:p>
                    <w:p w14:paraId="51B073DD" w14:textId="77777777" w:rsidR="0010777A" w:rsidRPr="0081006C" w:rsidRDefault="0010777A" w:rsidP="0081006C">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7959C68A" w14:textId="77777777" w:rsidR="0010777A" w:rsidRPr="0081006C" w:rsidRDefault="0010777A" w:rsidP="0081006C">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DELEGATION DEPARTEMENTALE                                                                                                                  MAYO-DANAY</w:t>
                      </w:r>
                    </w:p>
                    <w:p w14:paraId="0422937F" w14:textId="77777777" w:rsidR="0010777A" w:rsidRPr="0081006C" w:rsidRDefault="0010777A" w:rsidP="0081006C">
                      <w:pPr>
                        <w:jc w:val="center"/>
                        <w:rPr>
                          <w:rFonts w:ascii="Times New Roman" w:hAnsi="Times New Roman" w:cs="Times New Roman"/>
                          <w:bCs/>
                          <w:sz w:val="16"/>
                          <w:szCs w:val="16"/>
                          <w:lang w:val="fr-CA"/>
                        </w:rPr>
                      </w:pPr>
                      <w:r w:rsidRPr="0081006C">
                        <w:rPr>
                          <w:rFonts w:ascii="Times New Roman" w:hAnsi="Times New Roman" w:cs="Times New Roman"/>
                          <w:bCs/>
                          <w:sz w:val="16"/>
                          <w:szCs w:val="16"/>
                          <w:lang w:val="fr-CA"/>
                        </w:rPr>
                        <w:t>------</w:t>
                      </w:r>
                    </w:p>
                    <w:p w14:paraId="3D813040" w14:textId="77777777" w:rsidR="0010777A" w:rsidRPr="0081006C" w:rsidRDefault="0010777A" w:rsidP="0081006C">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 xml:space="preserve">COMMISSION DEPARTEMENTALE DE PASSATION DES MARCHES DU MAYO DANAY                                                                                                         </w:t>
                      </w:r>
                    </w:p>
                    <w:p w14:paraId="2024DB2C" w14:textId="77777777" w:rsidR="0010777A" w:rsidRPr="0081006C" w:rsidRDefault="0010777A" w:rsidP="0081006C">
                      <w:pPr>
                        <w:jc w:val="center"/>
                        <w:rPr>
                          <w:rFonts w:ascii="Times New Roman" w:hAnsi="Times New Roman" w:cs="Times New Roman"/>
                          <w:bCs/>
                          <w:smallCaps/>
                          <w:sz w:val="16"/>
                          <w:szCs w:val="16"/>
                          <w:lang w:val="fr-CA"/>
                        </w:rPr>
                      </w:pPr>
                      <w:r w:rsidRPr="0081006C">
                        <w:rPr>
                          <w:rFonts w:ascii="Times New Roman" w:hAnsi="Times New Roman" w:cs="Times New Roman"/>
                          <w:bCs/>
                          <w:smallCaps/>
                          <w:sz w:val="16"/>
                          <w:szCs w:val="16"/>
                          <w:lang w:val="fr-CA"/>
                        </w:rPr>
                        <w:t>-------</w:t>
                      </w:r>
                    </w:p>
                    <w:p w14:paraId="40F8EB3F" w14:textId="77777777" w:rsidR="0010777A" w:rsidRPr="0081006C" w:rsidRDefault="0010777A" w:rsidP="0081006C">
                      <w:pPr>
                        <w:rPr>
                          <w:sz w:val="16"/>
                          <w:szCs w:val="16"/>
                        </w:rPr>
                      </w:pPr>
                    </w:p>
                    <w:p w14:paraId="639B4BBA" w14:textId="77777777" w:rsidR="0010777A" w:rsidRPr="00EB0FEF" w:rsidRDefault="0010777A" w:rsidP="00EB0FEF">
                      <w:pPr>
                        <w:jc w:val="center"/>
                        <w:rPr>
                          <w:rFonts w:ascii="Times New Roman" w:hAnsi="Times New Roman" w:cs="Times New Roman"/>
                          <w:b/>
                          <w:bCs/>
                          <w:smallCaps/>
                          <w:sz w:val="22"/>
                          <w:szCs w:val="22"/>
                          <w:lang w:val="en-GB"/>
                        </w:rPr>
                      </w:pPr>
                      <w:r w:rsidRPr="00330EE1">
                        <w:rPr>
                          <w:rFonts w:ascii="Times New Roman" w:hAnsi="Times New Roman" w:cs="Times New Roman"/>
                          <w:b/>
                          <w:bCs/>
                          <w:smallCaps/>
                          <w:sz w:val="22"/>
                          <w:szCs w:val="22"/>
                        </w:rPr>
                        <w:t xml:space="preserve"> </w:t>
                      </w:r>
                      <w:r w:rsidRPr="00EB0FEF">
                        <w:rPr>
                          <w:rFonts w:ascii="Times New Roman" w:hAnsi="Times New Roman" w:cs="Times New Roman"/>
                          <w:b/>
                          <w:bCs/>
                          <w:smallCaps/>
                          <w:sz w:val="22"/>
                          <w:szCs w:val="22"/>
                          <w:lang w:val="en-GB"/>
                        </w:rPr>
                        <w:t>-------</w:t>
                      </w:r>
                    </w:p>
                    <w:p w14:paraId="57B50AB1" w14:textId="77777777" w:rsidR="0010777A" w:rsidRDefault="0010777A" w:rsidP="00EB0FEF"/>
                  </w:txbxContent>
                </v:textbox>
              </v:shape>
            </w:pict>
          </mc:Fallback>
        </mc:AlternateContent>
      </w:r>
    </w:p>
    <w:p w14:paraId="7828CF61" w14:textId="23BF4ED6" w:rsidR="00EB0FEF" w:rsidRPr="002F2E37" w:rsidRDefault="00EB0FEF" w:rsidP="00EB0FEF">
      <w:pPr>
        <w:widowControl/>
        <w:tabs>
          <w:tab w:val="left" w:pos="708"/>
          <w:tab w:val="center" w:pos="4536"/>
          <w:tab w:val="right" w:pos="9072"/>
        </w:tabs>
        <w:jc w:val="both"/>
        <w:rPr>
          <w:rFonts w:ascii="Times New Roman" w:eastAsia="Times New Roman" w:hAnsi="Times New Roman" w:cs="Times New Roman"/>
          <w:smallCaps/>
          <w:noProof/>
          <w:color w:val="auto"/>
          <w:sz w:val="22"/>
          <w:szCs w:val="22"/>
          <w:lang w:val="fr-CA" w:bidi="ar-SA"/>
        </w:rPr>
      </w:pPr>
      <w:r w:rsidRPr="002F2E37">
        <w:rPr>
          <w:rFonts w:ascii="Times New Roman" w:eastAsia="Times New Roman" w:hAnsi="Times New Roman" w:cs="Times New Roman"/>
          <w:smallCaps/>
          <w:noProof/>
          <w:color w:val="auto"/>
          <w:sz w:val="22"/>
          <w:szCs w:val="22"/>
          <w:lang w:val="fr-CA" w:bidi="ar-SA"/>
        </w:rPr>
        <w:t xml:space="preserve"> </w:t>
      </w:r>
    </w:p>
    <w:p w14:paraId="50A8C056" w14:textId="77777777" w:rsidR="00EB0FEF" w:rsidRPr="002F2E37" w:rsidRDefault="00EB0FEF" w:rsidP="00EB0FEF">
      <w:pPr>
        <w:keepNext/>
        <w:widowControl/>
        <w:tabs>
          <w:tab w:val="left" w:pos="567"/>
          <w:tab w:val="left" w:pos="2268"/>
          <w:tab w:val="right" w:pos="6804"/>
        </w:tabs>
        <w:ind w:left="284"/>
        <w:jc w:val="both"/>
        <w:outlineLvl w:val="8"/>
        <w:rPr>
          <w:rFonts w:ascii="Times New Roman" w:eastAsia="Times New Roman" w:hAnsi="Times New Roman" w:cs="Times New Roman"/>
          <w:caps/>
          <w:color w:val="auto"/>
          <w:lang w:val="fr-CA" w:bidi="ar-SA"/>
        </w:rPr>
      </w:pPr>
    </w:p>
    <w:p w14:paraId="74E78612" w14:textId="50A76F70" w:rsidR="00EB0FEF" w:rsidRPr="002F2E37" w:rsidRDefault="00EB0FEF" w:rsidP="00EB0FEF">
      <w:pPr>
        <w:widowControl/>
        <w:jc w:val="both"/>
        <w:rPr>
          <w:rFonts w:ascii="Times New Roman" w:eastAsia="Times New Roman" w:hAnsi="Times New Roman" w:cs="Times New Roman"/>
          <w:color w:val="auto"/>
          <w:lang w:val="fr-CA" w:bidi="ar-SA"/>
        </w:rPr>
      </w:pPr>
    </w:p>
    <w:p w14:paraId="710F50C7" w14:textId="1358874E" w:rsidR="00EB0FEF" w:rsidRPr="002F2E37" w:rsidRDefault="00EB0FEF" w:rsidP="00EB0FEF">
      <w:pPr>
        <w:widowControl/>
        <w:jc w:val="both"/>
        <w:rPr>
          <w:rFonts w:ascii="Times New Roman" w:eastAsia="Times New Roman" w:hAnsi="Times New Roman" w:cs="Times New Roman"/>
          <w:color w:val="auto"/>
          <w:lang w:val="fr-CA" w:bidi="ar-SA"/>
        </w:rPr>
      </w:pPr>
    </w:p>
    <w:p w14:paraId="739AE664" w14:textId="1B11C186" w:rsidR="00EB0FEF" w:rsidRPr="002F2E37" w:rsidRDefault="00EB0FEF" w:rsidP="00EB0FEF">
      <w:pPr>
        <w:widowControl/>
        <w:jc w:val="both"/>
        <w:rPr>
          <w:rFonts w:ascii="Times New Roman" w:eastAsia="Times New Roman" w:hAnsi="Times New Roman" w:cs="Times New Roman"/>
          <w:color w:val="auto"/>
          <w:lang w:val="fr-CA" w:bidi="ar-SA"/>
        </w:rPr>
      </w:pPr>
    </w:p>
    <w:p w14:paraId="18856D29" w14:textId="794207FB" w:rsidR="00EB0FEF" w:rsidRDefault="00EB0FEF" w:rsidP="00EB0FEF">
      <w:pPr>
        <w:widowControl/>
        <w:jc w:val="center"/>
        <w:rPr>
          <w:rFonts w:ascii="Times New Roman" w:eastAsia="Times New Roman" w:hAnsi="Times New Roman" w:cs="Times New Roman"/>
          <w:b/>
          <w:bCs/>
          <w:color w:val="auto"/>
          <w:lang w:bidi="ar-SA"/>
        </w:rPr>
      </w:pPr>
    </w:p>
    <w:p w14:paraId="75391D5E" w14:textId="583F8B19" w:rsidR="00F10F49" w:rsidRDefault="00F10F49" w:rsidP="00EB0FEF">
      <w:pPr>
        <w:widowControl/>
        <w:jc w:val="center"/>
        <w:rPr>
          <w:rFonts w:ascii="Times New Roman" w:eastAsia="Times New Roman" w:hAnsi="Times New Roman" w:cs="Times New Roman"/>
          <w:b/>
          <w:bCs/>
          <w:color w:val="auto"/>
          <w:lang w:bidi="ar-SA"/>
        </w:rPr>
      </w:pPr>
    </w:p>
    <w:p w14:paraId="18C835D2" w14:textId="77777777" w:rsidR="00B01854" w:rsidRPr="002F2E37" w:rsidRDefault="00B01854" w:rsidP="00EB0FEF">
      <w:pPr>
        <w:widowControl/>
        <w:jc w:val="center"/>
        <w:rPr>
          <w:rFonts w:ascii="Times New Roman" w:eastAsia="Times New Roman" w:hAnsi="Times New Roman" w:cs="Times New Roman"/>
          <w:b/>
          <w:bCs/>
          <w:color w:val="auto"/>
          <w:lang w:bidi="ar-SA"/>
        </w:rPr>
      </w:pPr>
    </w:p>
    <w:p w14:paraId="4B2BE5AA" w14:textId="6E167D2D" w:rsidR="008D74D5" w:rsidRPr="002F2E37" w:rsidRDefault="008D74D5" w:rsidP="00EB0FEF">
      <w:pPr>
        <w:widowControl/>
        <w:jc w:val="center"/>
        <w:rPr>
          <w:rFonts w:ascii="Times New Roman" w:eastAsia="Times New Roman" w:hAnsi="Times New Roman" w:cs="Times New Roman"/>
          <w:b/>
          <w:bCs/>
          <w:color w:val="auto"/>
          <w:lang w:bidi="ar-SA"/>
        </w:rPr>
      </w:pPr>
    </w:p>
    <w:p w14:paraId="6FCD200E" w14:textId="426AFA52" w:rsidR="008D74D5" w:rsidRPr="002F2E37" w:rsidRDefault="008D74D5" w:rsidP="008D74D5">
      <w:pPr>
        <w:widowControl/>
        <w:tabs>
          <w:tab w:val="left" w:pos="4638"/>
        </w:tabs>
        <w:rPr>
          <w:rFonts w:ascii="Times New Roman" w:eastAsia="Times New Roman" w:hAnsi="Times New Roman" w:cs="Times New Roman"/>
          <w:b/>
          <w:bCs/>
          <w:color w:val="auto"/>
          <w:lang w:bidi="ar-SA"/>
        </w:rPr>
      </w:pPr>
      <w:r w:rsidRPr="002F2E37">
        <w:rPr>
          <w:rFonts w:ascii="Times New Roman" w:eastAsia="Times New Roman" w:hAnsi="Times New Roman" w:cs="Times New Roman"/>
          <w:b/>
          <w:bCs/>
          <w:noProof/>
          <w:color w:val="auto"/>
          <w:lang w:bidi="ar-SA"/>
        </w:rPr>
        <mc:AlternateContent>
          <mc:Choice Requires="wps">
            <w:drawing>
              <wp:anchor distT="0" distB="0" distL="114300" distR="114300" simplePos="0" relativeHeight="251696128" behindDoc="0" locked="0" layoutInCell="1" allowOverlap="1" wp14:anchorId="1FBD6AEA" wp14:editId="1220F33F">
                <wp:simplePos x="0" y="0"/>
                <wp:positionH relativeFrom="column">
                  <wp:posOffset>267970</wp:posOffset>
                </wp:positionH>
                <wp:positionV relativeFrom="paragraph">
                  <wp:posOffset>52070</wp:posOffset>
                </wp:positionV>
                <wp:extent cx="6381750" cy="1781175"/>
                <wp:effectExtent l="209550" t="209550" r="38100" b="47625"/>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781175"/>
                        </a:xfrm>
                        <a:prstGeom prst="roundRect">
                          <a:avLst>
                            <a:gd name="adj" fmla="val 16667"/>
                          </a:avLst>
                        </a:prstGeom>
                        <a:solidFill>
                          <a:srgbClr val="FFFFFF"/>
                        </a:solidFill>
                        <a:ln>
                          <a:noFill/>
                        </a:ln>
                        <a:effectLst/>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a:extLst>
                          <a:ext uri="{91240B29-F687-4F45-9708-019B960494DF}">
                            <a14:hiddenLine xmlns:a14="http://schemas.microsoft.com/office/drawing/2010/main" w="28575">
                              <a:noFill/>
                              <a:prstDash val="sysDot"/>
                              <a:round/>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4C4DC7B6" w14:textId="77777777" w:rsidR="0010777A" w:rsidRPr="008D74D5" w:rsidRDefault="0010777A" w:rsidP="008D74D5">
                            <w:pPr>
                              <w:pStyle w:val="Corpsdetexte"/>
                              <w:jc w:val="center"/>
                              <w:rPr>
                                <w:rFonts w:ascii="Times New Roman" w:hAnsi="Times New Roman" w:cs="Times New Roman"/>
                                <w:b/>
                                <w:bCs/>
                                <w:color w:val="000000"/>
                                <w:sz w:val="40"/>
                                <w:lang w:val="fr-CA"/>
                              </w:rPr>
                            </w:pPr>
                            <w:r w:rsidRPr="008D74D5">
                              <w:rPr>
                                <w:rFonts w:ascii="Times New Roman" w:hAnsi="Times New Roman" w:cs="Times New Roman"/>
                                <w:b/>
                                <w:bCs/>
                                <w:color w:val="000000"/>
                                <w:sz w:val="40"/>
                                <w:lang w:val="fr-CA"/>
                              </w:rPr>
                              <w:t xml:space="preserve">DEMANDE DE COTATION </w:t>
                            </w:r>
                          </w:p>
                          <w:p w14:paraId="5EF364F6" w14:textId="0EB07BC2" w:rsidR="0010777A" w:rsidRPr="008D74D5" w:rsidRDefault="0010777A" w:rsidP="008D74D5">
                            <w:pPr>
                              <w:jc w:val="center"/>
                              <w:rPr>
                                <w:rFonts w:ascii="Times New Roman" w:hAnsi="Times New Roman" w:cs="Times New Roman"/>
                                <w:b/>
                                <w:bCs/>
                                <w:sz w:val="38"/>
                              </w:rPr>
                            </w:pPr>
                            <w:r w:rsidRPr="008D74D5">
                              <w:rPr>
                                <w:rFonts w:ascii="Times New Roman" w:hAnsi="Times New Roman" w:cs="Times New Roman"/>
                                <w:b/>
                                <w:bCs/>
                                <w:sz w:val="38"/>
                              </w:rPr>
                              <w:t>N</w:t>
                            </w:r>
                            <w:proofErr w:type="gramStart"/>
                            <w:r w:rsidRPr="008D74D5">
                              <w:rPr>
                                <w:rFonts w:ascii="Times New Roman" w:hAnsi="Times New Roman" w:cs="Times New Roman"/>
                                <w:b/>
                                <w:bCs/>
                                <w:sz w:val="38"/>
                              </w:rPr>
                              <w:t>°</w:t>
                            </w:r>
                            <w:r>
                              <w:rPr>
                                <w:rFonts w:ascii="Times New Roman" w:hAnsi="Times New Roman" w:cs="Times New Roman"/>
                                <w:b/>
                                <w:bCs/>
                                <w:sz w:val="38"/>
                                <w:u w:val="single"/>
                              </w:rPr>
                              <w:t xml:space="preserve">  _</w:t>
                            </w:r>
                            <w:proofErr w:type="gramEnd"/>
                            <w:r>
                              <w:rPr>
                                <w:rFonts w:ascii="Times New Roman" w:hAnsi="Times New Roman" w:cs="Times New Roman"/>
                                <w:b/>
                                <w:bCs/>
                                <w:sz w:val="38"/>
                                <w:u w:val="single"/>
                              </w:rPr>
                              <w:t xml:space="preserve">__  </w:t>
                            </w:r>
                            <w:r w:rsidRPr="008D74D5">
                              <w:rPr>
                                <w:rFonts w:ascii="Times New Roman" w:hAnsi="Times New Roman" w:cs="Times New Roman"/>
                                <w:b/>
                                <w:bCs/>
                                <w:sz w:val="38"/>
                              </w:rPr>
                              <w:t>/DC/</w:t>
                            </w:r>
                            <w:r>
                              <w:rPr>
                                <w:rFonts w:ascii="Times New Roman" w:hAnsi="Times New Roman" w:cs="Times New Roman"/>
                                <w:b/>
                                <w:bCs/>
                                <w:sz w:val="38"/>
                              </w:rPr>
                              <w:t>ACMD</w:t>
                            </w:r>
                            <w:r w:rsidRPr="001B00F8">
                              <w:rPr>
                                <w:rFonts w:ascii="Times New Roman" w:hAnsi="Times New Roman" w:cs="Times New Roman"/>
                                <w:b/>
                                <w:bCs/>
                                <w:sz w:val="38"/>
                              </w:rPr>
                              <w:t>/CDPM</w:t>
                            </w:r>
                            <w:r w:rsidRPr="008D74D5">
                              <w:rPr>
                                <w:rFonts w:ascii="Times New Roman" w:hAnsi="Times New Roman" w:cs="Times New Roman"/>
                                <w:b/>
                                <w:bCs/>
                                <w:sz w:val="38"/>
                              </w:rPr>
                              <w:t>/</w:t>
                            </w:r>
                            <w:r>
                              <w:rPr>
                                <w:rFonts w:ascii="Times New Roman" w:hAnsi="Times New Roman" w:cs="Times New Roman"/>
                                <w:b/>
                                <w:bCs/>
                                <w:sz w:val="38"/>
                              </w:rPr>
                              <w:t>MD/AG/</w:t>
                            </w:r>
                            <w:r w:rsidRPr="008D74D5">
                              <w:rPr>
                                <w:rFonts w:ascii="Times New Roman" w:hAnsi="Times New Roman" w:cs="Times New Roman"/>
                                <w:b/>
                                <w:bCs/>
                                <w:sz w:val="38"/>
                              </w:rPr>
                              <w:t>2025 DU</w:t>
                            </w:r>
                            <w:r>
                              <w:rPr>
                                <w:rFonts w:ascii="Times New Roman" w:hAnsi="Times New Roman" w:cs="Times New Roman"/>
                                <w:b/>
                                <w:bCs/>
                                <w:sz w:val="38"/>
                              </w:rPr>
                              <w:t>_________</w:t>
                            </w:r>
                            <w:r w:rsidRPr="008D74D5">
                              <w:rPr>
                                <w:rFonts w:ascii="Times New Roman" w:hAnsi="Times New Roman" w:cs="Times New Roman"/>
                                <w:b/>
                                <w:bCs/>
                                <w:sz w:val="38"/>
                              </w:rPr>
                              <w:t xml:space="preserve"> </w:t>
                            </w:r>
                          </w:p>
                          <w:p w14:paraId="3A751506" w14:textId="1A01D6E8" w:rsidR="0010777A" w:rsidRPr="008D74D5" w:rsidRDefault="0010777A" w:rsidP="008D74D5">
                            <w:pPr>
                              <w:jc w:val="center"/>
                              <w:rPr>
                                <w:rFonts w:ascii="Times New Roman" w:hAnsi="Times New Roman" w:cs="Times New Roman"/>
                                <w:b/>
                                <w:bCs/>
                                <w:sz w:val="36"/>
                                <w:szCs w:val="38"/>
                              </w:rPr>
                            </w:pPr>
                            <w:r w:rsidRPr="008D74D5">
                              <w:rPr>
                                <w:rFonts w:ascii="Times New Roman" w:hAnsi="Times New Roman" w:cs="Times New Roman"/>
                                <w:b/>
                                <w:bCs/>
                                <w:sz w:val="36"/>
                                <w:szCs w:val="38"/>
                              </w:rPr>
                              <w:t xml:space="preserve">POUR L’ACQUISITION DU MOBILIER DE BUREAU </w:t>
                            </w:r>
                            <w:r>
                              <w:rPr>
                                <w:rFonts w:ascii="Times New Roman" w:hAnsi="Times New Roman" w:cs="Times New Roman"/>
                                <w:b/>
                                <w:bCs/>
                                <w:sz w:val="36"/>
                                <w:szCs w:val="38"/>
                              </w:rPr>
                              <w:t>AU CENTRE MULTIFONCTIONEL DE PROMOTION DES JEUNES DE BANGANA</w:t>
                            </w:r>
                          </w:p>
                          <w:p w14:paraId="38B450FC" w14:textId="77777777" w:rsidR="0010777A" w:rsidRDefault="0010777A" w:rsidP="008D74D5">
                            <w:pPr>
                              <w:jc w:val="center"/>
                              <w:rPr>
                                <w:b/>
                                <w:bCs/>
                                <w:sz w:val="36"/>
                                <w:szCs w:val="38"/>
                              </w:rPr>
                            </w:pPr>
                          </w:p>
                          <w:p w14:paraId="7893AA29" w14:textId="77777777" w:rsidR="0010777A" w:rsidRDefault="0010777A" w:rsidP="008D74D5">
                            <w:pPr>
                              <w:rPr>
                                <w:rFonts w:ascii="Century Gothic" w:hAnsi="Century Gothic" w:cs="Century Gothic"/>
                                <w:b/>
                                <w:bCs/>
                                <w:sz w:val="28"/>
                                <w:szCs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D6AEA" id="Rectangle: Rounded Corners 16" o:spid="_x0000_s1028" style="position:absolute;margin-left:21.1pt;margin-top:4.1pt;width:502.5pt;height:14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">
                <v:shadow offset="6pt,6pt"/>
                <o:extrusion v:ext="view" color="white" on="t" viewpoint="-34.72222mm" viewpointorigin="-.5" skewangle="-45" lightposition="-50000" lightposition2="50000"/>
                <v:textbox>
                  <w:txbxContent>
                    <w:p w14:paraId="4C4DC7B6" w14:textId="77777777" w:rsidR="0010777A" w:rsidRPr="008D74D5" w:rsidRDefault="0010777A" w:rsidP="008D74D5">
                      <w:pPr>
                        <w:pStyle w:val="Corpsdetexte"/>
                        <w:jc w:val="center"/>
                        <w:rPr>
                          <w:rFonts w:ascii="Times New Roman" w:hAnsi="Times New Roman" w:cs="Times New Roman"/>
                          <w:b/>
                          <w:bCs/>
                          <w:color w:val="000000"/>
                          <w:sz w:val="40"/>
                          <w:lang w:val="fr-CA"/>
                        </w:rPr>
                      </w:pPr>
                      <w:r w:rsidRPr="008D74D5">
                        <w:rPr>
                          <w:rFonts w:ascii="Times New Roman" w:hAnsi="Times New Roman" w:cs="Times New Roman"/>
                          <w:b/>
                          <w:bCs/>
                          <w:color w:val="000000"/>
                          <w:sz w:val="40"/>
                          <w:lang w:val="fr-CA"/>
                        </w:rPr>
                        <w:t xml:space="preserve">DEMANDE DE COTATION </w:t>
                      </w:r>
                    </w:p>
                    <w:p w14:paraId="5EF364F6" w14:textId="0EB07BC2" w:rsidR="0010777A" w:rsidRPr="008D74D5" w:rsidRDefault="0010777A" w:rsidP="008D74D5">
                      <w:pPr>
                        <w:jc w:val="center"/>
                        <w:rPr>
                          <w:rFonts w:ascii="Times New Roman" w:hAnsi="Times New Roman" w:cs="Times New Roman"/>
                          <w:b/>
                          <w:bCs/>
                          <w:sz w:val="38"/>
                        </w:rPr>
                      </w:pPr>
                      <w:r w:rsidRPr="008D74D5">
                        <w:rPr>
                          <w:rFonts w:ascii="Times New Roman" w:hAnsi="Times New Roman" w:cs="Times New Roman"/>
                          <w:b/>
                          <w:bCs/>
                          <w:sz w:val="38"/>
                        </w:rPr>
                        <w:t>N</w:t>
                      </w:r>
                      <w:proofErr w:type="gramStart"/>
                      <w:r w:rsidRPr="008D74D5">
                        <w:rPr>
                          <w:rFonts w:ascii="Times New Roman" w:hAnsi="Times New Roman" w:cs="Times New Roman"/>
                          <w:b/>
                          <w:bCs/>
                          <w:sz w:val="38"/>
                        </w:rPr>
                        <w:t>°</w:t>
                      </w:r>
                      <w:r>
                        <w:rPr>
                          <w:rFonts w:ascii="Times New Roman" w:hAnsi="Times New Roman" w:cs="Times New Roman"/>
                          <w:b/>
                          <w:bCs/>
                          <w:sz w:val="38"/>
                          <w:u w:val="single"/>
                        </w:rPr>
                        <w:t xml:space="preserve">  _</w:t>
                      </w:r>
                      <w:proofErr w:type="gramEnd"/>
                      <w:r>
                        <w:rPr>
                          <w:rFonts w:ascii="Times New Roman" w:hAnsi="Times New Roman" w:cs="Times New Roman"/>
                          <w:b/>
                          <w:bCs/>
                          <w:sz w:val="38"/>
                          <w:u w:val="single"/>
                        </w:rPr>
                        <w:t xml:space="preserve">__  </w:t>
                      </w:r>
                      <w:r w:rsidRPr="008D74D5">
                        <w:rPr>
                          <w:rFonts w:ascii="Times New Roman" w:hAnsi="Times New Roman" w:cs="Times New Roman"/>
                          <w:b/>
                          <w:bCs/>
                          <w:sz w:val="38"/>
                        </w:rPr>
                        <w:t>/DC/</w:t>
                      </w:r>
                      <w:r>
                        <w:rPr>
                          <w:rFonts w:ascii="Times New Roman" w:hAnsi="Times New Roman" w:cs="Times New Roman"/>
                          <w:b/>
                          <w:bCs/>
                          <w:sz w:val="38"/>
                        </w:rPr>
                        <w:t>ACMD</w:t>
                      </w:r>
                      <w:r w:rsidRPr="001B00F8">
                        <w:rPr>
                          <w:rFonts w:ascii="Times New Roman" w:hAnsi="Times New Roman" w:cs="Times New Roman"/>
                          <w:b/>
                          <w:bCs/>
                          <w:sz w:val="38"/>
                        </w:rPr>
                        <w:t>/CDPM</w:t>
                      </w:r>
                      <w:r w:rsidRPr="008D74D5">
                        <w:rPr>
                          <w:rFonts w:ascii="Times New Roman" w:hAnsi="Times New Roman" w:cs="Times New Roman"/>
                          <w:b/>
                          <w:bCs/>
                          <w:sz w:val="38"/>
                        </w:rPr>
                        <w:t>/</w:t>
                      </w:r>
                      <w:r>
                        <w:rPr>
                          <w:rFonts w:ascii="Times New Roman" w:hAnsi="Times New Roman" w:cs="Times New Roman"/>
                          <w:b/>
                          <w:bCs/>
                          <w:sz w:val="38"/>
                        </w:rPr>
                        <w:t>MD/AG/</w:t>
                      </w:r>
                      <w:r w:rsidRPr="008D74D5">
                        <w:rPr>
                          <w:rFonts w:ascii="Times New Roman" w:hAnsi="Times New Roman" w:cs="Times New Roman"/>
                          <w:b/>
                          <w:bCs/>
                          <w:sz w:val="38"/>
                        </w:rPr>
                        <w:t>2025 DU</w:t>
                      </w:r>
                      <w:r>
                        <w:rPr>
                          <w:rFonts w:ascii="Times New Roman" w:hAnsi="Times New Roman" w:cs="Times New Roman"/>
                          <w:b/>
                          <w:bCs/>
                          <w:sz w:val="38"/>
                        </w:rPr>
                        <w:t>_________</w:t>
                      </w:r>
                      <w:r w:rsidRPr="008D74D5">
                        <w:rPr>
                          <w:rFonts w:ascii="Times New Roman" w:hAnsi="Times New Roman" w:cs="Times New Roman"/>
                          <w:b/>
                          <w:bCs/>
                          <w:sz w:val="38"/>
                        </w:rPr>
                        <w:t xml:space="preserve"> </w:t>
                      </w:r>
                    </w:p>
                    <w:p w14:paraId="3A751506" w14:textId="1A01D6E8" w:rsidR="0010777A" w:rsidRPr="008D74D5" w:rsidRDefault="0010777A" w:rsidP="008D74D5">
                      <w:pPr>
                        <w:jc w:val="center"/>
                        <w:rPr>
                          <w:rFonts w:ascii="Times New Roman" w:hAnsi="Times New Roman" w:cs="Times New Roman"/>
                          <w:b/>
                          <w:bCs/>
                          <w:sz w:val="36"/>
                          <w:szCs w:val="38"/>
                        </w:rPr>
                      </w:pPr>
                      <w:r w:rsidRPr="008D74D5">
                        <w:rPr>
                          <w:rFonts w:ascii="Times New Roman" w:hAnsi="Times New Roman" w:cs="Times New Roman"/>
                          <w:b/>
                          <w:bCs/>
                          <w:sz w:val="36"/>
                          <w:szCs w:val="38"/>
                        </w:rPr>
                        <w:t xml:space="preserve">POUR L’ACQUISITION DU MOBILIER DE BUREAU </w:t>
                      </w:r>
                      <w:r>
                        <w:rPr>
                          <w:rFonts w:ascii="Times New Roman" w:hAnsi="Times New Roman" w:cs="Times New Roman"/>
                          <w:b/>
                          <w:bCs/>
                          <w:sz w:val="36"/>
                          <w:szCs w:val="38"/>
                        </w:rPr>
                        <w:t>AU CENTRE MULTIFONCTIONEL DE PROMOTION DES JEUNES DE BANGANA</w:t>
                      </w:r>
                    </w:p>
                    <w:p w14:paraId="38B450FC" w14:textId="77777777" w:rsidR="0010777A" w:rsidRDefault="0010777A" w:rsidP="008D74D5">
                      <w:pPr>
                        <w:jc w:val="center"/>
                        <w:rPr>
                          <w:b/>
                          <w:bCs/>
                          <w:sz w:val="36"/>
                          <w:szCs w:val="38"/>
                        </w:rPr>
                      </w:pPr>
                    </w:p>
                    <w:p w14:paraId="7893AA29" w14:textId="77777777" w:rsidR="0010777A" w:rsidRDefault="0010777A" w:rsidP="008D74D5">
                      <w:pPr>
                        <w:rPr>
                          <w:rFonts w:ascii="Century Gothic" w:hAnsi="Century Gothic" w:cs="Century Gothic"/>
                          <w:b/>
                          <w:bCs/>
                          <w:sz w:val="28"/>
                          <w:szCs w:val="38"/>
                        </w:rPr>
                      </w:pPr>
                    </w:p>
                  </w:txbxContent>
                </v:textbox>
              </v:roundrect>
            </w:pict>
          </mc:Fallback>
        </mc:AlternateContent>
      </w:r>
      <w:r w:rsidRPr="002F2E37">
        <w:rPr>
          <w:rFonts w:ascii="Times New Roman" w:eastAsia="Times New Roman" w:hAnsi="Times New Roman" w:cs="Times New Roman"/>
          <w:b/>
          <w:bCs/>
          <w:color w:val="auto"/>
          <w:lang w:bidi="ar-SA"/>
        </w:rPr>
        <w:tab/>
      </w:r>
    </w:p>
    <w:p w14:paraId="43D03676" w14:textId="6C554E11" w:rsidR="008D74D5" w:rsidRPr="002F2E37" w:rsidRDefault="008D74D5" w:rsidP="00EB0FEF">
      <w:pPr>
        <w:widowControl/>
        <w:jc w:val="center"/>
        <w:rPr>
          <w:rFonts w:ascii="Times New Roman" w:eastAsia="Times New Roman" w:hAnsi="Times New Roman" w:cs="Times New Roman"/>
          <w:b/>
          <w:bCs/>
          <w:color w:val="auto"/>
          <w:lang w:bidi="ar-SA"/>
        </w:rPr>
      </w:pPr>
    </w:p>
    <w:p w14:paraId="3C99ED01" w14:textId="5B796AC8" w:rsidR="008D74D5" w:rsidRPr="002F2E37" w:rsidRDefault="008D74D5" w:rsidP="00EB0FEF">
      <w:pPr>
        <w:widowControl/>
        <w:jc w:val="center"/>
        <w:rPr>
          <w:rFonts w:ascii="Times New Roman" w:eastAsia="Times New Roman" w:hAnsi="Times New Roman" w:cs="Times New Roman"/>
          <w:b/>
          <w:bCs/>
          <w:color w:val="auto"/>
          <w:lang w:bidi="ar-SA"/>
        </w:rPr>
      </w:pPr>
    </w:p>
    <w:p w14:paraId="6A2B7FD8" w14:textId="42142B90" w:rsidR="008D74D5" w:rsidRPr="002F2E37" w:rsidRDefault="008D74D5" w:rsidP="00EB0FEF">
      <w:pPr>
        <w:widowControl/>
        <w:jc w:val="center"/>
        <w:rPr>
          <w:rFonts w:ascii="Times New Roman" w:eastAsia="Times New Roman" w:hAnsi="Times New Roman" w:cs="Times New Roman"/>
          <w:b/>
          <w:bCs/>
          <w:color w:val="auto"/>
          <w:lang w:bidi="ar-SA"/>
        </w:rPr>
      </w:pPr>
    </w:p>
    <w:p w14:paraId="51B987D9" w14:textId="77777777" w:rsidR="00EB0FEF" w:rsidRPr="002F2E37" w:rsidRDefault="00EB0FEF" w:rsidP="00EB0FEF">
      <w:pPr>
        <w:widowControl/>
        <w:jc w:val="center"/>
        <w:rPr>
          <w:rFonts w:ascii="Times New Roman" w:eastAsia="Times New Roman" w:hAnsi="Times New Roman" w:cs="Times New Roman"/>
          <w:b/>
          <w:bCs/>
          <w:color w:val="auto"/>
          <w:sz w:val="10"/>
          <w:szCs w:val="10"/>
          <w:lang w:bidi="ar-SA"/>
        </w:rPr>
      </w:pPr>
    </w:p>
    <w:p w14:paraId="559D7463" w14:textId="77777777" w:rsidR="00EB0FEF" w:rsidRPr="002F2E37" w:rsidRDefault="00EB0FEF" w:rsidP="00EB0FEF">
      <w:pPr>
        <w:widowControl/>
        <w:jc w:val="center"/>
        <w:rPr>
          <w:rFonts w:ascii="Times New Roman" w:eastAsia="Times New Roman" w:hAnsi="Times New Roman" w:cs="Times New Roman"/>
          <w:b/>
          <w:bCs/>
          <w:color w:val="auto"/>
          <w:lang w:bidi="ar-SA"/>
        </w:rPr>
      </w:pPr>
    </w:p>
    <w:p w14:paraId="1486CAAA" w14:textId="22151777" w:rsidR="00EB0FEF" w:rsidRPr="002F2E37" w:rsidRDefault="00EB0FEF" w:rsidP="00EB0FEF">
      <w:pPr>
        <w:widowControl/>
        <w:jc w:val="center"/>
        <w:rPr>
          <w:rFonts w:ascii="Times New Roman" w:eastAsia="Times New Roman" w:hAnsi="Times New Roman" w:cs="Times New Roman"/>
          <w:b/>
          <w:bCs/>
          <w:color w:val="auto"/>
          <w:lang w:bidi="ar-SA"/>
        </w:rPr>
      </w:pPr>
    </w:p>
    <w:p w14:paraId="1219A74A" w14:textId="424B5545" w:rsidR="00EB0FEF" w:rsidRPr="002F2E37" w:rsidRDefault="00EB0FEF" w:rsidP="00EB0FEF">
      <w:pPr>
        <w:widowControl/>
        <w:jc w:val="center"/>
        <w:rPr>
          <w:rFonts w:ascii="Times New Roman" w:eastAsia="Times New Roman" w:hAnsi="Times New Roman" w:cs="Times New Roman"/>
          <w:b/>
          <w:bCs/>
          <w:color w:val="auto"/>
          <w:lang w:bidi="ar-SA"/>
        </w:rPr>
      </w:pPr>
    </w:p>
    <w:p w14:paraId="7D3378F4" w14:textId="5F067677" w:rsidR="00EB0FEF" w:rsidRPr="002F2E37" w:rsidRDefault="00EB0FEF" w:rsidP="00EB0FEF">
      <w:pPr>
        <w:widowControl/>
        <w:jc w:val="center"/>
        <w:rPr>
          <w:rFonts w:ascii="Times New Roman" w:eastAsia="Times New Roman" w:hAnsi="Times New Roman" w:cs="Times New Roman"/>
          <w:b/>
          <w:bCs/>
          <w:color w:val="auto"/>
          <w:bdr w:val="single" w:sz="4" w:space="0" w:color="auto" w:shadow="1" w:frame="1"/>
          <w:lang w:bidi="ar-SA"/>
        </w:rPr>
      </w:pPr>
    </w:p>
    <w:p w14:paraId="279CDA07" w14:textId="2B79C6F1" w:rsidR="00EB0FEF" w:rsidRPr="002F2E37" w:rsidRDefault="00EB0FEF" w:rsidP="00EB0FEF">
      <w:pPr>
        <w:widowControl/>
        <w:jc w:val="both"/>
        <w:rPr>
          <w:rFonts w:ascii="Times New Roman" w:eastAsia="Times New Roman" w:hAnsi="Times New Roman" w:cs="Times New Roman"/>
          <w:color w:val="auto"/>
          <w:lang w:bidi="ar-SA"/>
        </w:rPr>
      </w:pPr>
      <w:bookmarkStart w:id="0" w:name="_Toc488220781"/>
      <w:bookmarkEnd w:id="0"/>
    </w:p>
    <w:p w14:paraId="79D1E550" w14:textId="04571F22" w:rsidR="008D74D5" w:rsidRPr="002F2E37" w:rsidRDefault="008D74D5" w:rsidP="00EB0FEF">
      <w:pPr>
        <w:widowControl/>
        <w:jc w:val="both"/>
        <w:rPr>
          <w:rFonts w:ascii="Times New Roman" w:eastAsia="Times New Roman" w:hAnsi="Times New Roman" w:cs="Times New Roman"/>
          <w:color w:val="auto"/>
          <w:lang w:bidi="ar-SA"/>
        </w:rPr>
      </w:pPr>
    </w:p>
    <w:p w14:paraId="1D521293" w14:textId="709F6638" w:rsidR="008D74D5" w:rsidRPr="002F2E37" w:rsidRDefault="008D74D5" w:rsidP="00EB0FEF">
      <w:pPr>
        <w:widowControl/>
        <w:jc w:val="both"/>
        <w:rPr>
          <w:rFonts w:ascii="Times New Roman" w:eastAsia="Times New Roman" w:hAnsi="Times New Roman" w:cs="Times New Roman"/>
          <w:color w:val="auto"/>
          <w:lang w:bidi="ar-SA"/>
        </w:rPr>
      </w:pPr>
    </w:p>
    <w:p w14:paraId="2E2163DD" w14:textId="77777777" w:rsidR="008D74D5" w:rsidRPr="002F2E37" w:rsidRDefault="008D74D5" w:rsidP="00EB0FEF">
      <w:pPr>
        <w:widowControl/>
        <w:jc w:val="both"/>
        <w:rPr>
          <w:rFonts w:ascii="Times New Roman" w:eastAsia="Times New Roman" w:hAnsi="Times New Roman" w:cs="Times New Roman"/>
          <w:color w:val="auto"/>
          <w:lang w:bidi="ar-SA"/>
        </w:rPr>
      </w:pPr>
    </w:p>
    <w:p w14:paraId="47651695" w14:textId="0B4FB8DB" w:rsidR="00EB0FEF" w:rsidRPr="00307790" w:rsidRDefault="00EB0FEF" w:rsidP="00EB0FEF">
      <w:pPr>
        <w:widowControl/>
        <w:spacing w:line="360" w:lineRule="auto"/>
        <w:jc w:val="both"/>
        <w:rPr>
          <w:rFonts w:ascii="Times New Roman" w:eastAsia="Times New Roman" w:hAnsi="Times New Roman" w:cs="Times New Roman"/>
          <w:color w:val="auto"/>
          <w:lang w:bidi="ar-SA"/>
        </w:rPr>
      </w:pPr>
      <w:r w:rsidRPr="002F2E37">
        <w:rPr>
          <w:rFonts w:ascii="Times New Roman" w:eastAsia="Times New Roman" w:hAnsi="Times New Roman" w:cs="Times New Roman"/>
          <w:b/>
          <w:bCs/>
          <w:color w:val="auto"/>
          <w:sz w:val="28"/>
          <w:szCs w:val="28"/>
          <w:u w:val="single"/>
          <w:lang w:bidi="ar-SA"/>
        </w:rPr>
        <w:t>MAITRE D’OUVRAGE</w:t>
      </w:r>
      <w:r w:rsidR="00791025">
        <w:rPr>
          <w:rFonts w:ascii="Times New Roman" w:eastAsia="Times New Roman" w:hAnsi="Times New Roman" w:cs="Times New Roman"/>
          <w:b/>
          <w:bCs/>
          <w:color w:val="auto"/>
          <w:sz w:val="28"/>
          <w:szCs w:val="28"/>
          <w:u w:val="single"/>
          <w:lang w:bidi="ar-SA"/>
        </w:rPr>
        <w:t xml:space="preserve"> DELEGUE</w:t>
      </w:r>
      <w:r w:rsidRPr="002F2E37">
        <w:rPr>
          <w:rFonts w:ascii="Times New Roman" w:eastAsia="Times New Roman" w:hAnsi="Times New Roman" w:cs="Times New Roman"/>
          <w:b/>
          <w:bCs/>
          <w:color w:val="auto"/>
          <w:sz w:val="28"/>
          <w:szCs w:val="28"/>
          <w:lang w:bidi="ar-SA"/>
        </w:rPr>
        <w:t> </w:t>
      </w:r>
      <w:r w:rsidRPr="002F2E37">
        <w:rPr>
          <w:rFonts w:ascii="Times New Roman" w:eastAsia="Times New Roman" w:hAnsi="Times New Roman" w:cs="Times New Roman"/>
          <w:b/>
          <w:bCs/>
          <w:color w:val="auto"/>
          <w:lang w:bidi="ar-SA"/>
        </w:rPr>
        <w:t xml:space="preserve">: </w:t>
      </w:r>
      <w:r w:rsidR="008F2DF5" w:rsidRPr="00307790">
        <w:rPr>
          <w:rFonts w:ascii="Times New Roman" w:eastAsia="Times New Roman" w:hAnsi="Times New Roman" w:cs="Times New Roman"/>
          <w:b/>
          <w:bCs/>
          <w:color w:val="auto"/>
          <w:lang w:bidi="ar-SA"/>
        </w:rPr>
        <w:t xml:space="preserve">LE </w:t>
      </w:r>
      <w:r w:rsidR="00307790" w:rsidRPr="00307790">
        <w:rPr>
          <w:rFonts w:ascii="Times New Roman" w:eastAsia="Times New Roman" w:hAnsi="Times New Roman" w:cs="Times New Roman"/>
          <w:b/>
          <w:bCs/>
          <w:color w:val="auto"/>
          <w:lang w:bidi="ar-SA"/>
        </w:rPr>
        <w:t xml:space="preserve">DELEGUE DEPARTEMENTAL </w:t>
      </w:r>
      <w:r w:rsidR="00307790">
        <w:rPr>
          <w:rFonts w:ascii="Times New Roman" w:eastAsia="Times New Roman" w:hAnsi="Times New Roman" w:cs="Times New Roman"/>
          <w:b/>
          <w:bCs/>
          <w:color w:val="auto"/>
          <w:lang w:bidi="ar-SA"/>
        </w:rPr>
        <w:t xml:space="preserve">DU </w:t>
      </w:r>
      <w:r w:rsidR="00307790" w:rsidRPr="00307790">
        <w:rPr>
          <w:rFonts w:ascii="Times New Roman" w:eastAsia="Times New Roman" w:hAnsi="Times New Roman" w:cs="Times New Roman"/>
          <w:b/>
          <w:bCs/>
          <w:color w:val="auto"/>
          <w:lang w:bidi="ar-SA"/>
        </w:rPr>
        <w:t>MINJEC</w:t>
      </w:r>
      <w:r w:rsidR="008F2DF5" w:rsidRPr="00307790">
        <w:rPr>
          <w:rFonts w:ascii="Times New Roman" w:eastAsia="Times New Roman" w:hAnsi="Times New Roman" w:cs="Times New Roman"/>
          <w:b/>
          <w:bCs/>
          <w:color w:val="auto"/>
          <w:lang w:bidi="ar-SA"/>
        </w:rPr>
        <w:t xml:space="preserve"> DU MAYO DANAY</w:t>
      </w:r>
    </w:p>
    <w:p w14:paraId="0C203C61" w14:textId="15305F24" w:rsidR="00EB0FEF" w:rsidRPr="002F2E37" w:rsidRDefault="00EB0FEF" w:rsidP="00EB0FEF">
      <w:pPr>
        <w:widowControl/>
        <w:spacing w:line="360" w:lineRule="auto"/>
        <w:jc w:val="both"/>
        <w:rPr>
          <w:rFonts w:ascii="Times New Roman" w:eastAsia="Times New Roman" w:hAnsi="Times New Roman" w:cs="Times New Roman"/>
          <w:color w:val="auto"/>
          <w:lang w:bidi="ar-SA"/>
        </w:rPr>
      </w:pPr>
      <w:r w:rsidRPr="002F2E37">
        <w:rPr>
          <w:rFonts w:ascii="Times New Roman" w:eastAsia="Times New Roman" w:hAnsi="Times New Roman" w:cs="Times New Roman"/>
          <w:b/>
          <w:bCs/>
          <w:color w:val="auto"/>
          <w:sz w:val="28"/>
          <w:szCs w:val="28"/>
          <w:u w:val="single"/>
          <w:lang w:bidi="ar-SA"/>
        </w:rPr>
        <w:t>FINANCEMENT</w:t>
      </w:r>
      <w:r w:rsidRPr="002F2E37">
        <w:rPr>
          <w:rFonts w:ascii="Times New Roman" w:eastAsia="Times New Roman" w:hAnsi="Times New Roman" w:cs="Times New Roman"/>
          <w:b/>
          <w:bCs/>
          <w:color w:val="auto"/>
          <w:sz w:val="28"/>
          <w:szCs w:val="28"/>
          <w:lang w:bidi="ar-SA"/>
        </w:rPr>
        <w:t> </w:t>
      </w:r>
      <w:r w:rsidRPr="002F2E37">
        <w:rPr>
          <w:rFonts w:ascii="Times New Roman" w:eastAsia="Times New Roman" w:hAnsi="Times New Roman" w:cs="Times New Roman"/>
          <w:b/>
          <w:bCs/>
          <w:color w:val="auto"/>
          <w:lang w:bidi="ar-SA"/>
        </w:rPr>
        <w:t xml:space="preserve">: </w:t>
      </w:r>
      <w:r w:rsidRPr="002F2E37">
        <w:rPr>
          <w:rFonts w:ascii="Times New Roman" w:eastAsia="Times New Roman" w:hAnsi="Times New Roman" w:cs="Times New Roman"/>
          <w:b/>
          <w:bCs/>
          <w:color w:val="auto"/>
          <w:sz w:val="28"/>
          <w:lang w:bidi="ar-SA"/>
        </w:rPr>
        <w:t>BIP MINJEC, EXERCICE 2025</w:t>
      </w:r>
    </w:p>
    <w:p w14:paraId="4BB91E71" w14:textId="18BA5AF5" w:rsidR="00EB0FEF" w:rsidRPr="002F2E37" w:rsidRDefault="00EB0FEF" w:rsidP="00EB0FEF">
      <w:pPr>
        <w:widowControl/>
        <w:jc w:val="both"/>
        <w:rPr>
          <w:rFonts w:ascii="Times New Roman" w:eastAsia="Times New Roman" w:hAnsi="Times New Roman" w:cs="Times New Roman"/>
          <w:color w:val="auto"/>
          <w:lang w:bidi="ar-SA"/>
        </w:rPr>
      </w:pPr>
      <w:r w:rsidRPr="002F2E37">
        <w:rPr>
          <w:rFonts w:ascii="Times New Roman" w:eastAsia="Times New Roman" w:hAnsi="Times New Roman" w:cs="Times New Roman"/>
          <w:b/>
          <w:color w:val="auto"/>
          <w:sz w:val="28"/>
          <w:szCs w:val="28"/>
          <w:u w:val="single"/>
          <w:lang w:bidi="ar-SA"/>
        </w:rPr>
        <w:t>IMPUTATION</w:t>
      </w:r>
      <w:r w:rsidRPr="002F2E37">
        <w:rPr>
          <w:rFonts w:ascii="Times New Roman" w:eastAsia="Times New Roman" w:hAnsi="Times New Roman" w:cs="Times New Roman"/>
          <w:b/>
          <w:color w:val="auto"/>
          <w:lang w:bidi="ar-SA"/>
        </w:rPr>
        <w:t xml:space="preserve"> : </w:t>
      </w:r>
      <w:r w:rsidR="008D74D5" w:rsidRPr="00BC0FC1">
        <w:rPr>
          <w:rFonts w:ascii="Times New Roman" w:eastAsia="Times New Roman" w:hAnsi="Times New Roman" w:cs="Times New Roman"/>
          <w:b/>
          <w:bCs/>
          <w:color w:val="FF0000"/>
          <w:sz w:val="28"/>
          <w:lang w:bidi="ar-SA"/>
        </w:rPr>
        <w:t xml:space="preserve">59 26 147 05 </w:t>
      </w:r>
      <w:r w:rsidR="00BC0FC1">
        <w:rPr>
          <w:rFonts w:ascii="Times New Roman" w:eastAsia="Times New Roman" w:hAnsi="Times New Roman" w:cs="Times New Roman"/>
          <w:b/>
          <w:bCs/>
          <w:color w:val="FF0000"/>
          <w:sz w:val="28"/>
          <w:lang w:bidi="ar-SA"/>
        </w:rPr>
        <w:t>990000</w:t>
      </w:r>
      <w:r w:rsidR="008D74D5" w:rsidRPr="00BC0FC1">
        <w:rPr>
          <w:rFonts w:ascii="Times New Roman" w:eastAsia="Times New Roman" w:hAnsi="Times New Roman" w:cs="Times New Roman"/>
          <w:b/>
          <w:bCs/>
          <w:color w:val="FF0000"/>
          <w:sz w:val="28"/>
          <w:lang w:bidi="ar-SA"/>
        </w:rPr>
        <w:t xml:space="preserve"> 524118</w:t>
      </w:r>
      <w:r w:rsidR="00BC0FC1">
        <w:rPr>
          <w:rFonts w:ascii="Times New Roman" w:eastAsia="Times New Roman" w:hAnsi="Times New Roman" w:cs="Times New Roman"/>
          <w:b/>
          <w:bCs/>
          <w:color w:val="FF0000"/>
          <w:sz w:val="28"/>
          <w:lang w:bidi="ar-SA"/>
        </w:rPr>
        <w:t xml:space="preserve"> 551</w:t>
      </w:r>
    </w:p>
    <w:p w14:paraId="17D1C0A7" w14:textId="77777777" w:rsidR="00EB0FEF" w:rsidRPr="002F2E37" w:rsidRDefault="00EB0FEF" w:rsidP="00EB0FEF">
      <w:pPr>
        <w:widowControl/>
        <w:rPr>
          <w:rFonts w:ascii="Times New Roman" w:eastAsia="Times New Roman" w:hAnsi="Times New Roman" w:cs="Times New Roman"/>
          <w:b/>
          <w:bCs/>
          <w:color w:val="auto"/>
          <w:u w:val="single"/>
          <w:lang w:bidi="ar-SA"/>
        </w:rPr>
      </w:pPr>
    </w:p>
    <w:p w14:paraId="64D873D9" w14:textId="77777777" w:rsidR="00EB0FEF" w:rsidRPr="002F2E37" w:rsidRDefault="00EB0FEF" w:rsidP="00EB0FEF">
      <w:pPr>
        <w:widowControl/>
        <w:rPr>
          <w:rFonts w:ascii="Times New Roman" w:eastAsia="Times New Roman" w:hAnsi="Times New Roman" w:cs="Times New Roman"/>
          <w:b/>
          <w:bCs/>
          <w:color w:val="auto"/>
          <w:lang w:bidi="ar-SA"/>
        </w:rPr>
      </w:pPr>
    </w:p>
    <w:p w14:paraId="308E3EE9" w14:textId="50BCE84A" w:rsidR="00EB0FEF" w:rsidRPr="002F2E37" w:rsidRDefault="00EB0FEF" w:rsidP="00EB0FEF">
      <w:pPr>
        <w:widowControl/>
        <w:rPr>
          <w:rFonts w:ascii="Times New Roman" w:eastAsia="Times New Roman" w:hAnsi="Times New Roman" w:cs="Times New Roman"/>
          <w:b/>
          <w:bCs/>
          <w:color w:val="auto"/>
          <w:lang w:bidi="ar-SA"/>
        </w:rPr>
      </w:pPr>
    </w:p>
    <w:p w14:paraId="5C104C95" w14:textId="77777777" w:rsidR="00EB0FEF" w:rsidRPr="002F2E37" w:rsidRDefault="00EB0FEF" w:rsidP="00EB0FEF">
      <w:pPr>
        <w:widowControl/>
        <w:jc w:val="center"/>
        <w:rPr>
          <w:rFonts w:ascii="Times New Roman" w:eastAsia="Times New Roman" w:hAnsi="Times New Roman" w:cs="Times New Roman"/>
          <w:b/>
          <w:bCs/>
          <w:color w:val="auto"/>
          <w:lang w:bidi="ar-SA"/>
        </w:rPr>
      </w:pPr>
    </w:p>
    <w:p w14:paraId="11524E29" w14:textId="29CAE56C" w:rsidR="00791025" w:rsidRDefault="00EB0FEF" w:rsidP="00EB0FEF">
      <w:pPr>
        <w:widowControl/>
        <w:jc w:val="center"/>
        <w:rPr>
          <w:rFonts w:ascii="Times New Roman" w:eastAsia="Times New Roman" w:hAnsi="Times New Roman" w:cs="Times New Roman"/>
          <w:b/>
          <w:bCs/>
          <w:color w:val="auto"/>
          <w:sz w:val="40"/>
          <w:bdr w:val="single" w:sz="4" w:space="0" w:color="auto" w:shadow="1" w:frame="1"/>
          <w:lang w:bidi="ar-SA"/>
        </w:rPr>
      </w:pPr>
      <w:r w:rsidRPr="002F2E37">
        <w:rPr>
          <w:rFonts w:ascii="Times New Roman" w:eastAsia="Times New Roman" w:hAnsi="Times New Roman" w:cs="Times New Roman"/>
          <w:b/>
          <w:bCs/>
          <w:color w:val="auto"/>
          <w:sz w:val="40"/>
          <w:bdr w:val="single" w:sz="4" w:space="0" w:color="auto" w:shadow="1" w:frame="1"/>
          <w:lang w:bidi="ar-SA"/>
        </w:rPr>
        <w:t>DOSSIER DE DEMANDE DE COTATION</w:t>
      </w:r>
    </w:p>
    <w:p w14:paraId="79A50B0E" w14:textId="77777777" w:rsidR="00791025" w:rsidRPr="00791025" w:rsidRDefault="00791025" w:rsidP="00791025">
      <w:pPr>
        <w:rPr>
          <w:rFonts w:ascii="Times New Roman" w:eastAsia="Times New Roman" w:hAnsi="Times New Roman" w:cs="Times New Roman"/>
          <w:sz w:val="40"/>
          <w:lang w:bidi="ar-SA"/>
        </w:rPr>
      </w:pPr>
    </w:p>
    <w:p w14:paraId="67D03726" w14:textId="4859C62A" w:rsidR="00791025" w:rsidRDefault="00791025" w:rsidP="00791025">
      <w:pPr>
        <w:rPr>
          <w:rFonts w:ascii="Times New Roman" w:eastAsia="Times New Roman" w:hAnsi="Times New Roman" w:cs="Times New Roman"/>
          <w:sz w:val="40"/>
          <w:lang w:bidi="ar-SA"/>
        </w:rPr>
      </w:pPr>
    </w:p>
    <w:p w14:paraId="371427C7" w14:textId="4D424276" w:rsidR="00791025" w:rsidRDefault="00791025" w:rsidP="00791025">
      <w:pPr>
        <w:tabs>
          <w:tab w:val="left" w:pos="7875"/>
        </w:tabs>
        <w:rPr>
          <w:rFonts w:ascii="Times New Roman" w:eastAsia="Times New Roman" w:hAnsi="Times New Roman" w:cs="Times New Roman"/>
          <w:sz w:val="40"/>
          <w:lang w:bidi="ar-SA"/>
        </w:rPr>
      </w:pPr>
      <w:r>
        <w:rPr>
          <w:rFonts w:ascii="Times New Roman" w:eastAsia="Times New Roman" w:hAnsi="Times New Roman" w:cs="Times New Roman"/>
          <w:sz w:val="40"/>
          <w:lang w:bidi="ar-SA"/>
        </w:rPr>
        <w:tab/>
      </w:r>
    </w:p>
    <w:p w14:paraId="5A24D8E8" w14:textId="3D35F832" w:rsidR="00330EE1" w:rsidRPr="002F2E37" w:rsidRDefault="00791025" w:rsidP="00791025">
      <w:pPr>
        <w:tabs>
          <w:tab w:val="left" w:pos="7875"/>
        </w:tabs>
        <w:rPr>
          <w:rFonts w:ascii="Times New Roman" w:eastAsia="Times New Roman" w:hAnsi="Times New Roman" w:cs="Times New Roman"/>
          <w:b/>
          <w:color w:val="auto"/>
          <w:lang w:bidi="ar-SA"/>
        </w:rPr>
      </w:pPr>
      <w:r>
        <w:rPr>
          <w:rFonts w:ascii="Times New Roman" w:eastAsia="Times New Roman" w:hAnsi="Times New Roman" w:cs="Times New Roman"/>
          <w:sz w:val="40"/>
          <w:lang w:bidi="ar-SA"/>
        </w:rPr>
        <w:tab/>
      </w:r>
    </w:p>
    <w:p w14:paraId="465D77C0" w14:textId="0B5389D7" w:rsidR="00330EE1" w:rsidRDefault="00330EE1" w:rsidP="00EB0FEF">
      <w:pPr>
        <w:keepNext/>
        <w:widowControl/>
        <w:ind w:left="7799"/>
        <w:jc w:val="both"/>
        <w:outlineLvl w:val="5"/>
        <w:rPr>
          <w:rFonts w:ascii="Times New Roman" w:eastAsia="Times New Roman" w:hAnsi="Times New Roman" w:cs="Times New Roman"/>
          <w:b/>
          <w:color w:val="auto"/>
          <w:lang w:bidi="ar-SA"/>
        </w:rPr>
      </w:pPr>
    </w:p>
    <w:p w14:paraId="1EDBB574" w14:textId="20E6C001" w:rsidR="00BC0FC1" w:rsidRDefault="00BC0FC1" w:rsidP="00EB0FEF">
      <w:pPr>
        <w:keepNext/>
        <w:widowControl/>
        <w:ind w:left="7799"/>
        <w:jc w:val="both"/>
        <w:outlineLvl w:val="5"/>
        <w:rPr>
          <w:rFonts w:ascii="Times New Roman" w:eastAsia="Times New Roman" w:hAnsi="Times New Roman" w:cs="Times New Roman"/>
          <w:b/>
          <w:color w:val="auto"/>
          <w:lang w:bidi="ar-SA"/>
        </w:rPr>
      </w:pPr>
    </w:p>
    <w:p w14:paraId="4F609EC9" w14:textId="5A9EC1B5" w:rsidR="00BC0FC1" w:rsidRDefault="00BC0FC1" w:rsidP="00EB0FEF">
      <w:pPr>
        <w:keepNext/>
        <w:widowControl/>
        <w:ind w:left="7799"/>
        <w:jc w:val="both"/>
        <w:outlineLvl w:val="5"/>
        <w:rPr>
          <w:rFonts w:ascii="Times New Roman" w:eastAsia="Times New Roman" w:hAnsi="Times New Roman" w:cs="Times New Roman"/>
          <w:b/>
          <w:color w:val="auto"/>
          <w:lang w:bidi="ar-SA"/>
        </w:rPr>
      </w:pPr>
    </w:p>
    <w:p w14:paraId="4B9F659D" w14:textId="3D768B8B" w:rsidR="00BC0FC1" w:rsidRPr="002F2E37" w:rsidRDefault="00BC0FC1" w:rsidP="00EB0FEF">
      <w:pPr>
        <w:keepNext/>
        <w:widowControl/>
        <w:ind w:left="7799"/>
        <w:jc w:val="both"/>
        <w:outlineLvl w:val="5"/>
        <w:rPr>
          <w:rFonts w:ascii="Times New Roman" w:eastAsia="Times New Roman" w:hAnsi="Times New Roman" w:cs="Times New Roman"/>
          <w:b/>
          <w:color w:val="auto"/>
          <w:lang w:bidi="ar-SA"/>
        </w:rPr>
      </w:pPr>
    </w:p>
    <w:p w14:paraId="449A4ECB" w14:textId="71651690" w:rsidR="00EB0FEF" w:rsidRPr="00BC0FC1" w:rsidRDefault="00BC0FC1" w:rsidP="00BC0FC1">
      <w:pPr>
        <w:keepNext/>
        <w:widowControl/>
        <w:tabs>
          <w:tab w:val="left" w:pos="5295"/>
        </w:tabs>
        <w:ind w:firstLine="708"/>
        <w:jc w:val="right"/>
        <w:outlineLvl w:val="5"/>
        <w:rPr>
          <w:rFonts w:ascii="Times New Roman" w:eastAsia="Times New Roman" w:hAnsi="Times New Roman" w:cs="Times New Roman"/>
          <w:b/>
          <w:color w:val="auto"/>
          <w:lang w:bidi="ar-SA"/>
        </w:rPr>
      </w:pPr>
      <w:r>
        <w:rPr>
          <w:rFonts w:ascii="Times New Roman" w:eastAsia="Times New Roman" w:hAnsi="Times New Roman" w:cs="Times New Roman"/>
          <w:color w:val="auto"/>
          <w:lang w:bidi="ar-SA"/>
        </w:rPr>
        <w:tab/>
      </w:r>
      <w:r w:rsidRPr="00BC0FC1">
        <w:rPr>
          <w:rFonts w:ascii="Times New Roman" w:eastAsia="Times New Roman" w:hAnsi="Times New Roman" w:cs="Times New Roman"/>
          <w:b/>
          <w:color w:val="auto"/>
          <w:lang w:bidi="ar-SA"/>
        </w:rPr>
        <w:t>MAI 2025</w:t>
      </w:r>
    </w:p>
    <w:p w14:paraId="2382B52B" w14:textId="77777777" w:rsidR="00F2053C" w:rsidRDefault="00F2053C" w:rsidP="00FA37D9">
      <w:pPr>
        <w:pStyle w:val="En-ttedetabledesmatires"/>
        <w:rPr>
          <w:rFonts w:ascii="Times New Roman" w:eastAsia="Courier New" w:hAnsi="Times New Roman" w:cs="Times New Roman"/>
          <w:b w:val="0"/>
          <w:bCs w:val="0"/>
          <w:color w:val="auto"/>
          <w:sz w:val="24"/>
          <w:szCs w:val="24"/>
          <w:lang w:bidi="fr-FR"/>
        </w:rPr>
      </w:pPr>
      <w:bookmarkStart w:id="1" w:name="bookmark12"/>
    </w:p>
    <w:sdt>
      <w:sdtPr>
        <w:rPr>
          <w:rFonts w:ascii="Times New Roman" w:eastAsia="Courier New" w:hAnsi="Times New Roman" w:cs="Times New Roman"/>
          <w:b w:val="0"/>
          <w:bCs w:val="0"/>
          <w:color w:val="auto"/>
          <w:sz w:val="24"/>
          <w:szCs w:val="24"/>
          <w:lang w:bidi="fr-FR"/>
        </w:rPr>
        <w:id w:val="389081179"/>
        <w:docPartObj>
          <w:docPartGallery w:val="Table of Contents"/>
          <w:docPartUnique/>
        </w:docPartObj>
      </w:sdtPr>
      <w:sdtContent>
        <w:p w14:paraId="32E7DDDF" w14:textId="135AF557" w:rsidR="00FA37D9" w:rsidRPr="002F2E37" w:rsidRDefault="00FA37D9" w:rsidP="00BC0FC1">
          <w:pPr>
            <w:pStyle w:val="En-ttedetabledesmatires"/>
            <w:spacing w:after="0"/>
            <w:rPr>
              <w:rFonts w:ascii="Times New Roman" w:hAnsi="Times New Roman" w:cs="Times New Roman"/>
              <w:color w:val="auto"/>
            </w:rPr>
          </w:pPr>
          <w:r w:rsidRPr="002F2E37">
            <w:rPr>
              <w:rFonts w:ascii="Times New Roman" w:hAnsi="Times New Roman" w:cs="Times New Roman"/>
              <w:color w:val="auto"/>
            </w:rPr>
            <w:t>SOMMAIRE</w:t>
          </w:r>
        </w:p>
        <w:p w14:paraId="627A5850" w14:textId="72043798" w:rsidR="00BC0FC1" w:rsidRDefault="00FA37D9">
          <w:pPr>
            <w:pStyle w:val="TM1"/>
            <w:tabs>
              <w:tab w:val="right" w:leader="dot" w:pos="10790"/>
            </w:tabs>
            <w:rPr>
              <w:rFonts w:asciiTheme="minorHAnsi" w:eastAsiaTheme="minorEastAsia" w:hAnsiTheme="minorHAnsi" w:cstheme="minorBidi"/>
              <w:noProof/>
              <w:color w:val="auto"/>
              <w:sz w:val="22"/>
              <w:szCs w:val="22"/>
              <w:lang w:bidi="ar-SA"/>
            </w:rPr>
          </w:pPr>
          <w:r w:rsidRPr="002F2E37">
            <w:rPr>
              <w:rFonts w:ascii="Times New Roman" w:hAnsi="Times New Roman" w:cs="Times New Roman"/>
              <w:color w:val="auto"/>
            </w:rPr>
            <w:fldChar w:fldCharType="begin"/>
          </w:r>
          <w:r w:rsidRPr="002F2E37">
            <w:rPr>
              <w:rFonts w:ascii="Times New Roman" w:hAnsi="Times New Roman" w:cs="Times New Roman"/>
              <w:color w:val="auto"/>
            </w:rPr>
            <w:instrText xml:space="preserve"> TOC \o "1-3" \h \z \u </w:instrText>
          </w:r>
          <w:r w:rsidRPr="002F2E37">
            <w:rPr>
              <w:rFonts w:ascii="Times New Roman" w:hAnsi="Times New Roman" w:cs="Times New Roman"/>
              <w:color w:val="auto"/>
            </w:rPr>
            <w:fldChar w:fldCharType="separate"/>
          </w:r>
          <w:hyperlink w:anchor="_Toc199683853" w:history="1">
            <w:r w:rsidR="00BC0FC1" w:rsidRPr="0054189C">
              <w:rPr>
                <w:rStyle w:val="Lienhypertexte"/>
                <w:rFonts w:ascii="Times New Roman" w:hAnsi="Times New Roman" w:cs="Times New Roman"/>
                <w:noProof/>
              </w:rPr>
              <w:t>PIECE I : AVIS DE DEMANDE DE COTATION</w:t>
            </w:r>
            <w:r w:rsidR="00BC0FC1">
              <w:rPr>
                <w:noProof/>
                <w:webHidden/>
              </w:rPr>
              <w:tab/>
            </w:r>
            <w:r w:rsidR="00BC0FC1">
              <w:rPr>
                <w:noProof/>
                <w:webHidden/>
              </w:rPr>
              <w:fldChar w:fldCharType="begin"/>
            </w:r>
            <w:r w:rsidR="00BC0FC1">
              <w:rPr>
                <w:noProof/>
                <w:webHidden/>
              </w:rPr>
              <w:instrText xml:space="preserve"> PAGEREF _Toc199683853 \h </w:instrText>
            </w:r>
            <w:r w:rsidR="00BC0FC1">
              <w:rPr>
                <w:noProof/>
                <w:webHidden/>
              </w:rPr>
            </w:r>
            <w:r w:rsidR="00BC0FC1">
              <w:rPr>
                <w:noProof/>
                <w:webHidden/>
              </w:rPr>
              <w:fldChar w:fldCharType="separate"/>
            </w:r>
            <w:r w:rsidR="00BC0FC1">
              <w:rPr>
                <w:noProof/>
                <w:webHidden/>
              </w:rPr>
              <w:t>5</w:t>
            </w:r>
            <w:r w:rsidR="00BC0FC1">
              <w:rPr>
                <w:noProof/>
                <w:webHidden/>
              </w:rPr>
              <w:fldChar w:fldCharType="end"/>
            </w:r>
          </w:hyperlink>
        </w:p>
        <w:p w14:paraId="0A9ADDE4" w14:textId="1B70DC47"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854" w:history="1">
            <w:r w:rsidR="00BC0FC1" w:rsidRPr="0054189C">
              <w:rPr>
                <w:rStyle w:val="Lienhypertexte"/>
                <w:rFonts w:ascii="Times New Roman" w:hAnsi="Times New Roman" w:cs="Times New Roman"/>
                <w:noProof/>
              </w:rPr>
              <w:t>PIECE II : REGLEMENT DE LA DEMANDE DE COTATION</w:t>
            </w:r>
            <w:r w:rsidR="00BC0FC1">
              <w:rPr>
                <w:noProof/>
                <w:webHidden/>
              </w:rPr>
              <w:tab/>
            </w:r>
            <w:r w:rsidR="00BC0FC1">
              <w:rPr>
                <w:noProof/>
                <w:webHidden/>
              </w:rPr>
              <w:fldChar w:fldCharType="begin"/>
            </w:r>
            <w:r w:rsidR="00BC0FC1">
              <w:rPr>
                <w:noProof/>
                <w:webHidden/>
              </w:rPr>
              <w:instrText xml:space="preserve"> PAGEREF _Toc199683854 \h </w:instrText>
            </w:r>
            <w:r w:rsidR="00BC0FC1">
              <w:rPr>
                <w:noProof/>
                <w:webHidden/>
              </w:rPr>
            </w:r>
            <w:r w:rsidR="00BC0FC1">
              <w:rPr>
                <w:noProof/>
                <w:webHidden/>
              </w:rPr>
              <w:fldChar w:fldCharType="separate"/>
            </w:r>
            <w:r w:rsidR="00BC0FC1">
              <w:rPr>
                <w:noProof/>
                <w:webHidden/>
              </w:rPr>
              <w:t>16</w:t>
            </w:r>
            <w:r w:rsidR="00BC0FC1">
              <w:rPr>
                <w:noProof/>
                <w:webHidden/>
              </w:rPr>
              <w:fldChar w:fldCharType="end"/>
            </w:r>
          </w:hyperlink>
        </w:p>
        <w:p w14:paraId="723F2BB9" w14:textId="75329954" w:rsidR="00BC0FC1" w:rsidRDefault="0010777A">
          <w:pPr>
            <w:pStyle w:val="TM2"/>
            <w:tabs>
              <w:tab w:val="left" w:pos="880"/>
              <w:tab w:val="right" w:leader="dot" w:pos="10790"/>
            </w:tabs>
            <w:rPr>
              <w:rFonts w:asciiTheme="minorHAnsi" w:eastAsiaTheme="minorEastAsia" w:hAnsiTheme="minorHAnsi" w:cstheme="minorBidi"/>
              <w:noProof/>
              <w:color w:val="auto"/>
              <w:sz w:val="22"/>
              <w:szCs w:val="22"/>
              <w:lang w:bidi="ar-SA"/>
            </w:rPr>
          </w:pPr>
          <w:hyperlink w:anchor="_Toc199683855" w:history="1">
            <w:r w:rsidR="00BC0FC1" w:rsidRPr="0054189C">
              <w:rPr>
                <w:rStyle w:val="Lienhypertexte"/>
                <w:noProof/>
              </w:rPr>
              <w:t>A.</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LE DOSSIER DE DEMANDE DE COTATION</w:t>
            </w:r>
            <w:r w:rsidR="00BC0FC1">
              <w:rPr>
                <w:noProof/>
                <w:webHidden/>
              </w:rPr>
              <w:tab/>
            </w:r>
            <w:r w:rsidR="00BC0FC1">
              <w:rPr>
                <w:noProof/>
                <w:webHidden/>
              </w:rPr>
              <w:fldChar w:fldCharType="begin"/>
            </w:r>
            <w:r w:rsidR="00BC0FC1">
              <w:rPr>
                <w:noProof/>
                <w:webHidden/>
              </w:rPr>
              <w:instrText xml:space="preserve"> PAGEREF _Toc199683855 \h </w:instrText>
            </w:r>
            <w:r w:rsidR="00BC0FC1">
              <w:rPr>
                <w:noProof/>
                <w:webHidden/>
              </w:rPr>
            </w:r>
            <w:r w:rsidR="00BC0FC1">
              <w:rPr>
                <w:noProof/>
                <w:webHidden/>
              </w:rPr>
              <w:fldChar w:fldCharType="separate"/>
            </w:r>
            <w:r w:rsidR="00BC0FC1">
              <w:rPr>
                <w:noProof/>
                <w:webHidden/>
              </w:rPr>
              <w:t>17</w:t>
            </w:r>
            <w:r w:rsidR="00BC0FC1">
              <w:rPr>
                <w:noProof/>
                <w:webHidden/>
              </w:rPr>
              <w:fldChar w:fldCharType="end"/>
            </w:r>
          </w:hyperlink>
        </w:p>
        <w:p w14:paraId="7C7D4560" w14:textId="66F5853B"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56" w:history="1">
            <w:r w:rsidR="00BC0FC1" w:rsidRPr="0054189C">
              <w:rPr>
                <w:rStyle w:val="Lienhypertexte"/>
                <w:rFonts w:ascii="Times New Roman" w:hAnsi="Times New Roman" w:cs="Times New Roman"/>
                <w:noProof/>
              </w:rPr>
              <w:t>Article 1</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Contenu du Dossier de Demande de Cotation</w:t>
            </w:r>
            <w:r w:rsidR="00BC0FC1">
              <w:rPr>
                <w:noProof/>
                <w:webHidden/>
              </w:rPr>
              <w:tab/>
            </w:r>
            <w:r w:rsidR="00BC0FC1">
              <w:rPr>
                <w:noProof/>
                <w:webHidden/>
              </w:rPr>
              <w:fldChar w:fldCharType="begin"/>
            </w:r>
            <w:r w:rsidR="00BC0FC1">
              <w:rPr>
                <w:noProof/>
                <w:webHidden/>
              </w:rPr>
              <w:instrText xml:space="preserve"> PAGEREF _Toc199683856 \h </w:instrText>
            </w:r>
            <w:r w:rsidR="00BC0FC1">
              <w:rPr>
                <w:noProof/>
                <w:webHidden/>
              </w:rPr>
            </w:r>
            <w:r w:rsidR="00BC0FC1">
              <w:rPr>
                <w:noProof/>
                <w:webHidden/>
              </w:rPr>
              <w:fldChar w:fldCharType="separate"/>
            </w:r>
            <w:r w:rsidR="00BC0FC1">
              <w:rPr>
                <w:noProof/>
                <w:webHidden/>
              </w:rPr>
              <w:t>17</w:t>
            </w:r>
            <w:r w:rsidR="00BC0FC1">
              <w:rPr>
                <w:noProof/>
                <w:webHidden/>
              </w:rPr>
              <w:fldChar w:fldCharType="end"/>
            </w:r>
          </w:hyperlink>
        </w:p>
        <w:p w14:paraId="6CDB66BD" w14:textId="795D94C9" w:rsidR="00BC0FC1" w:rsidRDefault="0010777A">
          <w:pPr>
            <w:pStyle w:val="TM2"/>
            <w:tabs>
              <w:tab w:val="left" w:pos="880"/>
              <w:tab w:val="right" w:leader="dot" w:pos="10790"/>
            </w:tabs>
            <w:rPr>
              <w:rFonts w:asciiTheme="minorHAnsi" w:eastAsiaTheme="minorEastAsia" w:hAnsiTheme="minorHAnsi" w:cstheme="minorBidi"/>
              <w:noProof/>
              <w:color w:val="auto"/>
              <w:sz w:val="22"/>
              <w:szCs w:val="22"/>
              <w:lang w:bidi="ar-SA"/>
            </w:rPr>
          </w:pPr>
          <w:hyperlink w:anchor="_Toc199683857" w:history="1">
            <w:r w:rsidR="00BC0FC1" w:rsidRPr="0054189C">
              <w:rPr>
                <w:rStyle w:val="Lienhypertexte"/>
                <w:noProof/>
              </w:rPr>
              <w:t>B.</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PREPARATION DES COTATIONS</w:t>
            </w:r>
            <w:r w:rsidR="00BC0FC1">
              <w:rPr>
                <w:noProof/>
                <w:webHidden/>
              </w:rPr>
              <w:tab/>
            </w:r>
            <w:r w:rsidR="00BC0FC1">
              <w:rPr>
                <w:noProof/>
                <w:webHidden/>
              </w:rPr>
              <w:fldChar w:fldCharType="begin"/>
            </w:r>
            <w:r w:rsidR="00BC0FC1">
              <w:rPr>
                <w:noProof/>
                <w:webHidden/>
              </w:rPr>
              <w:instrText xml:space="preserve"> PAGEREF _Toc199683857 \h </w:instrText>
            </w:r>
            <w:r w:rsidR="00BC0FC1">
              <w:rPr>
                <w:noProof/>
                <w:webHidden/>
              </w:rPr>
            </w:r>
            <w:r w:rsidR="00BC0FC1">
              <w:rPr>
                <w:noProof/>
                <w:webHidden/>
              </w:rPr>
              <w:fldChar w:fldCharType="separate"/>
            </w:r>
            <w:r w:rsidR="00BC0FC1">
              <w:rPr>
                <w:noProof/>
                <w:webHidden/>
              </w:rPr>
              <w:t>17</w:t>
            </w:r>
            <w:r w:rsidR="00BC0FC1">
              <w:rPr>
                <w:noProof/>
                <w:webHidden/>
              </w:rPr>
              <w:fldChar w:fldCharType="end"/>
            </w:r>
          </w:hyperlink>
        </w:p>
        <w:p w14:paraId="38014C09" w14:textId="480D4D51"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58" w:history="1">
            <w:r w:rsidR="00BC0FC1" w:rsidRPr="0054189C">
              <w:rPr>
                <w:rStyle w:val="Lienhypertexte"/>
                <w:rFonts w:ascii="Times New Roman" w:hAnsi="Times New Roman" w:cs="Times New Roman"/>
                <w:noProof/>
              </w:rPr>
              <w:t>Article 2</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Langue de la cotation</w:t>
            </w:r>
            <w:r w:rsidR="00BC0FC1">
              <w:rPr>
                <w:noProof/>
                <w:webHidden/>
              </w:rPr>
              <w:tab/>
            </w:r>
            <w:r w:rsidR="00BC0FC1">
              <w:rPr>
                <w:noProof/>
                <w:webHidden/>
              </w:rPr>
              <w:fldChar w:fldCharType="begin"/>
            </w:r>
            <w:r w:rsidR="00BC0FC1">
              <w:rPr>
                <w:noProof/>
                <w:webHidden/>
              </w:rPr>
              <w:instrText xml:space="preserve"> PAGEREF _Toc199683858 \h </w:instrText>
            </w:r>
            <w:r w:rsidR="00BC0FC1">
              <w:rPr>
                <w:noProof/>
                <w:webHidden/>
              </w:rPr>
            </w:r>
            <w:r w:rsidR="00BC0FC1">
              <w:rPr>
                <w:noProof/>
                <w:webHidden/>
              </w:rPr>
              <w:fldChar w:fldCharType="separate"/>
            </w:r>
            <w:r w:rsidR="00BC0FC1">
              <w:rPr>
                <w:noProof/>
                <w:webHidden/>
              </w:rPr>
              <w:t>17</w:t>
            </w:r>
            <w:r w:rsidR="00BC0FC1">
              <w:rPr>
                <w:noProof/>
                <w:webHidden/>
              </w:rPr>
              <w:fldChar w:fldCharType="end"/>
            </w:r>
          </w:hyperlink>
        </w:p>
        <w:p w14:paraId="24CEB3FD" w14:textId="13BA41E0"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59" w:history="1">
            <w:r w:rsidR="00BC0FC1" w:rsidRPr="0054189C">
              <w:rPr>
                <w:rStyle w:val="Lienhypertexte"/>
                <w:rFonts w:ascii="Times New Roman" w:hAnsi="Times New Roman" w:cs="Times New Roman"/>
                <w:noProof/>
              </w:rPr>
              <w:t>Article 3</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Documents constitutifs de la cotation</w:t>
            </w:r>
            <w:r w:rsidR="00BC0FC1">
              <w:rPr>
                <w:noProof/>
                <w:webHidden/>
              </w:rPr>
              <w:tab/>
            </w:r>
            <w:r w:rsidR="00BC0FC1">
              <w:rPr>
                <w:noProof/>
                <w:webHidden/>
              </w:rPr>
              <w:fldChar w:fldCharType="begin"/>
            </w:r>
            <w:r w:rsidR="00BC0FC1">
              <w:rPr>
                <w:noProof/>
                <w:webHidden/>
              </w:rPr>
              <w:instrText xml:space="preserve"> PAGEREF _Toc199683859 \h </w:instrText>
            </w:r>
            <w:r w:rsidR="00BC0FC1">
              <w:rPr>
                <w:noProof/>
                <w:webHidden/>
              </w:rPr>
            </w:r>
            <w:r w:rsidR="00BC0FC1">
              <w:rPr>
                <w:noProof/>
                <w:webHidden/>
              </w:rPr>
              <w:fldChar w:fldCharType="separate"/>
            </w:r>
            <w:r w:rsidR="00BC0FC1">
              <w:rPr>
                <w:noProof/>
                <w:webHidden/>
              </w:rPr>
              <w:t>17</w:t>
            </w:r>
            <w:r w:rsidR="00BC0FC1">
              <w:rPr>
                <w:noProof/>
                <w:webHidden/>
              </w:rPr>
              <w:fldChar w:fldCharType="end"/>
            </w:r>
          </w:hyperlink>
        </w:p>
        <w:p w14:paraId="28DBA5A9" w14:textId="33E9B2CA"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60" w:history="1">
            <w:r w:rsidR="00BC0FC1" w:rsidRPr="0054189C">
              <w:rPr>
                <w:rStyle w:val="Lienhypertexte"/>
                <w:rFonts w:ascii="Times New Roman" w:hAnsi="Times New Roman" w:cs="Times New Roman"/>
                <w:noProof/>
              </w:rPr>
              <w:t>Article 4</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xml:space="preserve"> - Mention des prix</w:t>
            </w:r>
            <w:r w:rsidR="00BC0FC1">
              <w:rPr>
                <w:noProof/>
                <w:webHidden/>
              </w:rPr>
              <w:tab/>
            </w:r>
            <w:r w:rsidR="00BC0FC1">
              <w:rPr>
                <w:noProof/>
                <w:webHidden/>
              </w:rPr>
              <w:fldChar w:fldCharType="begin"/>
            </w:r>
            <w:r w:rsidR="00BC0FC1">
              <w:rPr>
                <w:noProof/>
                <w:webHidden/>
              </w:rPr>
              <w:instrText xml:space="preserve"> PAGEREF _Toc199683860 \h </w:instrText>
            </w:r>
            <w:r w:rsidR="00BC0FC1">
              <w:rPr>
                <w:noProof/>
                <w:webHidden/>
              </w:rPr>
            </w:r>
            <w:r w:rsidR="00BC0FC1">
              <w:rPr>
                <w:noProof/>
                <w:webHidden/>
              </w:rPr>
              <w:fldChar w:fldCharType="separate"/>
            </w:r>
            <w:r w:rsidR="00BC0FC1">
              <w:rPr>
                <w:noProof/>
                <w:webHidden/>
              </w:rPr>
              <w:t>19</w:t>
            </w:r>
            <w:r w:rsidR="00BC0FC1">
              <w:rPr>
                <w:noProof/>
                <w:webHidden/>
              </w:rPr>
              <w:fldChar w:fldCharType="end"/>
            </w:r>
          </w:hyperlink>
        </w:p>
        <w:p w14:paraId="0D6F1971" w14:textId="0526C217"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61" w:history="1">
            <w:r w:rsidR="00BC0FC1" w:rsidRPr="0054189C">
              <w:rPr>
                <w:rStyle w:val="Lienhypertexte"/>
                <w:rFonts w:ascii="Times New Roman" w:hAnsi="Times New Roman" w:cs="Times New Roman"/>
                <w:noProof/>
              </w:rPr>
              <w:t>Article 5</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Monnaie de la cotation</w:t>
            </w:r>
            <w:r w:rsidR="00BC0FC1">
              <w:rPr>
                <w:noProof/>
                <w:webHidden/>
              </w:rPr>
              <w:tab/>
            </w:r>
            <w:r w:rsidR="00BC0FC1">
              <w:rPr>
                <w:noProof/>
                <w:webHidden/>
              </w:rPr>
              <w:fldChar w:fldCharType="begin"/>
            </w:r>
            <w:r w:rsidR="00BC0FC1">
              <w:rPr>
                <w:noProof/>
                <w:webHidden/>
              </w:rPr>
              <w:instrText xml:space="preserve"> PAGEREF _Toc199683861 \h </w:instrText>
            </w:r>
            <w:r w:rsidR="00BC0FC1">
              <w:rPr>
                <w:noProof/>
                <w:webHidden/>
              </w:rPr>
            </w:r>
            <w:r w:rsidR="00BC0FC1">
              <w:rPr>
                <w:noProof/>
                <w:webHidden/>
              </w:rPr>
              <w:fldChar w:fldCharType="separate"/>
            </w:r>
            <w:r w:rsidR="00BC0FC1">
              <w:rPr>
                <w:noProof/>
                <w:webHidden/>
              </w:rPr>
              <w:t>20</w:t>
            </w:r>
            <w:r w:rsidR="00BC0FC1">
              <w:rPr>
                <w:noProof/>
                <w:webHidden/>
              </w:rPr>
              <w:fldChar w:fldCharType="end"/>
            </w:r>
          </w:hyperlink>
        </w:p>
        <w:p w14:paraId="7A2FBDBE" w14:textId="330EBBAA"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62" w:history="1">
            <w:r w:rsidR="00BC0FC1" w:rsidRPr="0054189C">
              <w:rPr>
                <w:rStyle w:val="Lienhypertexte"/>
                <w:rFonts w:ascii="Times New Roman" w:hAnsi="Times New Roman" w:cs="Times New Roman"/>
                <w:noProof/>
              </w:rPr>
              <w:t>Article 6</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Délai de validité des cotations</w:t>
            </w:r>
            <w:r w:rsidR="00BC0FC1">
              <w:rPr>
                <w:noProof/>
                <w:webHidden/>
              </w:rPr>
              <w:tab/>
            </w:r>
            <w:r w:rsidR="00BC0FC1">
              <w:rPr>
                <w:noProof/>
                <w:webHidden/>
              </w:rPr>
              <w:fldChar w:fldCharType="begin"/>
            </w:r>
            <w:r w:rsidR="00BC0FC1">
              <w:rPr>
                <w:noProof/>
                <w:webHidden/>
              </w:rPr>
              <w:instrText xml:space="preserve"> PAGEREF _Toc199683862 \h </w:instrText>
            </w:r>
            <w:r w:rsidR="00BC0FC1">
              <w:rPr>
                <w:noProof/>
                <w:webHidden/>
              </w:rPr>
            </w:r>
            <w:r w:rsidR="00BC0FC1">
              <w:rPr>
                <w:noProof/>
                <w:webHidden/>
              </w:rPr>
              <w:fldChar w:fldCharType="separate"/>
            </w:r>
            <w:r w:rsidR="00BC0FC1">
              <w:rPr>
                <w:noProof/>
                <w:webHidden/>
              </w:rPr>
              <w:t>20</w:t>
            </w:r>
            <w:r w:rsidR="00BC0FC1">
              <w:rPr>
                <w:noProof/>
                <w:webHidden/>
              </w:rPr>
              <w:fldChar w:fldCharType="end"/>
            </w:r>
          </w:hyperlink>
        </w:p>
        <w:p w14:paraId="148F1CFC" w14:textId="332BCDF1" w:rsidR="00BC0FC1" w:rsidRDefault="0010777A">
          <w:pPr>
            <w:pStyle w:val="TM2"/>
            <w:tabs>
              <w:tab w:val="left" w:pos="880"/>
              <w:tab w:val="right" w:leader="dot" w:pos="10790"/>
            </w:tabs>
            <w:rPr>
              <w:rFonts w:asciiTheme="minorHAnsi" w:eastAsiaTheme="minorEastAsia" w:hAnsiTheme="minorHAnsi" w:cstheme="minorBidi"/>
              <w:noProof/>
              <w:color w:val="auto"/>
              <w:sz w:val="22"/>
              <w:szCs w:val="22"/>
              <w:lang w:bidi="ar-SA"/>
            </w:rPr>
          </w:pPr>
          <w:hyperlink w:anchor="_Toc199683863" w:history="1">
            <w:r w:rsidR="00BC0FC1" w:rsidRPr="0054189C">
              <w:rPr>
                <w:rStyle w:val="Lienhypertexte"/>
                <w:noProof/>
              </w:rPr>
              <w:t>C.</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DEPOT DES COTATIONS</w:t>
            </w:r>
            <w:r w:rsidR="00BC0FC1">
              <w:rPr>
                <w:noProof/>
                <w:webHidden/>
              </w:rPr>
              <w:tab/>
            </w:r>
            <w:r w:rsidR="00BC0FC1">
              <w:rPr>
                <w:noProof/>
                <w:webHidden/>
              </w:rPr>
              <w:fldChar w:fldCharType="begin"/>
            </w:r>
            <w:r w:rsidR="00BC0FC1">
              <w:rPr>
                <w:noProof/>
                <w:webHidden/>
              </w:rPr>
              <w:instrText xml:space="preserve"> PAGEREF _Toc199683863 \h </w:instrText>
            </w:r>
            <w:r w:rsidR="00BC0FC1">
              <w:rPr>
                <w:noProof/>
                <w:webHidden/>
              </w:rPr>
            </w:r>
            <w:r w:rsidR="00BC0FC1">
              <w:rPr>
                <w:noProof/>
                <w:webHidden/>
              </w:rPr>
              <w:fldChar w:fldCharType="separate"/>
            </w:r>
            <w:r w:rsidR="00BC0FC1">
              <w:rPr>
                <w:noProof/>
                <w:webHidden/>
              </w:rPr>
              <w:t>20</w:t>
            </w:r>
            <w:r w:rsidR="00BC0FC1">
              <w:rPr>
                <w:noProof/>
                <w:webHidden/>
              </w:rPr>
              <w:fldChar w:fldCharType="end"/>
            </w:r>
          </w:hyperlink>
        </w:p>
        <w:p w14:paraId="5157A5DF" w14:textId="77B399DB"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64" w:history="1">
            <w:r w:rsidR="00BC0FC1" w:rsidRPr="0054189C">
              <w:rPr>
                <w:rStyle w:val="Lienhypertexte"/>
                <w:rFonts w:ascii="Times New Roman" w:hAnsi="Times New Roman" w:cs="Times New Roman"/>
                <w:noProof/>
              </w:rPr>
              <w:t>Article 7</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MODE DE SOUMISSION</w:t>
            </w:r>
            <w:r w:rsidR="00BC0FC1">
              <w:rPr>
                <w:noProof/>
                <w:webHidden/>
              </w:rPr>
              <w:tab/>
            </w:r>
            <w:r w:rsidR="00BC0FC1">
              <w:rPr>
                <w:noProof/>
                <w:webHidden/>
              </w:rPr>
              <w:fldChar w:fldCharType="begin"/>
            </w:r>
            <w:r w:rsidR="00BC0FC1">
              <w:rPr>
                <w:noProof/>
                <w:webHidden/>
              </w:rPr>
              <w:instrText xml:space="preserve"> PAGEREF _Toc199683864 \h </w:instrText>
            </w:r>
            <w:r w:rsidR="00BC0FC1">
              <w:rPr>
                <w:noProof/>
                <w:webHidden/>
              </w:rPr>
            </w:r>
            <w:r w:rsidR="00BC0FC1">
              <w:rPr>
                <w:noProof/>
                <w:webHidden/>
              </w:rPr>
              <w:fldChar w:fldCharType="separate"/>
            </w:r>
            <w:r w:rsidR="00BC0FC1">
              <w:rPr>
                <w:noProof/>
                <w:webHidden/>
              </w:rPr>
              <w:t>20</w:t>
            </w:r>
            <w:r w:rsidR="00BC0FC1">
              <w:rPr>
                <w:noProof/>
                <w:webHidden/>
              </w:rPr>
              <w:fldChar w:fldCharType="end"/>
            </w:r>
          </w:hyperlink>
        </w:p>
        <w:p w14:paraId="2A8329F0" w14:textId="6BA31205"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65" w:history="1">
            <w:r w:rsidR="00BC0FC1" w:rsidRPr="0054189C">
              <w:rPr>
                <w:rStyle w:val="Lienhypertexte"/>
                <w:rFonts w:ascii="Times New Roman" w:hAnsi="Times New Roman" w:cs="Times New Roman"/>
                <w:noProof/>
              </w:rPr>
              <w:t>Article 8</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Préparation et dépôt des cotations</w:t>
            </w:r>
            <w:r w:rsidR="00BC0FC1">
              <w:rPr>
                <w:noProof/>
                <w:webHidden/>
              </w:rPr>
              <w:tab/>
            </w:r>
            <w:r w:rsidR="00BC0FC1">
              <w:rPr>
                <w:noProof/>
                <w:webHidden/>
              </w:rPr>
              <w:fldChar w:fldCharType="begin"/>
            </w:r>
            <w:r w:rsidR="00BC0FC1">
              <w:rPr>
                <w:noProof/>
                <w:webHidden/>
              </w:rPr>
              <w:instrText xml:space="preserve"> PAGEREF _Toc199683865 \h </w:instrText>
            </w:r>
            <w:r w:rsidR="00BC0FC1">
              <w:rPr>
                <w:noProof/>
                <w:webHidden/>
              </w:rPr>
            </w:r>
            <w:r w:rsidR="00BC0FC1">
              <w:rPr>
                <w:noProof/>
                <w:webHidden/>
              </w:rPr>
              <w:fldChar w:fldCharType="separate"/>
            </w:r>
            <w:r w:rsidR="00BC0FC1">
              <w:rPr>
                <w:noProof/>
                <w:webHidden/>
              </w:rPr>
              <w:t>20</w:t>
            </w:r>
            <w:r w:rsidR="00BC0FC1">
              <w:rPr>
                <w:noProof/>
                <w:webHidden/>
              </w:rPr>
              <w:fldChar w:fldCharType="end"/>
            </w:r>
          </w:hyperlink>
        </w:p>
        <w:p w14:paraId="04ECB26F" w14:textId="50DAF37C"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66" w:history="1">
            <w:r w:rsidR="00BC0FC1" w:rsidRPr="0054189C">
              <w:rPr>
                <w:rStyle w:val="Lienhypertexte"/>
                <w:rFonts w:ascii="Times New Roman" w:hAnsi="Times New Roman" w:cs="Times New Roman"/>
                <w:noProof/>
              </w:rPr>
              <w:t>Article 11</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-Evaluation et Comparaison des cotations</w:t>
            </w:r>
            <w:r w:rsidR="00BC0FC1">
              <w:rPr>
                <w:noProof/>
                <w:webHidden/>
              </w:rPr>
              <w:tab/>
            </w:r>
            <w:r w:rsidR="00BC0FC1">
              <w:rPr>
                <w:noProof/>
                <w:webHidden/>
              </w:rPr>
              <w:fldChar w:fldCharType="begin"/>
            </w:r>
            <w:r w:rsidR="00BC0FC1">
              <w:rPr>
                <w:noProof/>
                <w:webHidden/>
              </w:rPr>
              <w:instrText xml:space="preserve"> PAGEREF _Toc199683866 \h </w:instrText>
            </w:r>
            <w:r w:rsidR="00BC0FC1">
              <w:rPr>
                <w:noProof/>
                <w:webHidden/>
              </w:rPr>
            </w:r>
            <w:r w:rsidR="00BC0FC1">
              <w:rPr>
                <w:noProof/>
                <w:webHidden/>
              </w:rPr>
              <w:fldChar w:fldCharType="separate"/>
            </w:r>
            <w:r w:rsidR="00BC0FC1">
              <w:rPr>
                <w:noProof/>
                <w:webHidden/>
              </w:rPr>
              <w:t>21</w:t>
            </w:r>
            <w:r w:rsidR="00BC0FC1">
              <w:rPr>
                <w:noProof/>
                <w:webHidden/>
              </w:rPr>
              <w:fldChar w:fldCharType="end"/>
            </w:r>
          </w:hyperlink>
        </w:p>
        <w:p w14:paraId="0786026D" w14:textId="5934942F"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67" w:history="1">
            <w:r w:rsidR="00BC0FC1" w:rsidRPr="0054189C">
              <w:rPr>
                <w:rStyle w:val="Lienhypertexte"/>
                <w:rFonts w:ascii="Times New Roman" w:hAnsi="Times New Roman" w:cs="Times New Roman"/>
                <w:noProof/>
              </w:rPr>
              <w:t>Article  12</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Attribution de la lettre commande</w:t>
            </w:r>
            <w:r w:rsidR="00BC0FC1">
              <w:rPr>
                <w:noProof/>
                <w:webHidden/>
              </w:rPr>
              <w:tab/>
            </w:r>
            <w:r w:rsidR="00BC0FC1">
              <w:rPr>
                <w:noProof/>
                <w:webHidden/>
              </w:rPr>
              <w:fldChar w:fldCharType="begin"/>
            </w:r>
            <w:r w:rsidR="00BC0FC1">
              <w:rPr>
                <w:noProof/>
                <w:webHidden/>
              </w:rPr>
              <w:instrText xml:space="preserve"> PAGEREF _Toc199683867 \h </w:instrText>
            </w:r>
            <w:r w:rsidR="00BC0FC1">
              <w:rPr>
                <w:noProof/>
                <w:webHidden/>
              </w:rPr>
            </w:r>
            <w:r w:rsidR="00BC0FC1">
              <w:rPr>
                <w:noProof/>
                <w:webHidden/>
              </w:rPr>
              <w:fldChar w:fldCharType="separate"/>
            </w:r>
            <w:r w:rsidR="00BC0FC1">
              <w:rPr>
                <w:noProof/>
                <w:webHidden/>
              </w:rPr>
              <w:t>26</w:t>
            </w:r>
            <w:r w:rsidR="00BC0FC1">
              <w:rPr>
                <w:noProof/>
                <w:webHidden/>
              </w:rPr>
              <w:fldChar w:fldCharType="end"/>
            </w:r>
          </w:hyperlink>
        </w:p>
        <w:p w14:paraId="3B17C89E" w14:textId="0FEA331C"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68" w:history="1">
            <w:r w:rsidR="00BC0FC1" w:rsidRPr="0054189C">
              <w:rPr>
                <w:rStyle w:val="Lienhypertexte"/>
                <w:rFonts w:ascii="Times New Roman" w:hAnsi="Times New Roman" w:cs="Times New Roman"/>
                <w:noProof/>
              </w:rPr>
              <w:t>Article  13</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Publication du résultat de la Demande de Cotation</w:t>
            </w:r>
            <w:r w:rsidR="00BC0FC1">
              <w:rPr>
                <w:noProof/>
                <w:webHidden/>
              </w:rPr>
              <w:tab/>
            </w:r>
            <w:r w:rsidR="00BC0FC1">
              <w:rPr>
                <w:noProof/>
                <w:webHidden/>
              </w:rPr>
              <w:fldChar w:fldCharType="begin"/>
            </w:r>
            <w:r w:rsidR="00BC0FC1">
              <w:rPr>
                <w:noProof/>
                <w:webHidden/>
              </w:rPr>
              <w:instrText xml:space="preserve"> PAGEREF _Toc199683868 \h </w:instrText>
            </w:r>
            <w:r w:rsidR="00BC0FC1">
              <w:rPr>
                <w:noProof/>
                <w:webHidden/>
              </w:rPr>
            </w:r>
            <w:r w:rsidR="00BC0FC1">
              <w:rPr>
                <w:noProof/>
                <w:webHidden/>
              </w:rPr>
              <w:fldChar w:fldCharType="separate"/>
            </w:r>
            <w:r w:rsidR="00BC0FC1">
              <w:rPr>
                <w:noProof/>
                <w:webHidden/>
              </w:rPr>
              <w:t>26</w:t>
            </w:r>
            <w:r w:rsidR="00BC0FC1">
              <w:rPr>
                <w:noProof/>
                <w:webHidden/>
              </w:rPr>
              <w:fldChar w:fldCharType="end"/>
            </w:r>
          </w:hyperlink>
        </w:p>
        <w:p w14:paraId="1A783802" w14:textId="59368B68"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69" w:history="1">
            <w:r w:rsidR="00BC0FC1" w:rsidRPr="0054189C">
              <w:rPr>
                <w:rStyle w:val="Lienhypertexte"/>
                <w:rFonts w:ascii="Times New Roman" w:hAnsi="Times New Roman" w:cs="Times New Roman"/>
                <w:noProof/>
              </w:rPr>
              <w:t>Article 14</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Signature de la lettre commande</w:t>
            </w:r>
            <w:r w:rsidR="00BC0FC1">
              <w:rPr>
                <w:noProof/>
                <w:webHidden/>
              </w:rPr>
              <w:tab/>
            </w:r>
            <w:r w:rsidR="00BC0FC1">
              <w:rPr>
                <w:noProof/>
                <w:webHidden/>
              </w:rPr>
              <w:fldChar w:fldCharType="begin"/>
            </w:r>
            <w:r w:rsidR="00BC0FC1">
              <w:rPr>
                <w:noProof/>
                <w:webHidden/>
              </w:rPr>
              <w:instrText xml:space="preserve"> PAGEREF _Toc199683869 \h </w:instrText>
            </w:r>
            <w:r w:rsidR="00BC0FC1">
              <w:rPr>
                <w:noProof/>
                <w:webHidden/>
              </w:rPr>
            </w:r>
            <w:r w:rsidR="00BC0FC1">
              <w:rPr>
                <w:noProof/>
                <w:webHidden/>
              </w:rPr>
              <w:fldChar w:fldCharType="separate"/>
            </w:r>
            <w:r w:rsidR="00BC0FC1">
              <w:rPr>
                <w:noProof/>
                <w:webHidden/>
              </w:rPr>
              <w:t>26</w:t>
            </w:r>
            <w:r w:rsidR="00BC0FC1">
              <w:rPr>
                <w:noProof/>
                <w:webHidden/>
              </w:rPr>
              <w:fldChar w:fldCharType="end"/>
            </w:r>
          </w:hyperlink>
        </w:p>
        <w:p w14:paraId="110959B4" w14:textId="64787A73"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70" w:history="1">
            <w:r w:rsidR="00BC0FC1" w:rsidRPr="0054189C">
              <w:rPr>
                <w:rStyle w:val="Lienhypertexte"/>
                <w:rFonts w:ascii="Times New Roman" w:hAnsi="Times New Roman" w:cs="Times New Roman"/>
                <w:noProof/>
              </w:rPr>
              <w:t>Article  15</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Principes Ethiques</w:t>
            </w:r>
            <w:r w:rsidR="00BC0FC1">
              <w:rPr>
                <w:noProof/>
                <w:webHidden/>
              </w:rPr>
              <w:tab/>
            </w:r>
            <w:r w:rsidR="00BC0FC1">
              <w:rPr>
                <w:noProof/>
                <w:webHidden/>
              </w:rPr>
              <w:fldChar w:fldCharType="begin"/>
            </w:r>
            <w:r w:rsidR="00BC0FC1">
              <w:rPr>
                <w:noProof/>
                <w:webHidden/>
              </w:rPr>
              <w:instrText xml:space="preserve"> PAGEREF _Toc199683870 \h </w:instrText>
            </w:r>
            <w:r w:rsidR="00BC0FC1">
              <w:rPr>
                <w:noProof/>
                <w:webHidden/>
              </w:rPr>
            </w:r>
            <w:r w:rsidR="00BC0FC1">
              <w:rPr>
                <w:noProof/>
                <w:webHidden/>
              </w:rPr>
              <w:fldChar w:fldCharType="separate"/>
            </w:r>
            <w:r w:rsidR="00BC0FC1">
              <w:rPr>
                <w:noProof/>
                <w:webHidden/>
              </w:rPr>
              <w:t>26</w:t>
            </w:r>
            <w:r w:rsidR="00BC0FC1">
              <w:rPr>
                <w:noProof/>
                <w:webHidden/>
              </w:rPr>
              <w:fldChar w:fldCharType="end"/>
            </w:r>
          </w:hyperlink>
        </w:p>
        <w:p w14:paraId="2EC311FA" w14:textId="755730E3"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871" w:history="1">
            <w:r w:rsidR="00BC0FC1" w:rsidRPr="0054189C">
              <w:rPr>
                <w:rStyle w:val="Lienhypertexte"/>
                <w:rFonts w:ascii="Times New Roman" w:hAnsi="Times New Roman" w:cs="Times New Roman"/>
                <w:noProof/>
              </w:rPr>
              <w:t>PIECE III SPECIFICATIONS TECHNIQUES</w:t>
            </w:r>
            <w:r w:rsidR="00BC0FC1">
              <w:rPr>
                <w:noProof/>
                <w:webHidden/>
              </w:rPr>
              <w:tab/>
            </w:r>
            <w:r w:rsidR="00BC0FC1">
              <w:rPr>
                <w:noProof/>
                <w:webHidden/>
              </w:rPr>
              <w:fldChar w:fldCharType="begin"/>
            </w:r>
            <w:r w:rsidR="00BC0FC1">
              <w:rPr>
                <w:noProof/>
                <w:webHidden/>
              </w:rPr>
              <w:instrText xml:space="preserve"> PAGEREF _Toc199683871 \h </w:instrText>
            </w:r>
            <w:r w:rsidR="00BC0FC1">
              <w:rPr>
                <w:noProof/>
                <w:webHidden/>
              </w:rPr>
            </w:r>
            <w:r w:rsidR="00BC0FC1">
              <w:rPr>
                <w:noProof/>
                <w:webHidden/>
              </w:rPr>
              <w:fldChar w:fldCharType="separate"/>
            </w:r>
            <w:r w:rsidR="00BC0FC1">
              <w:rPr>
                <w:noProof/>
                <w:webHidden/>
              </w:rPr>
              <w:t>28</w:t>
            </w:r>
            <w:r w:rsidR="00BC0FC1">
              <w:rPr>
                <w:noProof/>
                <w:webHidden/>
              </w:rPr>
              <w:fldChar w:fldCharType="end"/>
            </w:r>
          </w:hyperlink>
        </w:p>
        <w:p w14:paraId="0C957785" w14:textId="79F87DE5"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872" w:history="1">
            <w:r w:rsidR="00BC0FC1" w:rsidRPr="0054189C">
              <w:rPr>
                <w:rStyle w:val="Lienhypertexte"/>
                <w:rFonts w:ascii="Times New Roman" w:hAnsi="Times New Roman" w:cs="Times New Roman"/>
                <w:noProof/>
              </w:rPr>
              <w:t>Liste des Fournitures et Calendrier de livraison</w:t>
            </w:r>
            <w:r w:rsidR="00BC0FC1">
              <w:rPr>
                <w:noProof/>
                <w:webHidden/>
              </w:rPr>
              <w:tab/>
            </w:r>
            <w:r w:rsidR="00BC0FC1">
              <w:rPr>
                <w:noProof/>
                <w:webHidden/>
              </w:rPr>
              <w:fldChar w:fldCharType="begin"/>
            </w:r>
            <w:r w:rsidR="00BC0FC1">
              <w:rPr>
                <w:noProof/>
                <w:webHidden/>
              </w:rPr>
              <w:instrText xml:space="preserve"> PAGEREF _Toc199683872 \h </w:instrText>
            </w:r>
            <w:r w:rsidR="00BC0FC1">
              <w:rPr>
                <w:noProof/>
                <w:webHidden/>
              </w:rPr>
            </w:r>
            <w:r w:rsidR="00BC0FC1">
              <w:rPr>
                <w:noProof/>
                <w:webHidden/>
              </w:rPr>
              <w:fldChar w:fldCharType="separate"/>
            </w:r>
            <w:r w:rsidR="00BC0FC1">
              <w:rPr>
                <w:noProof/>
                <w:webHidden/>
              </w:rPr>
              <w:t>32</w:t>
            </w:r>
            <w:r w:rsidR="00BC0FC1">
              <w:rPr>
                <w:noProof/>
                <w:webHidden/>
              </w:rPr>
              <w:fldChar w:fldCharType="end"/>
            </w:r>
          </w:hyperlink>
        </w:p>
        <w:p w14:paraId="5D16D8AB" w14:textId="25427B9F"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873" w:history="1">
            <w:r w:rsidR="00BC0FC1" w:rsidRPr="0054189C">
              <w:rPr>
                <w:rStyle w:val="Lienhypertexte"/>
                <w:rFonts w:ascii="Times New Roman" w:hAnsi="Times New Roman" w:cs="Times New Roman"/>
                <w:noProof/>
              </w:rPr>
              <w:t>2- LISTE DES SERVICES CONNEXES ET CALENDRIER DE REALISATION</w:t>
            </w:r>
            <w:r w:rsidR="00BC0FC1">
              <w:rPr>
                <w:noProof/>
                <w:webHidden/>
              </w:rPr>
              <w:tab/>
            </w:r>
            <w:r w:rsidR="00BC0FC1">
              <w:rPr>
                <w:noProof/>
                <w:webHidden/>
              </w:rPr>
              <w:fldChar w:fldCharType="begin"/>
            </w:r>
            <w:r w:rsidR="00BC0FC1">
              <w:rPr>
                <w:noProof/>
                <w:webHidden/>
              </w:rPr>
              <w:instrText xml:space="preserve"> PAGEREF _Toc199683873 \h </w:instrText>
            </w:r>
            <w:r w:rsidR="00BC0FC1">
              <w:rPr>
                <w:noProof/>
                <w:webHidden/>
              </w:rPr>
            </w:r>
            <w:r w:rsidR="00BC0FC1">
              <w:rPr>
                <w:noProof/>
                <w:webHidden/>
              </w:rPr>
              <w:fldChar w:fldCharType="separate"/>
            </w:r>
            <w:r w:rsidR="00BC0FC1">
              <w:rPr>
                <w:noProof/>
                <w:webHidden/>
              </w:rPr>
              <w:t>33</w:t>
            </w:r>
            <w:r w:rsidR="00BC0FC1">
              <w:rPr>
                <w:noProof/>
                <w:webHidden/>
              </w:rPr>
              <w:fldChar w:fldCharType="end"/>
            </w:r>
          </w:hyperlink>
        </w:p>
        <w:p w14:paraId="50831088" w14:textId="78DEDAF5"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874" w:history="1">
            <w:r w:rsidR="00BC0FC1" w:rsidRPr="0054189C">
              <w:rPr>
                <w:rStyle w:val="Lienhypertexte"/>
                <w:rFonts w:ascii="Times New Roman" w:hAnsi="Times New Roman" w:cs="Times New Roman"/>
                <w:noProof/>
              </w:rPr>
              <w:t>PIECE N°IV : CADRE DU BORDEREAU DES PRIX UNITAIRE</w:t>
            </w:r>
            <w:r w:rsidR="00BC0FC1">
              <w:rPr>
                <w:noProof/>
                <w:webHidden/>
              </w:rPr>
              <w:tab/>
            </w:r>
            <w:r w:rsidR="00BC0FC1">
              <w:rPr>
                <w:noProof/>
                <w:webHidden/>
              </w:rPr>
              <w:fldChar w:fldCharType="begin"/>
            </w:r>
            <w:r w:rsidR="00BC0FC1">
              <w:rPr>
                <w:noProof/>
                <w:webHidden/>
              </w:rPr>
              <w:instrText xml:space="preserve"> PAGEREF _Toc199683874 \h </w:instrText>
            </w:r>
            <w:r w:rsidR="00BC0FC1">
              <w:rPr>
                <w:noProof/>
                <w:webHidden/>
              </w:rPr>
            </w:r>
            <w:r w:rsidR="00BC0FC1">
              <w:rPr>
                <w:noProof/>
                <w:webHidden/>
              </w:rPr>
              <w:fldChar w:fldCharType="separate"/>
            </w:r>
            <w:r w:rsidR="00BC0FC1">
              <w:rPr>
                <w:noProof/>
                <w:webHidden/>
              </w:rPr>
              <w:t>35</w:t>
            </w:r>
            <w:r w:rsidR="00BC0FC1">
              <w:rPr>
                <w:noProof/>
                <w:webHidden/>
              </w:rPr>
              <w:fldChar w:fldCharType="end"/>
            </w:r>
          </w:hyperlink>
        </w:p>
        <w:p w14:paraId="4F1E0746" w14:textId="19DD52CF" w:rsidR="00BC0FC1" w:rsidRDefault="0010777A">
          <w:pPr>
            <w:pStyle w:val="TM3"/>
            <w:tabs>
              <w:tab w:val="left" w:pos="1100"/>
              <w:tab w:val="right" w:leader="dot" w:pos="10790"/>
            </w:tabs>
            <w:rPr>
              <w:rFonts w:asciiTheme="minorHAnsi" w:eastAsiaTheme="minorEastAsia" w:hAnsiTheme="minorHAnsi" w:cstheme="minorBidi"/>
              <w:noProof/>
              <w:color w:val="auto"/>
              <w:sz w:val="22"/>
              <w:szCs w:val="22"/>
              <w:lang w:bidi="ar-SA"/>
            </w:rPr>
          </w:pPr>
          <w:hyperlink w:anchor="_Toc199683875" w:history="1">
            <w:r w:rsidR="00BC0FC1" w:rsidRPr="0054189C">
              <w:rPr>
                <w:rStyle w:val="Lienhypertexte"/>
                <w:rFonts w:ascii="Arial" w:eastAsia="Arial" w:hAnsi="Arial" w:cs="Arial"/>
                <w:noProof/>
              </w:rPr>
              <w:t>1-</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Bordereau des prix unitaires des Fournitures Locales</w:t>
            </w:r>
            <w:r w:rsidR="00BC0FC1">
              <w:rPr>
                <w:noProof/>
                <w:webHidden/>
              </w:rPr>
              <w:tab/>
            </w:r>
            <w:r w:rsidR="00BC0FC1">
              <w:rPr>
                <w:noProof/>
                <w:webHidden/>
              </w:rPr>
              <w:fldChar w:fldCharType="begin"/>
            </w:r>
            <w:r w:rsidR="00BC0FC1">
              <w:rPr>
                <w:noProof/>
                <w:webHidden/>
              </w:rPr>
              <w:instrText xml:space="preserve"> PAGEREF _Toc199683875 \h </w:instrText>
            </w:r>
            <w:r w:rsidR="00BC0FC1">
              <w:rPr>
                <w:noProof/>
                <w:webHidden/>
              </w:rPr>
            </w:r>
            <w:r w:rsidR="00BC0FC1">
              <w:rPr>
                <w:noProof/>
                <w:webHidden/>
              </w:rPr>
              <w:fldChar w:fldCharType="separate"/>
            </w:r>
            <w:r w:rsidR="00BC0FC1">
              <w:rPr>
                <w:noProof/>
                <w:webHidden/>
              </w:rPr>
              <w:t>53</w:t>
            </w:r>
            <w:r w:rsidR="00BC0FC1">
              <w:rPr>
                <w:noProof/>
                <w:webHidden/>
              </w:rPr>
              <w:fldChar w:fldCharType="end"/>
            </w:r>
          </w:hyperlink>
        </w:p>
        <w:p w14:paraId="4E09E86A" w14:textId="5D47EF6B" w:rsidR="00BC0FC1" w:rsidRDefault="0010777A">
          <w:pPr>
            <w:pStyle w:val="TM3"/>
            <w:tabs>
              <w:tab w:val="left" w:pos="1100"/>
              <w:tab w:val="right" w:leader="dot" w:pos="10790"/>
            </w:tabs>
            <w:rPr>
              <w:rFonts w:asciiTheme="minorHAnsi" w:eastAsiaTheme="minorEastAsia" w:hAnsiTheme="minorHAnsi" w:cstheme="minorBidi"/>
              <w:noProof/>
              <w:color w:val="auto"/>
              <w:sz w:val="22"/>
              <w:szCs w:val="22"/>
              <w:lang w:bidi="ar-SA"/>
            </w:rPr>
          </w:pPr>
          <w:hyperlink w:anchor="_Toc199683876" w:history="1">
            <w:r w:rsidR="00BC0FC1" w:rsidRPr="0054189C">
              <w:rPr>
                <w:rStyle w:val="Lienhypertexte"/>
                <w:rFonts w:ascii="Arial" w:eastAsia="Arial" w:hAnsi="Arial" w:cs="Arial"/>
                <w:noProof/>
              </w:rPr>
              <w:t>2-</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Cadre du Bordereau des prix unitaires et calendrier d’exécution des Services connexes</w:t>
            </w:r>
            <w:r w:rsidR="00BC0FC1">
              <w:rPr>
                <w:noProof/>
                <w:webHidden/>
              </w:rPr>
              <w:tab/>
            </w:r>
            <w:r w:rsidR="00BC0FC1">
              <w:rPr>
                <w:noProof/>
                <w:webHidden/>
              </w:rPr>
              <w:fldChar w:fldCharType="begin"/>
            </w:r>
            <w:r w:rsidR="00BC0FC1">
              <w:rPr>
                <w:noProof/>
                <w:webHidden/>
              </w:rPr>
              <w:instrText xml:space="preserve"> PAGEREF _Toc199683876 \h </w:instrText>
            </w:r>
            <w:r w:rsidR="00BC0FC1">
              <w:rPr>
                <w:noProof/>
                <w:webHidden/>
              </w:rPr>
            </w:r>
            <w:r w:rsidR="00BC0FC1">
              <w:rPr>
                <w:noProof/>
                <w:webHidden/>
              </w:rPr>
              <w:fldChar w:fldCharType="separate"/>
            </w:r>
            <w:r w:rsidR="00BC0FC1">
              <w:rPr>
                <w:noProof/>
                <w:webHidden/>
              </w:rPr>
              <w:t>54</w:t>
            </w:r>
            <w:r w:rsidR="00BC0FC1">
              <w:rPr>
                <w:noProof/>
                <w:webHidden/>
              </w:rPr>
              <w:fldChar w:fldCharType="end"/>
            </w:r>
          </w:hyperlink>
        </w:p>
        <w:p w14:paraId="6D25F822" w14:textId="6D5C6EA8"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877" w:history="1">
            <w:r w:rsidR="00BC0FC1" w:rsidRPr="0054189C">
              <w:rPr>
                <w:rStyle w:val="Lienhypertexte"/>
                <w:rFonts w:ascii="Times New Roman" w:hAnsi="Times New Roman" w:cs="Times New Roman"/>
                <w:noProof/>
              </w:rPr>
              <w:t>PIECE N°V : CADRE DU DETAIL QUANTITATIF ET ESTIMATIF</w:t>
            </w:r>
            <w:r w:rsidR="00BC0FC1">
              <w:rPr>
                <w:noProof/>
                <w:webHidden/>
              </w:rPr>
              <w:tab/>
            </w:r>
            <w:r w:rsidR="00BC0FC1">
              <w:rPr>
                <w:noProof/>
                <w:webHidden/>
              </w:rPr>
              <w:fldChar w:fldCharType="begin"/>
            </w:r>
            <w:r w:rsidR="00BC0FC1">
              <w:rPr>
                <w:noProof/>
                <w:webHidden/>
              </w:rPr>
              <w:instrText xml:space="preserve"> PAGEREF _Toc199683877 \h </w:instrText>
            </w:r>
            <w:r w:rsidR="00BC0FC1">
              <w:rPr>
                <w:noProof/>
                <w:webHidden/>
              </w:rPr>
            </w:r>
            <w:r w:rsidR="00BC0FC1">
              <w:rPr>
                <w:noProof/>
                <w:webHidden/>
              </w:rPr>
              <w:fldChar w:fldCharType="separate"/>
            </w:r>
            <w:r w:rsidR="00BC0FC1">
              <w:rPr>
                <w:noProof/>
                <w:webHidden/>
              </w:rPr>
              <w:t>56</w:t>
            </w:r>
            <w:r w:rsidR="00BC0FC1">
              <w:rPr>
                <w:noProof/>
                <w:webHidden/>
              </w:rPr>
              <w:fldChar w:fldCharType="end"/>
            </w:r>
          </w:hyperlink>
        </w:p>
        <w:p w14:paraId="64AD1115" w14:textId="093BDC63"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878" w:history="1">
            <w:r w:rsidR="00BC0FC1" w:rsidRPr="0054189C">
              <w:rPr>
                <w:rStyle w:val="Lienhypertexte"/>
                <w:rFonts w:ascii="Times New Roman" w:hAnsi="Times New Roman" w:cs="Times New Roman"/>
                <w:noProof/>
              </w:rPr>
              <w:t>PIECE N°VI : CADRE DU SOUS-DETAIL DES PRIX</w:t>
            </w:r>
            <w:r w:rsidR="00BC0FC1">
              <w:rPr>
                <w:noProof/>
                <w:webHidden/>
              </w:rPr>
              <w:tab/>
            </w:r>
            <w:r w:rsidR="00BC0FC1">
              <w:rPr>
                <w:noProof/>
                <w:webHidden/>
              </w:rPr>
              <w:fldChar w:fldCharType="begin"/>
            </w:r>
            <w:r w:rsidR="00BC0FC1">
              <w:rPr>
                <w:noProof/>
                <w:webHidden/>
              </w:rPr>
              <w:instrText xml:space="preserve"> PAGEREF _Toc199683878 \h </w:instrText>
            </w:r>
            <w:r w:rsidR="00BC0FC1">
              <w:rPr>
                <w:noProof/>
                <w:webHidden/>
              </w:rPr>
            </w:r>
            <w:r w:rsidR="00BC0FC1">
              <w:rPr>
                <w:noProof/>
                <w:webHidden/>
              </w:rPr>
              <w:fldChar w:fldCharType="separate"/>
            </w:r>
            <w:r w:rsidR="00BC0FC1">
              <w:rPr>
                <w:noProof/>
                <w:webHidden/>
              </w:rPr>
              <w:t>58</w:t>
            </w:r>
            <w:r w:rsidR="00BC0FC1">
              <w:rPr>
                <w:noProof/>
                <w:webHidden/>
              </w:rPr>
              <w:fldChar w:fldCharType="end"/>
            </w:r>
          </w:hyperlink>
        </w:p>
        <w:p w14:paraId="5E753FA6" w14:textId="4433497A"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879" w:history="1">
            <w:r w:rsidR="00BC0FC1" w:rsidRPr="0054189C">
              <w:rPr>
                <w:rStyle w:val="Lienhypertexte"/>
                <w:rFonts w:ascii="Times New Roman" w:eastAsia="Arial Narrow" w:hAnsi="Times New Roman" w:cs="Times New Roman"/>
                <w:noProof/>
              </w:rPr>
              <w:t>CADRE DU SOUS-DETAIL DES PRIX UNITAIRES DES FOURNITURES</w:t>
            </w:r>
            <w:r w:rsidR="00BC0FC1">
              <w:rPr>
                <w:noProof/>
                <w:webHidden/>
              </w:rPr>
              <w:tab/>
            </w:r>
            <w:r w:rsidR="00BC0FC1">
              <w:rPr>
                <w:noProof/>
                <w:webHidden/>
              </w:rPr>
              <w:fldChar w:fldCharType="begin"/>
            </w:r>
            <w:r w:rsidR="00BC0FC1">
              <w:rPr>
                <w:noProof/>
                <w:webHidden/>
              </w:rPr>
              <w:instrText xml:space="preserve"> PAGEREF _Toc199683879 \h </w:instrText>
            </w:r>
            <w:r w:rsidR="00BC0FC1">
              <w:rPr>
                <w:noProof/>
                <w:webHidden/>
              </w:rPr>
            </w:r>
            <w:r w:rsidR="00BC0FC1">
              <w:rPr>
                <w:noProof/>
                <w:webHidden/>
              </w:rPr>
              <w:fldChar w:fldCharType="separate"/>
            </w:r>
            <w:r w:rsidR="00BC0FC1">
              <w:rPr>
                <w:noProof/>
                <w:webHidden/>
              </w:rPr>
              <w:t>59</w:t>
            </w:r>
            <w:r w:rsidR="00BC0FC1">
              <w:rPr>
                <w:noProof/>
                <w:webHidden/>
              </w:rPr>
              <w:fldChar w:fldCharType="end"/>
            </w:r>
          </w:hyperlink>
        </w:p>
        <w:p w14:paraId="5317A828" w14:textId="0401DCB7"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880" w:history="1">
            <w:r w:rsidR="00BC0FC1" w:rsidRPr="0054189C">
              <w:rPr>
                <w:rStyle w:val="Lienhypertexte"/>
                <w:rFonts w:ascii="Times New Roman" w:eastAsia="Arial Narrow" w:hAnsi="Times New Roman" w:cs="Times New Roman"/>
                <w:noProof/>
              </w:rPr>
              <w:t>LOCALES</w:t>
            </w:r>
            <w:r w:rsidR="00BC0FC1">
              <w:rPr>
                <w:noProof/>
                <w:webHidden/>
              </w:rPr>
              <w:tab/>
            </w:r>
            <w:r w:rsidR="00BC0FC1">
              <w:rPr>
                <w:noProof/>
                <w:webHidden/>
              </w:rPr>
              <w:fldChar w:fldCharType="begin"/>
            </w:r>
            <w:r w:rsidR="00BC0FC1">
              <w:rPr>
                <w:noProof/>
                <w:webHidden/>
              </w:rPr>
              <w:instrText xml:space="preserve"> PAGEREF _Toc199683880 \h </w:instrText>
            </w:r>
            <w:r w:rsidR="00BC0FC1">
              <w:rPr>
                <w:noProof/>
                <w:webHidden/>
              </w:rPr>
            </w:r>
            <w:r w:rsidR="00BC0FC1">
              <w:rPr>
                <w:noProof/>
                <w:webHidden/>
              </w:rPr>
              <w:fldChar w:fldCharType="separate"/>
            </w:r>
            <w:r w:rsidR="00BC0FC1">
              <w:rPr>
                <w:noProof/>
                <w:webHidden/>
              </w:rPr>
              <w:t>59</w:t>
            </w:r>
            <w:r w:rsidR="00BC0FC1">
              <w:rPr>
                <w:noProof/>
                <w:webHidden/>
              </w:rPr>
              <w:fldChar w:fldCharType="end"/>
            </w:r>
          </w:hyperlink>
        </w:p>
        <w:p w14:paraId="4D9AF31A" w14:textId="20FFA8F5"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881" w:history="1">
            <w:r w:rsidR="00BC0FC1" w:rsidRPr="0054189C">
              <w:rPr>
                <w:rStyle w:val="Lienhypertexte"/>
                <w:rFonts w:ascii="Times New Roman" w:hAnsi="Times New Roman" w:cs="Times New Roman"/>
                <w:noProof/>
              </w:rPr>
              <w:t>PIECE VI : PROJET DE LETTRE COMMANDE</w:t>
            </w:r>
            <w:r w:rsidR="00BC0FC1">
              <w:rPr>
                <w:noProof/>
                <w:webHidden/>
              </w:rPr>
              <w:tab/>
            </w:r>
            <w:r w:rsidR="00BC0FC1">
              <w:rPr>
                <w:noProof/>
                <w:webHidden/>
              </w:rPr>
              <w:fldChar w:fldCharType="begin"/>
            </w:r>
            <w:r w:rsidR="00BC0FC1">
              <w:rPr>
                <w:noProof/>
                <w:webHidden/>
              </w:rPr>
              <w:instrText xml:space="preserve"> PAGEREF _Toc199683881 \h </w:instrText>
            </w:r>
            <w:r w:rsidR="00BC0FC1">
              <w:rPr>
                <w:noProof/>
                <w:webHidden/>
              </w:rPr>
            </w:r>
            <w:r w:rsidR="00BC0FC1">
              <w:rPr>
                <w:noProof/>
                <w:webHidden/>
              </w:rPr>
              <w:fldChar w:fldCharType="separate"/>
            </w:r>
            <w:r w:rsidR="00BC0FC1">
              <w:rPr>
                <w:noProof/>
                <w:webHidden/>
              </w:rPr>
              <w:t>60</w:t>
            </w:r>
            <w:r w:rsidR="00BC0FC1">
              <w:rPr>
                <w:noProof/>
                <w:webHidden/>
              </w:rPr>
              <w:fldChar w:fldCharType="end"/>
            </w:r>
          </w:hyperlink>
        </w:p>
        <w:p w14:paraId="4C6D0DDA" w14:textId="5A54C839"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882" w:history="1">
            <w:r w:rsidR="00BC0FC1" w:rsidRPr="0054189C">
              <w:rPr>
                <w:rStyle w:val="Lienhypertexte"/>
                <w:rFonts w:ascii="Times New Roman" w:hAnsi="Times New Roman" w:cs="Times New Roman"/>
                <w:noProof/>
              </w:rPr>
              <w:t>CHAPITRE 1 : GENERALITES</w:t>
            </w:r>
            <w:r w:rsidR="00BC0FC1">
              <w:rPr>
                <w:noProof/>
                <w:webHidden/>
              </w:rPr>
              <w:tab/>
            </w:r>
            <w:r w:rsidR="00BC0FC1">
              <w:rPr>
                <w:noProof/>
                <w:webHidden/>
              </w:rPr>
              <w:fldChar w:fldCharType="begin"/>
            </w:r>
            <w:r w:rsidR="00BC0FC1">
              <w:rPr>
                <w:noProof/>
                <w:webHidden/>
              </w:rPr>
              <w:instrText xml:space="preserve"> PAGEREF _Toc199683882 \h </w:instrText>
            </w:r>
            <w:r w:rsidR="00BC0FC1">
              <w:rPr>
                <w:noProof/>
                <w:webHidden/>
              </w:rPr>
            </w:r>
            <w:r w:rsidR="00BC0FC1">
              <w:rPr>
                <w:noProof/>
                <w:webHidden/>
              </w:rPr>
              <w:fldChar w:fldCharType="separate"/>
            </w:r>
            <w:r w:rsidR="00BC0FC1">
              <w:rPr>
                <w:noProof/>
                <w:webHidden/>
              </w:rPr>
              <w:t>63</w:t>
            </w:r>
            <w:r w:rsidR="00BC0FC1">
              <w:rPr>
                <w:noProof/>
                <w:webHidden/>
              </w:rPr>
              <w:fldChar w:fldCharType="end"/>
            </w:r>
          </w:hyperlink>
        </w:p>
        <w:p w14:paraId="0EB94322" w14:textId="01A07461"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83" w:history="1">
            <w:r w:rsidR="00BC0FC1" w:rsidRPr="0054189C">
              <w:rPr>
                <w:rStyle w:val="Lienhypertexte"/>
                <w:rFonts w:ascii="Times New Roman" w:hAnsi="Times New Roman" w:cs="Times New Roman"/>
                <w:noProof/>
              </w:rPr>
              <w:t>Article 1</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Objet du marché</w:t>
            </w:r>
            <w:r w:rsidR="00BC0FC1">
              <w:rPr>
                <w:noProof/>
                <w:webHidden/>
              </w:rPr>
              <w:tab/>
            </w:r>
            <w:r w:rsidR="00BC0FC1">
              <w:rPr>
                <w:noProof/>
                <w:webHidden/>
              </w:rPr>
              <w:fldChar w:fldCharType="begin"/>
            </w:r>
            <w:r w:rsidR="00BC0FC1">
              <w:rPr>
                <w:noProof/>
                <w:webHidden/>
              </w:rPr>
              <w:instrText xml:space="preserve"> PAGEREF _Toc199683883 \h </w:instrText>
            </w:r>
            <w:r w:rsidR="00BC0FC1">
              <w:rPr>
                <w:noProof/>
                <w:webHidden/>
              </w:rPr>
            </w:r>
            <w:r w:rsidR="00BC0FC1">
              <w:rPr>
                <w:noProof/>
                <w:webHidden/>
              </w:rPr>
              <w:fldChar w:fldCharType="separate"/>
            </w:r>
            <w:r w:rsidR="00BC0FC1">
              <w:rPr>
                <w:noProof/>
                <w:webHidden/>
              </w:rPr>
              <w:t>63</w:t>
            </w:r>
            <w:r w:rsidR="00BC0FC1">
              <w:rPr>
                <w:noProof/>
                <w:webHidden/>
              </w:rPr>
              <w:fldChar w:fldCharType="end"/>
            </w:r>
          </w:hyperlink>
        </w:p>
        <w:p w14:paraId="74512825" w14:textId="66A698E1"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84" w:history="1">
            <w:r w:rsidR="00BC0FC1" w:rsidRPr="0054189C">
              <w:rPr>
                <w:rStyle w:val="Lienhypertexte"/>
                <w:rFonts w:ascii="Times New Roman" w:hAnsi="Times New Roman" w:cs="Times New Roman"/>
                <w:noProof/>
              </w:rPr>
              <w:t>Article  2</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Procédure de passation du marché</w:t>
            </w:r>
            <w:r w:rsidR="00BC0FC1">
              <w:rPr>
                <w:noProof/>
                <w:webHidden/>
              </w:rPr>
              <w:tab/>
            </w:r>
            <w:r w:rsidR="00BC0FC1">
              <w:rPr>
                <w:noProof/>
                <w:webHidden/>
              </w:rPr>
              <w:fldChar w:fldCharType="begin"/>
            </w:r>
            <w:r w:rsidR="00BC0FC1">
              <w:rPr>
                <w:noProof/>
                <w:webHidden/>
              </w:rPr>
              <w:instrText xml:space="preserve"> PAGEREF _Toc199683884 \h </w:instrText>
            </w:r>
            <w:r w:rsidR="00BC0FC1">
              <w:rPr>
                <w:noProof/>
                <w:webHidden/>
              </w:rPr>
            </w:r>
            <w:r w:rsidR="00BC0FC1">
              <w:rPr>
                <w:noProof/>
                <w:webHidden/>
              </w:rPr>
              <w:fldChar w:fldCharType="separate"/>
            </w:r>
            <w:r w:rsidR="00BC0FC1">
              <w:rPr>
                <w:noProof/>
                <w:webHidden/>
              </w:rPr>
              <w:t>63</w:t>
            </w:r>
            <w:r w:rsidR="00BC0FC1">
              <w:rPr>
                <w:noProof/>
                <w:webHidden/>
              </w:rPr>
              <w:fldChar w:fldCharType="end"/>
            </w:r>
          </w:hyperlink>
        </w:p>
        <w:p w14:paraId="687E0781" w14:textId="6E1481F3"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885" w:history="1">
            <w:r w:rsidR="00BC0FC1" w:rsidRPr="0054189C">
              <w:rPr>
                <w:rStyle w:val="Lienhypertexte"/>
                <w:rFonts w:ascii="Times New Roman" w:hAnsi="Times New Roman" w:cs="Times New Roman"/>
                <w:noProof/>
              </w:rPr>
              <w:t>La présente Lettre-commande est passée suivant une Demande de Cotation</w:t>
            </w:r>
            <w:r w:rsidR="00BC0FC1">
              <w:rPr>
                <w:noProof/>
                <w:webHidden/>
              </w:rPr>
              <w:tab/>
            </w:r>
            <w:r w:rsidR="00BC0FC1">
              <w:rPr>
                <w:noProof/>
                <w:webHidden/>
              </w:rPr>
              <w:fldChar w:fldCharType="begin"/>
            </w:r>
            <w:r w:rsidR="00BC0FC1">
              <w:rPr>
                <w:noProof/>
                <w:webHidden/>
              </w:rPr>
              <w:instrText xml:space="preserve"> PAGEREF _Toc199683885 \h </w:instrText>
            </w:r>
            <w:r w:rsidR="00BC0FC1">
              <w:rPr>
                <w:noProof/>
                <w:webHidden/>
              </w:rPr>
            </w:r>
            <w:r w:rsidR="00BC0FC1">
              <w:rPr>
                <w:noProof/>
                <w:webHidden/>
              </w:rPr>
              <w:fldChar w:fldCharType="separate"/>
            </w:r>
            <w:r w:rsidR="00BC0FC1">
              <w:rPr>
                <w:noProof/>
                <w:webHidden/>
              </w:rPr>
              <w:t>63</w:t>
            </w:r>
            <w:r w:rsidR="00BC0FC1">
              <w:rPr>
                <w:noProof/>
                <w:webHidden/>
              </w:rPr>
              <w:fldChar w:fldCharType="end"/>
            </w:r>
          </w:hyperlink>
        </w:p>
        <w:p w14:paraId="45F2C7A4" w14:textId="228AFCB0"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86" w:history="1">
            <w:r w:rsidR="00BC0FC1" w:rsidRPr="0054189C">
              <w:rPr>
                <w:rStyle w:val="Lienhypertexte"/>
                <w:rFonts w:ascii="Times New Roman" w:hAnsi="Times New Roman" w:cs="Times New Roman"/>
                <w:noProof/>
              </w:rPr>
              <w:t>Article  3</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Attributions et nantissement</w:t>
            </w:r>
            <w:r w:rsidR="00BC0FC1">
              <w:rPr>
                <w:noProof/>
                <w:webHidden/>
              </w:rPr>
              <w:tab/>
            </w:r>
            <w:r w:rsidR="00BC0FC1">
              <w:rPr>
                <w:noProof/>
                <w:webHidden/>
              </w:rPr>
              <w:fldChar w:fldCharType="begin"/>
            </w:r>
            <w:r w:rsidR="00BC0FC1">
              <w:rPr>
                <w:noProof/>
                <w:webHidden/>
              </w:rPr>
              <w:instrText xml:space="preserve"> PAGEREF _Toc199683886 \h </w:instrText>
            </w:r>
            <w:r w:rsidR="00BC0FC1">
              <w:rPr>
                <w:noProof/>
                <w:webHidden/>
              </w:rPr>
            </w:r>
            <w:r w:rsidR="00BC0FC1">
              <w:rPr>
                <w:noProof/>
                <w:webHidden/>
              </w:rPr>
              <w:fldChar w:fldCharType="separate"/>
            </w:r>
            <w:r w:rsidR="00BC0FC1">
              <w:rPr>
                <w:noProof/>
                <w:webHidden/>
              </w:rPr>
              <w:t>63</w:t>
            </w:r>
            <w:r w:rsidR="00BC0FC1">
              <w:rPr>
                <w:noProof/>
                <w:webHidden/>
              </w:rPr>
              <w:fldChar w:fldCharType="end"/>
            </w:r>
          </w:hyperlink>
        </w:p>
        <w:p w14:paraId="0DE1A803" w14:textId="5E87991B"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87" w:history="1">
            <w:r w:rsidR="00BC0FC1" w:rsidRPr="0054189C">
              <w:rPr>
                <w:rStyle w:val="Lienhypertexte"/>
                <w:rFonts w:ascii="Times New Roman" w:hAnsi="Times New Roman" w:cs="Times New Roman"/>
                <w:noProof/>
              </w:rPr>
              <w:t>Article 4</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Langue, lois et règlements applicables</w:t>
            </w:r>
            <w:r w:rsidR="00BC0FC1">
              <w:rPr>
                <w:noProof/>
                <w:webHidden/>
              </w:rPr>
              <w:tab/>
            </w:r>
            <w:r w:rsidR="00BC0FC1">
              <w:rPr>
                <w:noProof/>
                <w:webHidden/>
              </w:rPr>
              <w:fldChar w:fldCharType="begin"/>
            </w:r>
            <w:r w:rsidR="00BC0FC1">
              <w:rPr>
                <w:noProof/>
                <w:webHidden/>
              </w:rPr>
              <w:instrText xml:space="preserve"> PAGEREF _Toc199683887 \h </w:instrText>
            </w:r>
            <w:r w:rsidR="00BC0FC1">
              <w:rPr>
                <w:noProof/>
                <w:webHidden/>
              </w:rPr>
            </w:r>
            <w:r w:rsidR="00BC0FC1">
              <w:rPr>
                <w:noProof/>
                <w:webHidden/>
              </w:rPr>
              <w:fldChar w:fldCharType="separate"/>
            </w:r>
            <w:r w:rsidR="00BC0FC1">
              <w:rPr>
                <w:noProof/>
                <w:webHidden/>
              </w:rPr>
              <w:t>64</w:t>
            </w:r>
            <w:r w:rsidR="00BC0FC1">
              <w:rPr>
                <w:noProof/>
                <w:webHidden/>
              </w:rPr>
              <w:fldChar w:fldCharType="end"/>
            </w:r>
          </w:hyperlink>
        </w:p>
        <w:p w14:paraId="24F72EDE" w14:textId="191A8805"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88" w:history="1">
            <w:r w:rsidR="00BC0FC1" w:rsidRPr="0054189C">
              <w:rPr>
                <w:rStyle w:val="Lienhypertexte"/>
                <w:rFonts w:ascii="Times New Roman" w:hAnsi="Times New Roman" w:cs="Times New Roman"/>
                <w:noProof/>
              </w:rPr>
              <w:t>Article 5</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Normes</w:t>
            </w:r>
            <w:r w:rsidR="00BC0FC1">
              <w:rPr>
                <w:noProof/>
                <w:webHidden/>
              </w:rPr>
              <w:tab/>
            </w:r>
            <w:r w:rsidR="00BC0FC1">
              <w:rPr>
                <w:noProof/>
                <w:webHidden/>
              </w:rPr>
              <w:fldChar w:fldCharType="begin"/>
            </w:r>
            <w:r w:rsidR="00BC0FC1">
              <w:rPr>
                <w:noProof/>
                <w:webHidden/>
              </w:rPr>
              <w:instrText xml:space="preserve"> PAGEREF _Toc199683888 \h </w:instrText>
            </w:r>
            <w:r w:rsidR="00BC0FC1">
              <w:rPr>
                <w:noProof/>
                <w:webHidden/>
              </w:rPr>
            </w:r>
            <w:r w:rsidR="00BC0FC1">
              <w:rPr>
                <w:noProof/>
                <w:webHidden/>
              </w:rPr>
              <w:fldChar w:fldCharType="separate"/>
            </w:r>
            <w:r w:rsidR="00BC0FC1">
              <w:rPr>
                <w:noProof/>
                <w:webHidden/>
              </w:rPr>
              <w:t>64</w:t>
            </w:r>
            <w:r w:rsidR="00BC0FC1">
              <w:rPr>
                <w:noProof/>
                <w:webHidden/>
              </w:rPr>
              <w:fldChar w:fldCharType="end"/>
            </w:r>
          </w:hyperlink>
        </w:p>
        <w:p w14:paraId="39CDC1D5" w14:textId="5DA5A98E"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89" w:history="1">
            <w:r w:rsidR="00BC0FC1" w:rsidRPr="0054189C">
              <w:rPr>
                <w:rStyle w:val="Lienhypertexte"/>
                <w:rFonts w:ascii="Times New Roman" w:hAnsi="Times New Roman" w:cs="Times New Roman"/>
                <w:noProof/>
              </w:rPr>
              <w:t>Article 6</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Pièces constitutives du marché</w:t>
            </w:r>
            <w:r w:rsidR="00BC0FC1">
              <w:rPr>
                <w:noProof/>
                <w:webHidden/>
              </w:rPr>
              <w:tab/>
            </w:r>
            <w:r w:rsidR="00BC0FC1">
              <w:rPr>
                <w:noProof/>
                <w:webHidden/>
              </w:rPr>
              <w:fldChar w:fldCharType="begin"/>
            </w:r>
            <w:r w:rsidR="00BC0FC1">
              <w:rPr>
                <w:noProof/>
                <w:webHidden/>
              </w:rPr>
              <w:instrText xml:space="preserve"> PAGEREF _Toc199683889 \h </w:instrText>
            </w:r>
            <w:r w:rsidR="00BC0FC1">
              <w:rPr>
                <w:noProof/>
                <w:webHidden/>
              </w:rPr>
            </w:r>
            <w:r w:rsidR="00BC0FC1">
              <w:rPr>
                <w:noProof/>
                <w:webHidden/>
              </w:rPr>
              <w:fldChar w:fldCharType="separate"/>
            </w:r>
            <w:r w:rsidR="00BC0FC1">
              <w:rPr>
                <w:noProof/>
                <w:webHidden/>
              </w:rPr>
              <w:t>64</w:t>
            </w:r>
            <w:r w:rsidR="00BC0FC1">
              <w:rPr>
                <w:noProof/>
                <w:webHidden/>
              </w:rPr>
              <w:fldChar w:fldCharType="end"/>
            </w:r>
          </w:hyperlink>
        </w:p>
        <w:p w14:paraId="2591D149" w14:textId="0C6E5867"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90" w:history="1">
            <w:r w:rsidR="00BC0FC1" w:rsidRPr="0054189C">
              <w:rPr>
                <w:rStyle w:val="Lienhypertexte"/>
                <w:rFonts w:ascii="Times New Roman" w:hAnsi="Times New Roman" w:cs="Times New Roman"/>
                <w:noProof/>
              </w:rPr>
              <w:t>Article 7</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Textes généraux applicables</w:t>
            </w:r>
            <w:r w:rsidR="00BC0FC1">
              <w:rPr>
                <w:noProof/>
                <w:webHidden/>
              </w:rPr>
              <w:tab/>
            </w:r>
            <w:r w:rsidR="00BC0FC1">
              <w:rPr>
                <w:noProof/>
                <w:webHidden/>
              </w:rPr>
              <w:fldChar w:fldCharType="begin"/>
            </w:r>
            <w:r w:rsidR="00BC0FC1">
              <w:rPr>
                <w:noProof/>
                <w:webHidden/>
              </w:rPr>
              <w:instrText xml:space="preserve"> PAGEREF _Toc199683890 \h </w:instrText>
            </w:r>
            <w:r w:rsidR="00BC0FC1">
              <w:rPr>
                <w:noProof/>
                <w:webHidden/>
              </w:rPr>
            </w:r>
            <w:r w:rsidR="00BC0FC1">
              <w:rPr>
                <w:noProof/>
                <w:webHidden/>
              </w:rPr>
              <w:fldChar w:fldCharType="separate"/>
            </w:r>
            <w:r w:rsidR="00BC0FC1">
              <w:rPr>
                <w:noProof/>
                <w:webHidden/>
              </w:rPr>
              <w:t>65</w:t>
            </w:r>
            <w:r w:rsidR="00BC0FC1">
              <w:rPr>
                <w:noProof/>
                <w:webHidden/>
              </w:rPr>
              <w:fldChar w:fldCharType="end"/>
            </w:r>
          </w:hyperlink>
        </w:p>
        <w:p w14:paraId="6616AD3E" w14:textId="15A9FBFF"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91" w:history="1">
            <w:r w:rsidR="00BC0FC1" w:rsidRPr="0054189C">
              <w:rPr>
                <w:rStyle w:val="Lienhypertexte"/>
                <w:rFonts w:ascii="Times New Roman" w:hAnsi="Times New Roman" w:cs="Times New Roman"/>
                <w:noProof/>
              </w:rPr>
              <w:t>Article 8</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Communication</w:t>
            </w:r>
            <w:r w:rsidR="00BC0FC1">
              <w:rPr>
                <w:noProof/>
                <w:webHidden/>
              </w:rPr>
              <w:tab/>
            </w:r>
            <w:r w:rsidR="00BC0FC1">
              <w:rPr>
                <w:noProof/>
                <w:webHidden/>
              </w:rPr>
              <w:fldChar w:fldCharType="begin"/>
            </w:r>
            <w:r w:rsidR="00BC0FC1">
              <w:rPr>
                <w:noProof/>
                <w:webHidden/>
              </w:rPr>
              <w:instrText xml:space="preserve"> PAGEREF _Toc199683891 \h </w:instrText>
            </w:r>
            <w:r w:rsidR="00BC0FC1">
              <w:rPr>
                <w:noProof/>
                <w:webHidden/>
              </w:rPr>
            </w:r>
            <w:r w:rsidR="00BC0FC1">
              <w:rPr>
                <w:noProof/>
                <w:webHidden/>
              </w:rPr>
              <w:fldChar w:fldCharType="separate"/>
            </w:r>
            <w:r w:rsidR="00BC0FC1">
              <w:rPr>
                <w:noProof/>
                <w:webHidden/>
              </w:rPr>
              <w:t>66</w:t>
            </w:r>
            <w:r w:rsidR="00BC0FC1">
              <w:rPr>
                <w:noProof/>
                <w:webHidden/>
              </w:rPr>
              <w:fldChar w:fldCharType="end"/>
            </w:r>
          </w:hyperlink>
        </w:p>
        <w:p w14:paraId="0F01078E" w14:textId="00424703"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892" w:history="1">
            <w:r w:rsidR="00BC0FC1" w:rsidRPr="0054189C">
              <w:rPr>
                <w:rStyle w:val="Lienhypertexte"/>
                <w:rFonts w:ascii="Times New Roman" w:hAnsi="Times New Roman" w:cs="Times New Roman"/>
                <w:noProof/>
              </w:rPr>
              <w:t>CHAPITRE 2 : EXECUTION DES PRESTATIONS</w:t>
            </w:r>
            <w:r w:rsidR="00BC0FC1">
              <w:rPr>
                <w:noProof/>
                <w:webHidden/>
              </w:rPr>
              <w:tab/>
            </w:r>
            <w:r w:rsidR="00BC0FC1">
              <w:rPr>
                <w:noProof/>
                <w:webHidden/>
              </w:rPr>
              <w:fldChar w:fldCharType="begin"/>
            </w:r>
            <w:r w:rsidR="00BC0FC1">
              <w:rPr>
                <w:noProof/>
                <w:webHidden/>
              </w:rPr>
              <w:instrText xml:space="preserve"> PAGEREF _Toc199683892 \h </w:instrText>
            </w:r>
            <w:r w:rsidR="00BC0FC1">
              <w:rPr>
                <w:noProof/>
                <w:webHidden/>
              </w:rPr>
            </w:r>
            <w:r w:rsidR="00BC0FC1">
              <w:rPr>
                <w:noProof/>
                <w:webHidden/>
              </w:rPr>
              <w:fldChar w:fldCharType="separate"/>
            </w:r>
            <w:r w:rsidR="00BC0FC1">
              <w:rPr>
                <w:noProof/>
                <w:webHidden/>
              </w:rPr>
              <w:t>66</w:t>
            </w:r>
            <w:r w:rsidR="00BC0FC1">
              <w:rPr>
                <w:noProof/>
                <w:webHidden/>
              </w:rPr>
              <w:fldChar w:fldCharType="end"/>
            </w:r>
          </w:hyperlink>
        </w:p>
        <w:p w14:paraId="358B98DF" w14:textId="753D26DA"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93" w:history="1">
            <w:r w:rsidR="00BC0FC1" w:rsidRPr="0054189C">
              <w:rPr>
                <w:rStyle w:val="Lienhypertexte"/>
                <w:rFonts w:ascii="Times New Roman" w:hAnsi="Times New Roman" w:cs="Times New Roman"/>
                <w:noProof/>
              </w:rPr>
              <w:t>Article 9</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Consistance des prestations cf. Spécifications Techniques</w:t>
            </w:r>
            <w:r w:rsidR="00BC0FC1">
              <w:rPr>
                <w:noProof/>
                <w:webHidden/>
              </w:rPr>
              <w:tab/>
            </w:r>
            <w:r w:rsidR="00BC0FC1">
              <w:rPr>
                <w:noProof/>
                <w:webHidden/>
              </w:rPr>
              <w:fldChar w:fldCharType="begin"/>
            </w:r>
            <w:r w:rsidR="00BC0FC1">
              <w:rPr>
                <w:noProof/>
                <w:webHidden/>
              </w:rPr>
              <w:instrText xml:space="preserve"> PAGEREF _Toc199683893 \h </w:instrText>
            </w:r>
            <w:r w:rsidR="00BC0FC1">
              <w:rPr>
                <w:noProof/>
                <w:webHidden/>
              </w:rPr>
            </w:r>
            <w:r w:rsidR="00BC0FC1">
              <w:rPr>
                <w:noProof/>
                <w:webHidden/>
              </w:rPr>
              <w:fldChar w:fldCharType="separate"/>
            </w:r>
            <w:r w:rsidR="00BC0FC1">
              <w:rPr>
                <w:noProof/>
                <w:webHidden/>
              </w:rPr>
              <w:t>66</w:t>
            </w:r>
            <w:r w:rsidR="00BC0FC1">
              <w:rPr>
                <w:noProof/>
                <w:webHidden/>
              </w:rPr>
              <w:fldChar w:fldCharType="end"/>
            </w:r>
          </w:hyperlink>
        </w:p>
        <w:p w14:paraId="47746506" w14:textId="6A19CCA8"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94" w:history="1">
            <w:r w:rsidR="00BC0FC1" w:rsidRPr="0054189C">
              <w:rPr>
                <w:rStyle w:val="Lienhypertexte"/>
                <w:rFonts w:ascii="Times New Roman" w:hAnsi="Times New Roman" w:cs="Times New Roman"/>
                <w:noProof/>
              </w:rPr>
              <w:t>Article 10</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Lieu et délai de livraison ou d’exécution</w:t>
            </w:r>
            <w:r w:rsidR="00BC0FC1">
              <w:rPr>
                <w:noProof/>
                <w:webHidden/>
              </w:rPr>
              <w:tab/>
            </w:r>
            <w:r w:rsidR="00BC0FC1">
              <w:rPr>
                <w:noProof/>
                <w:webHidden/>
              </w:rPr>
              <w:fldChar w:fldCharType="begin"/>
            </w:r>
            <w:r w:rsidR="00BC0FC1">
              <w:rPr>
                <w:noProof/>
                <w:webHidden/>
              </w:rPr>
              <w:instrText xml:space="preserve"> PAGEREF _Toc199683894 \h </w:instrText>
            </w:r>
            <w:r w:rsidR="00BC0FC1">
              <w:rPr>
                <w:noProof/>
                <w:webHidden/>
              </w:rPr>
            </w:r>
            <w:r w:rsidR="00BC0FC1">
              <w:rPr>
                <w:noProof/>
                <w:webHidden/>
              </w:rPr>
              <w:fldChar w:fldCharType="separate"/>
            </w:r>
            <w:r w:rsidR="00BC0FC1">
              <w:rPr>
                <w:noProof/>
                <w:webHidden/>
              </w:rPr>
              <w:t>66</w:t>
            </w:r>
            <w:r w:rsidR="00BC0FC1">
              <w:rPr>
                <w:noProof/>
                <w:webHidden/>
              </w:rPr>
              <w:fldChar w:fldCharType="end"/>
            </w:r>
          </w:hyperlink>
        </w:p>
        <w:p w14:paraId="575471FE" w14:textId="56F46DF0"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95" w:history="1">
            <w:r w:rsidR="00BC0FC1" w:rsidRPr="0054189C">
              <w:rPr>
                <w:rStyle w:val="Lienhypertexte"/>
                <w:rFonts w:ascii="Times New Roman" w:hAnsi="Times New Roman" w:cs="Times New Roman"/>
                <w:noProof/>
              </w:rPr>
              <w:t>Article 11</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Obligations du Maître d’Ouvrage ou du Maître d’Ouvrage Délégué</w:t>
            </w:r>
            <w:r w:rsidR="00BC0FC1">
              <w:rPr>
                <w:noProof/>
                <w:webHidden/>
              </w:rPr>
              <w:tab/>
            </w:r>
            <w:r w:rsidR="00BC0FC1">
              <w:rPr>
                <w:noProof/>
                <w:webHidden/>
              </w:rPr>
              <w:fldChar w:fldCharType="begin"/>
            </w:r>
            <w:r w:rsidR="00BC0FC1">
              <w:rPr>
                <w:noProof/>
                <w:webHidden/>
              </w:rPr>
              <w:instrText xml:space="preserve"> PAGEREF _Toc199683895 \h </w:instrText>
            </w:r>
            <w:r w:rsidR="00BC0FC1">
              <w:rPr>
                <w:noProof/>
                <w:webHidden/>
              </w:rPr>
            </w:r>
            <w:r w:rsidR="00BC0FC1">
              <w:rPr>
                <w:noProof/>
                <w:webHidden/>
              </w:rPr>
              <w:fldChar w:fldCharType="separate"/>
            </w:r>
            <w:r w:rsidR="00BC0FC1">
              <w:rPr>
                <w:noProof/>
                <w:webHidden/>
              </w:rPr>
              <w:t>66</w:t>
            </w:r>
            <w:r w:rsidR="00BC0FC1">
              <w:rPr>
                <w:noProof/>
                <w:webHidden/>
              </w:rPr>
              <w:fldChar w:fldCharType="end"/>
            </w:r>
          </w:hyperlink>
        </w:p>
        <w:p w14:paraId="5DA5FCCE" w14:textId="0A3FAC9D"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96" w:history="1">
            <w:r w:rsidR="00BC0FC1" w:rsidRPr="0054189C">
              <w:rPr>
                <w:rStyle w:val="Lienhypertexte"/>
                <w:rFonts w:ascii="Times New Roman" w:hAnsi="Times New Roman" w:cs="Times New Roman"/>
                <w:noProof/>
              </w:rPr>
              <w:t>Article 12</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Ordres de service</w:t>
            </w:r>
            <w:r w:rsidR="00BC0FC1">
              <w:rPr>
                <w:noProof/>
                <w:webHidden/>
              </w:rPr>
              <w:tab/>
            </w:r>
            <w:r w:rsidR="00BC0FC1">
              <w:rPr>
                <w:noProof/>
                <w:webHidden/>
              </w:rPr>
              <w:fldChar w:fldCharType="begin"/>
            </w:r>
            <w:r w:rsidR="00BC0FC1">
              <w:rPr>
                <w:noProof/>
                <w:webHidden/>
              </w:rPr>
              <w:instrText xml:space="preserve"> PAGEREF _Toc199683896 \h </w:instrText>
            </w:r>
            <w:r w:rsidR="00BC0FC1">
              <w:rPr>
                <w:noProof/>
                <w:webHidden/>
              </w:rPr>
            </w:r>
            <w:r w:rsidR="00BC0FC1">
              <w:rPr>
                <w:noProof/>
                <w:webHidden/>
              </w:rPr>
              <w:fldChar w:fldCharType="separate"/>
            </w:r>
            <w:r w:rsidR="00BC0FC1">
              <w:rPr>
                <w:noProof/>
                <w:webHidden/>
              </w:rPr>
              <w:t>67</w:t>
            </w:r>
            <w:r w:rsidR="00BC0FC1">
              <w:rPr>
                <w:noProof/>
                <w:webHidden/>
              </w:rPr>
              <w:fldChar w:fldCharType="end"/>
            </w:r>
          </w:hyperlink>
        </w:p>
        <w:p w14:paraId="43E05B61" w14:textId="071D3E79"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897" w:history="1">
            <w:r w:rsidR="00BC0FC1" w:rsidRPr="0054189C">
              <w:rPr>
                <w:rStyle w:val="Lienhypertexte"/>
                <w:rFonts w:ascii="Times New Roman" w:hAnsi="Times New Roman" w:cs="Times New Roman"/>
                <w:noProof/>
              </w:rPr>
              <w:t>Article 13</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Matériel et personnel du cocontractant</w:t>
            </w:r>
            <w:r w:rsidR="00BC0FC1">
              <w:rPr>
                <w:noProof/>
                <w:webHidden/>
              </w:rPr>
              <w:tab/>
            </w:r>
            <w:r w:rsidR="00BC0FC1">
              <w:rPr>
                <w:noProof/>
                <w:webHidden/>
              </w:rPr>
              <w:fldChar w:fldCharType="begin"/>
            </w:r>
            <w:r w:rsidR="00BC0FC1">
              <w:rPr>
                <w:noProof/>
                <w:webHidden/>
              </w:rPr>
              <w:instrText xml:space="preserve"> PAGEREF _Toc199683897 \h </w:instrText>
            </w:r>
            <w:r w:rsidR="00BC0FC1">
              <w:rPr>
                <w:noProof/>
                <w:webHidden/>
              </w:rPr>
            </w:r>
            <w:r w:rsidR="00BC0FC1">
              <w:rPr>
                <w:noProof/>
                <w:webHidden/>
              </w:rPr>
              <w:fldChar w:fldCharType="separate"/>
            </w:r>
            <w:r w:rsidR="00BC0FC1">
              <w:rPr>
                <w:noProof/>
                <w:webHidden/>
              </w:rPr>
              <w:t>68</w:t>
            </w:r>
            <w:r w:rsidR="00BC0FC1">
              <w:rPr>
                <w:noProof/>
                <w:webHidden/>
              </w:rPr>
              <w:fldChar w:fldCharType="end"/>
            </w:r>
          </w:hyperlink>
        </w:p>
        <w:p w14:paraId="111E6B56" w14:textId="1D2D1388"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898" w:history="1">
            <w:r w:rsidR="00BC0FC1" w:rsidRPr="0054189C">
              <w:rPr>
                <w:rStyle w:val="Lienhypertexte"/>
                <w:rFonts w:ascii="Times New Roman" w:eastAsia="Arial Narrow" w:hAnsi="Times New Roman" w:cs="Times New Roman"/>
                <w:b/>
                <w:bCs/>
                <w:noProof/>
              </w:rPr>
              <w:t>Article 14 : Rôles et responsabilités du cocontractant</w:t>
            </w:r>
            <w:r w:rsidR="00BC0FC1">
              <w:rPr>
                <w:noProof/>
                <w:webHidden/>
              </w:rPr>
              <w:tab/>
            </w:r>
            <w:r w:rsidR="00BC0FC1">
              <w:rPr>
                <w:noProof/>
                <w:webHidden/>
              </w:rPr>
              <w:fldChar w:fldCharType="begin"/>
            </w:r>
            <w:r w:rsidR="00BC0FC1">
              <w:rPr>
                <w:noProof/>
                <w:webHidden/>
              </w:rPr>
              <w:instrText xml:space="preserve"> PAGEREF _Toc199683898 \h </w:instrText>
            </w:r>
            <w:r w:rsidR="00BC0FC1">
              <w:rPr>
                <w:noProof/>
                <w:webHidden/>
              </w:rPr>
            </w:r>
            <w:r w:rsidR="00BC0FC1">
              <w:rPr>
                <w:noProof/>
                <w:webHidden/>
              </w:rPr>
              <w:fldChar w:fldCharType="separate"/>
            </w:r>
            <w:r w:rsidR="00BC0FC1">
              <w:rPr>
                <w:noProof/>
                <w:webHidden/>
              </w:rPr>
              <w:t>68</w:t>
            </w:r>
            <w:r w:rsidR="00BC0FC1">
              <w:rPr>
                <w:noProof/>
                <w:webHidden/>
              </w:rPr>
              <w:fldChar w:fldCharType="end"/>
            </w:r>
          </w:hyperlink>
        </w:p>
        <w:p w14:paraId="57088693" w14:textId="45ED4F1E"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899" w:history="1">
            <w:r w:rsidR="00BC0FC1" w:rsidRPr="0054189C">
              <w:rPr>
                <w:rStyle w:val="Lienhypertexte"/>
                <w:rFonts w:ascii="Times New Roman" w:eastAsia="Arial Narrow" w:hAnsi="Times New Roman" w:cs="Times New Roman"/>
                <w:b/>
                <w:bCs/>
                <w:noProof/>
              </w:rPr>
              <w:t>Article 15 : Brevet</w:t>
            </w:r>
            <w:r w:rsidR="00BC0FC1">
              <w:rPr>
                <w:noProof/>
                <w:webHidden/>
              </w:rPr>
              <w:tab/>
            </w:r>
            <w:r w:rsidR="00BC0FC1">
              <w:rPr>
                <w:noProof/>
                <w:webHidden/>
              </w:rPr>
              <w:fldChar w:fldCharType="begin"/>
            </w:r>
            <w:r w:rsidR="00BC0FC1">
              <w:rPr>
                <w:noProof/>
                <w:webHidden/>
              </w:rPr>
              <w:instrText xml:space="preserve"> PAGEREF _Toc199683899 \h </w:instrText>
            </w:r>
            <w:r w:rsidR="00BC0FC1">
              <w:rPr>
                <w:noProof/>
                <w:webHidden/>
              </w:rPr>
            </w:r>
            <w:r w:rsidR="00BC0FC1">
              <w:rPr>
                <w:noProof/>
                <w:webHidden/>
              </w:rPr>
              <w:fldChar w:fldCharType="separate"/>
            </w:r>
            <w:r w:rsidR="00BC0FC1">
              <w:rPr>
                <w:noProof/>
                <w:webHidden/>
              </w:rPr>
              <w:t>69</w:t>
            </w:r>
            <w:r w:rsidR="00BC0FC1">
              <w:rPr>
                <w:noProof/>
                <w:webHidden/>
              </w:rPr>
              <w:fldChar w:fldCharType="end"/>
            </w:r>
          </w:hyperlink>
        </w:p>
        <w:p w14:paraId="7D1FA86A" w14:textId="5821EB80"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900" w:history="1">
            <w:r w:rsidR="00BC0FC1" w:rsidRPr="0054189C">
              <w:rPr>
                <w:rStyle w:val="Lienhypertexte"/>
                <w:rFonts w:ascii="Times New Roman" w:eastAsia="Arial Narrow" w:hAnsi="Times New Roman" w:cs="Times New Roman"/>
                <w:b/>
                <w:bCs/>
                <w:noProof/>
              </w:rPr>
              <w:t>Article 16 : Transport, assurances et responsabilité civile</w:t>
            </w:r>
            <w:r w:rsidR="00BC0FC1">
              <w:rPr>
                <w:noProof/>
                <w:webHidden/>
              </w:rPr>
              <w:tab/>
            </w:r>
            <w:r w:rsidR="00BC0FC1">
              <w:rPr>
                <w:noProof/>
                <w:webHidden/>
              </w:rPr>
              <w:fldChar w:fldCharType="begin"/>
            </w:r>
            <w:r w:rsidR="00BC0FC1">
              <w:rPr>
                <w:noProof/>
                <w:webHidden/>
              </w:rPr>
              <w:instrText xml:space="preserve"> PAGEREF _Toc199683900 \h </w:instrText>
            </w:r>
            <w:r w:rsidR="00BC0FC1">
              <w:rPr>
                <w:noProof/>
                <w:webHidden/>
              </w:rPr>
            </w:r>
            <w:r w:rsidR="00BC0FC1">
              <w:rPr>
                <w:noProof/>
                <w:webHidden/>
              </w:rPr>
              <w:fldChar w:fldCharType="separate"/>
            </w:r>
            <w:r w:rsidR="00BC0FC1">
              <w:rPr>
                <w:noProof/>
                <w:webHidden/>
              </w:rPr>
              <w:t>69</w:t>
            </w:r>
            <w:r w:rsidR="00BC0FC1">
              <w:rPr>
                <w:noProof/>
                <w:webHidden/>
              </w:rPr>
              <w:fldChar w:fldCharType="end"/>
            </w:r>
          </w:hyperlink>
        </w:p>
        <w:p w14:paraId="428CE3BE" w14:textId="4CF718E5"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901" w:history="1">
            <w:r w:rsidR="00BC0FC1" w:rsidRPr="0054189C">
              <w:rPr>
                <w:rStyle w:val="Lienhypertexte"/>
                <w:rFonts w:ascii="Times New Roman" w:eastAsia="Arial Narrow" w:hAnsi="Times New Roman" w:cs="Times New Roman"/>
                <w:b/>
                <w:bCs/>
                <w:noProof/>
              </w:rPr>
              <w:t>Article 17 : Essais et services connexes</w:t>
            </w:r>
            <w:r w:rsidR="00BC0FC1">
              <w:rPr>
                <w:noProof/>
                <w:webHidden/>
              </w:rPr>
              <w:tab/>
            </w:r>
            <w:r w:rsidR="00BC0FC1">
              <w:rPr>
                <w:noProof/>
                <w:webHidden/>
              </w:rPr>
              <w:fldChar w:fldCharType="begin"/>
            </w:r>
            <w:r w:rsidR="00BC0FC1">
              <w:rPr>
                <w:noProof/>
                <w:webHidden/>
              </w:rPr>
              <w:instrText xml:space="preserve"> PAGEREF _Toc199683901 \h </w:instrText>
            </w:r>
            <w:r w:rsidR="00BC0FC1">
              <w:rPr>
                <w:noProof/>
                <w:webHidden/>
              </w:rPr>
            </w:r>
            <w:r w:rsidR="00BC0FC1">
              <w:rPr>
                <w:noProof/>
                <w:webHidden/>
              </w:rPr>
              <w:fldChar w:fldCharType="separate"/>
            </w:r>
            <w:r w:rsidR="00BC0FC1">
              <w:rPr>
                <w:noProof/>
                <w:webHidden/>
              </w:rPr>
              <w:t>69</w:t>
            </w:r>
            <w:r w:rsidR="00BC0FC1">
              <w:rPr>
                <w:noProof/>
                <w:webHidden/>
              </w:rPr>
              <w:fldChar w:fldCharType="end"/>
            </w:r>
          </w:hyperlink>
        </w:p>
        <w:p w14:paraId="3209C5F8" w14:textId="26CF5A9E"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902" w:history="1">
            <w:r w:rsidR="00BC0FC1" w:rsidRPr="0054189C">
              <w:rPr>
                <w:rStyle w:val="Lienhypertexte"/>
                <w:rFonts w:ascii="Times New Roman" w:eastAsia="Arial Narrow" w:hAnsi="Times New Roman" w:cs="Times New Roman"/>
                <w:b/>
                <w:bCs/>
                <w:noProof/>
              </w:rPr>
              <w:t>Article 18 : Service après-vente et consommables</w:t>
            </w:r>
            <w:r w:rsidR="00BC0FC1">
              <w:rPr>
                <w:noProof/>
                <w:webHidden/>
              </w:rPr>
              <w:tab/>
            </w:r>
            <w:r w:rsidR="00BC0FC1">
              <w:rPr>
                <w:noProof/>
                <w:webHidden/>
              </w:rPr>
              <w:fldChar w:fldCharType="begin"/>
            </w:r>
            <w:r w:rsidR="00BC0FC1">
              <w:rPr>
                <w:noProof/>
                <w:webHidden/>
              </w:rPr>
              <w:instrText xml:space="preserve"> PAGEREF _Toc199683902 \h </w:instrText>
            </w:r>
            <w:r w:rsidR="00BC0FC1">
              <w:rPr>
                <w:noProof/>
                <w:webHidden/>
              </w:rPr>
            </w:r>
            <w:r w:rsidR="00BC0FC1">
              <w:rPr>
                <w:noProof/>
                <w:webHidden/>
              </w:rPr>
              <w:fldChar w:fldCharType="separate"/>
            </w:r>
            <w:r w:rsidR="00BC0FC1">
              <w:rPr>
                <w:noProof/>
                <w:webHidden/>
              </w:rPr>
              <w:t>69</w:t>
            </w:r>
            <w:r w:rsidR="00BC0FC1">
              <w:rPr>
                <w:noProof/>
                <w:webHidden/>
              </w:rPr>
              <w:fldChar w:fldCharType="end"/>
            </w:r>
          </w:hyperlink>
        </w:p>
        <w:p w14:paraId="3BFC7BAF" w14:textId="74C72E0E"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03" w:history="1">
            <w:r w:rsidR="00BC0FC1" w:rsidRPr="0054189C">
              <w:rPr>
                <w:rStyle w:val="Lienhypertexte"/>
                <w:rFonts w:ascii="Times New Roman" w:hAnsi="Times New Roman" w:cs="Times New Roman"/>
                <w:noProof/>
              </w:rPr>
              <w:t>CHAPITRE III : DE LA RECEPTION DES PRESTATIONS</w:t>
            </w:r>
            <w:r w:rsidR="00BC0FC1">
              <w:rPr>
                <w:noProof/>
                <w:webHidden/>
              </w:rPr>
              <w:tab/>
            </w:r>
            <w:r w:rsidR="00BC0FC1">
              <w:rPr>
                <w:noProof/>
                <w:webHidden/>
              </w:rPr>
              <w:fldChar w:fldCharType="begin"/>
            </w:r>
            <w:r w:rsidR="00BC0FC1">
              <w:rPr>
                <w:noProof/>
                <w:webHidden/>
              </w:rPr>
              <w:instrText xml:space="preserve"> PAGEREF _Toc199683903 \h </w:instrText>
            </w:r>
            <w:r w:rsidR="00BC0FC1">
              <w:rPr>
                <w:noProof/>
                <w:webHidden/>
              </w:rPr>
            </w:r>
            <w:r w:rsidR="00BC0FC1">
              <w:rPr>
                <w:noProof/>
                <w:webHidden/>
              </w:rPr>
              <w:fldChar w:fldCharType="separate"/>
            </w:r>
            <w:r w:rsidR="00BC0FC1">
              <w:rPr>
                <w:noProof/>
                <w:webHidden/>
              </w:rPr>
              <w:t>69</w:t>
            </w:r>
            <w:r w:rsidR="00BC0FC1">
              <w:rPr>
                <w:noProof/>
                <w:webHidden/>
              </w:rPr>
              <w:fldChar w:fldCharType="end"/>
            </w:r>
          </w:hyperlink>
        </w:p>
        <w:p w14:paraId="6021B214" w14:textId="15ED5FE6"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04" w:history="1">
            <w:r w:rsidR="00BC0FC1" w:rsidRPr="0054189C">
              <w:rPr>
                <w:rStyle w:val="Lienhypertexte"/>
                <w:rFonts w:ascii="Times New Roman" w:hAnsi="Times New Roman" w:cs="Times New Roman"/>
                <w:noProof/>
              </w:rPr>
              <w:t>Article 19</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Documents à fournir avant la réception technique</w:t>
            </w:r>
            <w:r w:rsidR="00BC0FC1">
              <w:rPr>
                <w:noProof/>
                <w:webHidden/>
              </w:rPr>
              <w:tab/>
            </w:r>
            <w:r w:rsidR="00BC0FC1">
              <w:rPr>
                <w:noProof/>
                <w:webHidden/>
              </w:rPr>
              <w:fldChar w:fldCharType="begin"/>
            </w:r>
            <w:r w:rsidR="00BC0FC1">
              <w:rPr>
                <w:noProof/>
                <w:webHidden/>
              </w:rPr>
              <w:instrText xml:space="preserve"> PAGEREF _Toc199683904 \h </w:instrText>
            </w:r>
            <w:r w:rsidR="00BC0FC1">
              <w:rPr>
                <w:noProof/>
                <w:webHidden/>
              </w:rPr>
            </w:r>
            <w:r w:rsidR="00BC0FC1">
              <w:rPr>
                <w:noProof/>
                <w:webHidden/>
              </w:rPr>
              <w:fldChar w:fldCharType="separate"/>
            </w:r>
            <w:r w:rsidR="00BC0FC1">
              <w:rPr>
                <w:noProof/>
                <w:webHidden/>
              </w:rPr>
              <w:t>69</w:t>
            </w:r>
            <w:r w:rsidR="00BC0FC1">
              <w:rPr>
                <w:noProof/>
                <w:webHidden/>
              </w:rPr>
              <w:fldChar w:fldCharType="end"/>
            </w:r>
          </w:hyperlink>
        </w:p>
        <w:p w14:paraId="07B98A60" w14:textId="7999B8B4"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05" w:history="1">
            <w:r w:rsidR="00BC0FC1" w:rsidRPr="0054189C">
              <w:rPr>
                <w:rStyle w:val="Lienhypertexte"/>
                <w:rFonts w:ascii="Times New Roman" w:hAnsi="Times New Roman" w:cs="Times New Roman"/>
                <w:noProof/>
              </w:rPr>
              <w:t xml:space="preserve">Article 20 </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Réception provisoire</w:t>
            </w:r>
            <w:r w:rsidR="00BC0FC1">
              <w:rPr>
                <w:noProof/>
                <w:webHidden/>
              </w:rPr>
              <w:tab/>
            </w:r>
            <w:r w:rsidR="00BC0FC1">
              <w:rPr>
                <w:noProof/>
                <w:webHidden/>
              </w:rPr>
              <w:fldChar w:fldCharType="begin"/>
            </w:r>
            <w:r w:rsidR="00BC0FC1">
              <w:rPr>
                <w:noProof/>
                <w:webHidden/>
              </w:rPr>
              <w:instrText xml:space="preserve"> PAGEREF _Toc199683905 \h </w:instrText>
            </w:r>
            <w:r w:rsidR="00BC0FC1">
              <w:rPr>
                <w:noProof/>
                <w:webHidden/>
              </w:rPr>
            </w:r>
            <w:r w:rsidR="00BC0FC1">
              <w:rPr>
                <w:noProof/>
                <w:webHidden/>
              </w:rPr>
              <w:fldChar w:fldCharType="separate"/>
            </w:r>
            <w:r w:rsidR="00BC0FC1">
              <w:rPr>
                <w:noProof/>
                <w:webHidden/>
              </w:rPr>
              <w:t>70</w:t>
            </w:r>
            <w:r w:rsidR="00BC0FC1">
              <w:rPr>
                <w:noProof/>
                <w:webHidden/>
              </w:rPr>
              <w:fldChar w:fldCharType="end"/>
            </w:r>
          </w:hyperlink>
        </w:p>
        <w:p w14:paraId="73FE47EF" w14:textId="38422989"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06" w:history="1">
            <w:r w:rsidR="00BC0FC1" w:rsidRPr="0054189C">
              <w:rPr>
                <w:rStyle w:val="Lienhypertexte"/>
                <w:rFonts w:ascii="Times New Roman" w:hAnsi="Times New Roman" w:cs="Times New Roman"/>
                <w:noProof/>
              </w:rPr>
              <w:t>Article 21</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Documents à fournir après réception provisoire</w:t>
            </w:r>
            <w:r w:rsidR="00BC0FC1">
              <w:rPr>
                <w:noProof/>
                <w:webHidden/>
              </w:rPr>
              <w:tab/>
            </w:r>
            <w:r w:rsidR="00BC0FC1">
              <w:rPr>
                <w:noProof/>
                <w:webHidden/>
              </w:rPr>
              <w:fldChar w:fldCharType="begin"/>
            </w:r>
            <w:r w:rsidR="00BC0FC1">
              <w:rPr>
                <w:noProof/>
                <w:webHidden/>
              </w:rPr>
              <w:instrText xml:space="preserve"> PAGEREF _Toc199683906 \h </w:instrText>
            </w:r>
            <w:r w:rsidR="00BC0FC1">
              <w:rPr>
                <w:noProof/>
                <w:webHidden/>
              </w:rPr>
            </w:r>
            <w:r w:rsidR="00BC0FC1">
              <w:rPr>
                <w:noProof/>
                <w:webHidden/>
              </w:rPr>
              <w:fldChar w:fldCharType="separate"/>
            </w:r>
            <w:r w:rsidR="00BC0FC1">
              <w:rPr>
                <w:noProof/>
                <w:webHidden/>
              </w:rPr>
              <w:t>71</w:t>
            </w:r>
            <w:r w:rsidR="00BC0FC1">
              <w:rPr>
                <w:noProof/>
                <w:webHidden/>
              </w:rPr>
              <w:fldChar w:fldCharType="end"/>
            </w:r>
          </w:hyperlink>
        </w:p>
        <w:p w14:paraId="7D1A8B77" w14:textId="19BF11CB"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07" w:history="1">
            <w:r w:rsidR="00BC0FC1" w:rsidRPr="0054189C">
              <w:rPr>
                <w:rStyle w:val="Lienhypertexte"/>
                <w:rFonts w:ascii="Times New Roman" w:hAnsi="Times New Roman" w:cs="Times New Roman"/>
                <w:noProof/>
              </w:rPr>
              <w:t>Article 22</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Garantie contractuelle</w:t>
            </w:r>
            <w:r w:rsidR="00BC0FC1">
              <w:rPr>
                <w:noProof/>
                <w:webHidden/>
              </w:rPr>
              <w:tab/>
            </w:r>
            <w:r w:rsidR="00BC0FC1">
              <w:rPr>
                <w:noProof/>
                <w:webHidden/>
              </w:rPr>
              <w:fldChar w:fldCharType="begin"/>
            </w:r>
            <w:r w:rsidR="00BC0FC1">
              <w:rPr>
                <w:noProof/>
                <w:webHidden/>
              </w:rPr>
              <w:instrText xml:space="preserve"> PAGEREF _Toc199683907 \h </w:instrText>
            </w:r>
            <w:r w:rsidR="00BC0FC1">
              <w:rPr>
                <w:noProof/>
                <w:webHidden/>
              </w:rPr>
            </w:r>
            <w:r w:rsidR="00BC0FC1">
              <w:rPr>
                <w:noProof/>
                <w:webHidden/>
              </w:rPr>
              <w:fldChar w:fldCharType="separate"/>
            </w:r>
            <w:r w:rsidR="00BC0FC1">
              <w:rPr>
                <w:noProof/>
                <w:webHidden/>
              </w:rPr>
              <w:t>71</w:t>
            </w:r>
            <w:r w:rsidR="00BC0FC1">
              <w:rPr>
                <w:noProof/>
                <w:webHidden/>
              </w:rPr>
              <w:fldChar w:fldCharType="end"/>
            </w:r>
          </w:hyperlink>
        </w:p>
        <w:p w14:paraId="7E6546F1" w14:textId="2C98F71A"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908" w:history="1">
            <w:r w:rsidR="00BC0FC1" w:rsidRPr="0054189C">
              <w:rPr>
                <w:rStyle w:val="Lienhypertexte"/>
                <w:rFonts w:ascii="Times New Roman" w:eastAsia="Arial Narrow" w:hAnsi="Times New Roman" w:cs="Times New Roman"/>
                <w:b/>
                <w:bCs/>
                <w:noProof/>
              </w:rPr>
              <w:t>Article 23 : Réception définitive</w:t>
            </w:r>
            <w:r w:rsidR="00BC0FC1">
              <w:rPr>
                <w:noProof/>
                <w:webHidden/>
              </w:rPr>
              <w:tab/>
            </w:r>
            <w:r w:rsidR="00BC0FC1">
              <w:rPr>
                <w:noProof/>
                <w:webHidden/>
              </w:rPr>
              <w:fldChar w:fldCharType="begin"/>
            </w:r>
            <w:r w:rsidR="00BC0FC1">
              <w:rPr>
                <w:noProof/>
                <w:webHidden/>
              </w:rPr>
              <w:instrText xml:space="preserve"> PAGEREF _Toc199683908 \h </w:instrText>
            </w:r>
            <w:r w:rsidR="00BC0FC1">
              <w:rPr>
                <w:noProof/>
                <w:webHidden/>
              </w:rPr>
            </w:r>
            <w:r w:rsidR="00BC0FC1">
              <w:rPr>
                <w:noProof/>
                <w:webHidden/>
              </w:rPr>
              <w:fldChar w:fldCharType="separate"/>
            </w:r>
            <w:r w:rsidR="00BC0FC1">
              <w:rPr>
                <w:noProof/>
                <w:webHidden/>
              </w:rPr>
              <w:t>72</w:t>
            </w:r>
            <w:r w:rsidR="00BC0FC1">
              <w:rPr>
                <w:noProof/>
                <w:webHidden/>
              </w:rPr>
              <w:fldChar w:fldCharType="end"/>
            </w:r>
          </w:hyperlink>
        </w:p>
        <w:p w14:paraId="0E5F8F5A" w14:textId="45F76985"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09" w:history="1">
            <w:r w:rsidR="00BC0FC1" w:rsidRPr="0054189C">
              <w:rPr>
                <w:rStyle w:val="Lienhypertexte"/>
                <w:rFonts w:ascii="Times New Roman" w:hAnsi="Times New Roman" w:cs="Times New Roman"/>
                <w:noProof/>
              </w:rPr>
              <w:t>CHAPITRE IV : CLAUSES FINANCIERES</w:t>
            </w:r>
            <w:r w:rsidR="00BC0FC1">
              <w:rPr>
                <w:noProof/>
                <w:webHidden/>
              </w:rPr>
              <w:tab/>
            </w:r>
            <w:r w:rsidR="00BC0FC1">
              <w:rPr>
                <w:noProof/>
                <w:webHidden/>
              </w:rPr>
              <w:fldChar w:fldCharType="begin"/>
            </w:r>
            <w:r w:rsidR="00BC0FC1">
              <w:rPr>
                <w:noProof/>
                <w:webHidden/>
              </w:rPr>
              <w:instrText xml:space="preserve"> PAGEREF _Toc199683909 \h </w:instrText>
            </w:r>
            <w:r w:rsidR="00BC0FC1">
              <w:rPr>
                <w:noProof/>
                <w:webHidden/>
              </w:rPr>
            </w:r>
            <w:r w:rsidR="00BC0FC1">
              <w:rPr>
                <w:noProof/>
                <w:webHidden/>
              </w:rPr>
              <w:fldChar w:fldCharType="separate"/>
            </w:r>
            <w:r w:rsidR="00BC0FC1">
              <w:rPr>
                <w:noProof/>
                <w:webHidden/>
              </w:rPr>
              <w:t>72</w:t>
            </w:r>
            <w:r w:rsidR="00BC0FC1">
              <w:rPr>
                <w:noProof/>
                <w:webHidden/>
              </w:rPr>
              <w:fldChar w:fldCharType="end"/>
            </w:r>
          </w:hyperlink>
        </w:p>
        <w:p w14:paraId="030B36A8" w14:textId="1633F36A"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10" w:history="1">
            <w:r w:rsidR="00BC0FC1" w:rsidRPr="0054189C">
              <w:rPr>
                <w:rStyle w:val="Lienhypertexte"/>
                <w:rFonts w:ascii="Times New Roman" w:hAnsi="Times New Roman" w:cs="Times New Roman"/>
                <w:noProof/>
              </w:rPr>
              <w:t>Article 24</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Montant du marché</w:t>
            </w:r>
            <w:r w:rsidR="00BC0FC1">
              <w:rPr>
                <w:noProof/>
                <w:webHidden/>
              </w:rPr>
              <w:tab/>
            </w:r>
            <w:r w:rsidR="00BC0FC1">
              <w:rPr>
                <w:noProof/>
                <w:webHidden/>
              </w:rPr>
              <w:fldChar w:fldCharType="begin"/>
            </w:r>
            <w:r w:rsidR="00BC0FC1">
              <w:rPr>
                <w:noProof/>
                <w:webHidden/>
              </w:rPr>
              <w:instrText xml:space="preserve"> PAGEREF _Toc199683910 \h </w:instrText>
            </w:r>
            <w:r w:rsidR="00BC0FC1">
              <w:rPr>
                <w:noProof/>
                <w:webHidden/>
              </w:rPr>
            </w:r>
            <w:r w:rsidR="00BC0FC1">
              <w:rPr>
                <w:noProof/>
                <w:webHidden/>
              </w:rPr>
              <w:fldChar w:fldCharType="separate"/>
            </w:r>
            <w:r w:rsidR="00BC0FC1">
              <w:rPr>
                <w:noProof/>
                <w:webHidden/>
              </w:rPr>
              <w:t>72</w:t>
            </w:r>
            <w:r w:rsidR="00BC0FC1">
              <w:rPr>
                <w:noProof/>
                <w:webHidden/>
              </w:rPr>
              <w:fldChar w:fldCharType="end"/>
            </w:r>
          </w:hyperlink>
        </w:p>
        <w:p w14:paraId="603C7F08" w14:textId="3FB84D89"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11" w:history="1">
            <w:r w:rsidR="00BC0FC1" w:rsidRPr="0054189C">
              <w:rPr>
                <w:rStyle w:val="Lienhypertexte"/>
                <w:rFonts w:ascii="Times New Roman" w:hAnsi="Times New Roman" w:cs="Times New Roman"/>
                <w:noProof/>
              </w:rPr>
              <w:t>Article 25</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Garanties ou cautions</w:t>
            </w:r>
            <w:r w:rsidR="00BC0FC1">
              <w:rPr>
                <w:noProof/>
                <w:webHidden/>
              </w:rPr>
              <w:tab/>
            </w:r>
            <w:r w:rsidR="00BC0FC1">
              <w:rPr>
                <w:noProof/>
                <w:webHidden/>
              </w:rPr>
              <w:fldChar w:fldCharType="begin"/>
            </w:r>
            <w:r w:rsidR="00BC0FC1">
              <w:rPr>
                <w:noProof/>
                <w:webHidden/>
              </w:rPr>
              <w:instrText xml:space="preserve"> PAGEREF _Toc199683911 \h </w:instrText>
            </w:r>
            <w:r w:rsidR="00BC0FC1">
              <w:rPr>
                <w:noProof/>
                <w:webHidden/>
              </w:rPr>
            </w:r>
            <w:r w:rsidR="00BC0FC1">
              <w:rPr>
                <w:noProof/>
                <w:webHidden/>
              </w:rPr>
              <w:fldChar w:fldCharType="separate"/>
            </w:r>
            <w:r w:rsidR="00BC0FC1">
              <w:rPr>
                <w:noProof/>
                <w:webHidden/>
              </w:rPr>
              <w:t>72</w:t>
            </w:r>
            <w:r w:rsidR="00BC0FC1">
              <w:rPr>
                <w:noProof/>
                <w:webHidden/>
              </w:rPr>
              <w:fldChar w:fldCharType="end"/>
            </w:r>
          </w:hyperlink>
        </w:p>
        <w:p w14:paraId="0BE23200" w14:textId="51A238F4"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12" w:history="1">
            <w:r w:rsidR="00BC0FC1" w:rsidRPr="0054189C">
              <w:rPr>
                <w:rStyle w:val="Lienhypertexte"/>
                <w:rFonts w:ascii="Times New Roman" w:hAnsi="Times New Roman" w:cs="Times New Roman"/>
                <w:noProof/>
              </w:rPr>
              <w:t>Article 26</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Lieu et mode de paiement</w:t>
            </w:r>
            <w:r w:rsidR="00BC0FC1">
              <w:rPr>
                <w:noProof/>
                <w:webHidden/>
              </w:rPr>
              <w:tab/>
            </w:r>
            <w:r w:rsidR="00BC0FC1">
              <w:rPr>
                <w:noProof/>
                <w:webHidden/>
              </w:rPr>
              <w:fldChar w:fldCharType="begin"/>
            </w:r>
            <w:r w:rsidR="00BC0FC1">
              <w:rPr>
                <w:noProof/>
                <w:webHidden/>
              </w:rPr>
              <w:instrText xml:space="preserve"> PAGEREF _Toc199683912 \h </w:instrText>
            </w:r>
            <w:r w:rsidR="00BC0FC1">
              <w:rPr>
                <w:noProof/>
                <w:webHidden/>
              </w:rPr>
            </w:r>
            <w:r w:rsidR="00BC0FC1">
              <w:rPr>
                <w:noProof/>
                <w:webHidden/>
              </w:rPr>
              <w:fldChar w:fldCharType="separate"/>
            </w:r>
            <w:r w:rsidR="00BC0FC1">
              <w:rPr>
                <w:noProof/>
                <w:webHidden/>
              </w:rPr>
              <w:t>73</w:t>
            </w:r>
            <w:r w:rsidR="00BC0FC1">
              <w:rPr>
                <w:noProof/>
                <w:webHidden/>
              </w:rPr>
              <w:fldChar w:fldCharType="end"/>
            </w:r>
          </w:hyperlink>
        </w:p>
        <w:p w14:paraId="7FA4D72E" w14:textId="375B1501"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13" w:history="1">
            <w:r w:rsidR="00BC0FC1" w:rsidRPr="0054189C">
              <w:rPr>
                <w:rStyle w:val="Lienhypertexte"/>
                <w:rFonts w:ascii="Times New Roman" w:hAnsi="Times New Roman" w:cs="Times New Roman"/>
                <w:noProof/>
              </w:rPr>
              <w:t>Article 27</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Variation des prix</w:t>
            </w:r>
            <w:r w:rsidR="00BC0FC1">
              <w:rPr>
                <w:noProof/>
                <w:webHidden/>
              </w:rPr>
              <w:tab/>
            </w:r>
            <w:r w:rsidR="00BC0FC1">
              <w:rPr>
                <w:noProof/>
                <w:webHidden/>
              </w:rPr>
              <w:fldChar w:fldCharType="begin"/>
            </w:r>
            <w:r w:rsidR="00BC0FC1">
              <w:rPr>
                <w:noProof/>
                <w:webHidden/>
              </w:rPr>
              <w:instrText xml:space="preserve"> PAGEREF _Toc199683913 \h </w:instrText>
            </w:r>
            <w:r w:rsidR="00BC0FC1">
              <w:rPr>
                <w:noProof/>
                <w:webHidden/>
              </w:rPr>
            </w:r>
            <w:r w:rsidR="00BC0FC1">
              <w:rPr>
                <w:noProof/>
                <w:webHidden/>
              </w:rPr>
              <w:fldChar w:fldCharType="separate"/>
            </w:r>
            <w:r w:rsidR="00BC0FC1">
              <w:rPr>
                <w:noProof/>
                <w:webHidden/>
              </w:rPr>
              <w:t>74</w:t>
            </w:r>
            <w:r w:rsidR="00BC0FC1">
              <w:rPr>
                <w:noProof/>
                <w:webHidden/>
              </w:rPr>
              <w:fldChar w:fldCharType="end"/>
            </w:r>
          </w:hyperlink>
        </w:p>
        <w:p w14:paraId="71DFEDDA" w14:textId="74C833A0"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14" w:history="1">
            <w:r w:rsidR="00BC0FC1" w:rsidRPr="0054189C">
              <w:rPr>
                <w:rStyle w:val="Lienhypertexte"/>
                <w:rFonts w:ascii="Times New Roman" w:hAnsi="Times New Roman" w:cs="Times New Roman"/>
                <w:noProof/>
              </w:rPr>
              <w:t>Article 28</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Formules de révision ou d’actualisation des prix</w:t>
            </w:r>
            <w:r w:rsidR="00BC0FC1">
              <w:rPr>
                <w:noProof/>
                <w:webHidden/>
              </w:rPr>
              <w:tab/>
            </w:r>
            <w:r w:rsidR="00BC0FC1">
              <w:rPr>
                <w:noProof/>
                <w:webHidden/>
              </w:rPr>
              <w:fldChar w:fldCharType="begin"/>
            </w:r>
            <w:r w:rsidR="00BC0FC1">
              <w:rPr>
                <w:noProof/>
                <w:webHidden/>
              </w:rPr>
              <w:instrText xml:space="preserve"> PAGEREF _Toc199683914 \h </w:instrText>
            </w:r>
            <w:r w:rsidR="00BC0FC1">
              <w:rPr>
                <w:noProof/>
                <w:webHidden/>
              </w:rPr>
            </w:r>
            <w:r w:rsidR="00BC0FC1">
              <w:rPr>
                <w:noProof/>
                <w:webHidden/>
              </w:rPr>
              <w:fldChar w:fldCharType="separate"/>
            </w:r>
            <w:r w:rsidR="00BC0FC1">
              <w:rPr>
                <w:noProof/>
                <w:webHidden/>
              </w:rPr>
              <w:t>74</w:t>
            </w:r>
            <w:r w:rsidR="00BC0FC1">
              <w:rPr>
                <w:noProof/>
                <w:webHidden/>
              </w:rPr>
              <w:fldChar w:fldCharType="end"/>
            </w:r>
          </w:hyperlink>
        </w:p>
        <w:p w14:paraId="36B4C4FF" w14:textId="102A7D1E"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15" w:history="1">
            <w:r w:rsidR="00BC0FC1" w:rsidRPr="0054189C">
              <w:rPr>
                <w:rStyle w:val="Lienhypertexte"/>
                <w:rFonts w:ascii="Times New Roman" w:hAnsi="Times New Roman" w:cs="Times New Roman"/>
                <w:noProof/>
              </w:rPr>
              <w:t>Article 29</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Formules d’actualisation des prix</w:t>
            </w:r>
            <w:r w:rsidR="00BC0FC1">
              <w:rPr>
                <w:noProof/>
                <w:webHidden/>
              </w:rPr>
              <w:tab/>
            </w:r>
            <w:r w:rsidR="00BC0FC1">
              <w:rPr>
                <w:noProof/>
                <w:webHidden/>
              </w:rPr>
              <w:fldChar w:fldCharType="begin"/>
            </w:r>
            <w:r w:rsidR="00BC0FC1">
              <w:rPr>
                <w:noProof/>
                <w:webHidden/>
              </w:rPr>
              <w:instrText xml:space="preserve"> PAGEREF _Toc199683915 \h </w:instrText>
            </w:r>
            <w:r w:rsidR="00BC0FC1">
              <w:rPr>
                <w:noProof/>
                <w:webHidden/>
              </w:rPr>
            </w:r>
            <w:r w:rsidR="00BC0FC1">
              <w:rPr>
                <w:noProof/>
                <w:webHidden/>
              </w:rPr>
              <w:fldChar w:fldCharType="separate"/>
            </w:r>
            <w:r w:rsidR="00BC0FC1">
              <w:rPr>
                <w:noProof/>
                <w:webHidden/>
              </w:rPr>
              <w:t>74</w:t>
            </w:r>
            <w:r w:rsidR="00BC0FC1">
              <w:rPr>
                <w:noProof/>
                <w:webHidden/>
              </w:rPr>
              <w:fldChar w:fldCharType="end"/>
            </w:r>
          </w:hyperlink>
        </w:p>
        <w:p w14:paraId="4FF64DC4" w14:textId="66BC2E83"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16" w:history="1">
            <w:r w:rsidR="00BC0FC1" w:rsidRPr="0054189C">
              <w:rPr>
                <w:rStyle w:val="Lienhypertexte"/>
                <w:rFonts w:ascii="Times New Roman" w:hAnsi="Times New Roman" w:cs="Times New Roman"/>
                <w:noProof/>
              </w:rPr>
              <w:t>Article 30</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Avances</w:t>
            </w:r>
            <w:r w:rsidR="00BC0FC1">
              <w:rPr>
                <w:noProof/>
                <w:webHidden/>
              </w:rPr>
              <w:tab/>
            </w:r>
            <w:r w:rsidR="00BC0FC1">
              <w:rPr>
                <w:noProof/>
                <w:webHidden/>
              </w:rPr>
              <w:fldChar w:fldCharType="begin"/>
            </w:r>
            <w:r w:rsidR="00BC0FC1">
              <w:rPr>
                <w:noProof/>
                <w:webHidden/>
              </w:rPr>
              <w:instrText xml:space="preserve"> PAGEREF _Toc199683916 \h </w:instrText>
            </w:r>
            <w:r w:rsidR="00BC0FC1">
              <w:rPr>
                <w:noProof/>
                <w:webHidden/>
              </w:rPr>
            </w:r>
            <w:r w:rsidR="00BC0FC1">
              <w:rPr>
                <w:noProof/>
                <w:webHidden/>
              </w:rPr>
              <w:fldChar w:fldCharType="separate"/>
            </w:r>
            <w:r w:rsidR="00BC0FC1">
              <w:rPr>
                <w:noProof/>
                <w:webHidden/>
              </w:rPr>
              <w:t>74</w:t>
            </w:r>
            <w:r w:rsidR="00BC0FC1">
              <w:rPr>
                <w:noProof/>
                <w:webHidden/>
              </w:rPr>
              <w:fldChar w:fldCharType="end"/>
            </w:r>
          </w:hyperlink>
        </w:p>
        <w:p w14:paraId="37123DF5" w14:textId="24CD5231"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17" w:history="1">
            <w:r w:rsidR="00BC0FC1" w:rsidRPr="0054189C">
              <w:rPr>
                <w:rStyle w:val="Lienhypertexte"/>
                <w:rFonts w:ascii="Times New Roman" w:hAnsi="Times New Roman" w:cs="Times New Roman"/>
                <w:noProof/>
              </w:rPr>
              <w:t>Article 31</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Règlement des prestations</w:t>
            </w:r>
            <w:r w:rsidR="00BC0FC1">
              <w:rPr>
                <w:noProof/>
                <w:webHidden/>
              </w:rPr>
              <w:tab/>
            </w:r>
            <w:r w:rsidR="00BC0FC1">
              <w:rPr>
                <w:noProof/>
                <w:webHidden/>
              </w:rPr>
              <w:fldChar w:fldCharType="begin"/>
            </w:r>
            <w:r w:rsidR="00BC0FC1">
              <w:rPr>
                <w:noProof/>
                <w:webHidden/>
              </w:rPr>
              <w:instrText xml:space="preserve"> PAGEREF _Toc199683917 \h </w:instrText>
            </w:r>
            <w:r w:rsidR="00BC0FC1">
              <w:rPr>
                <w:noProof/>
                <w:webHidden/>
              </w:rPr>
            </w:r>
            <w:r w:rsidR="00BC0FC1">
              <w:rPr>
                <w:noProof/>
                <w:webHidden/>
              </w:rPr>
              <w:fldChar w:fldCharType="separate"/>
            </w:r>
            <w:r w:rsidR="00BC0FC1">
              <w:rPr>
                <w:noProof/>
                <w:webHidden/>
              </w:rPr>
              <w:t>74</w:t>
            </w:r>
            <w:r w:rsidR="00BC0FC1">
              <w:rPr>
                <w:noProof/>
                <w:webHidden/>
              </w:rPr>
              <w:fldChar w:fldCharType="end"/>
            </w:r>
          </w:hyperlink>
        </w:p>
        <w:p w14:paraId="51DFAD1B" w14:textId="60270CC2"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18" w:history="1">
            <w:r w:rsidR="00BC0FC1" w:rsidRPr="0054189C">
              <w:rPr>
                <w:rStyle w:val="Lienhypertexte"/>
                <w:rFonts w:ascii="Times New Roman" w:hAnsi="Times New Roman" w:cs="Times New Roman"/>
                <w:noProof/>
              </w:rPr>
              <w:t>Article 32</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Intérêts moratoires</w:t>
            </w:r>
            <w:r w:rsidR="00BC0FC1">
              <w:rPr>
                <w:noProof/>
                <w:webHidden/>
              </w:rPr>
              <w:tab/>
            </w:r>
            <w:r w:rsidR="00BC0FC1">
              <w:rPr>
                <w:noProof/>
                <w:webHidden/>
              </w:rPr>
              <w:fldChar w:fldCharType="begin"/>
            </w:r>
            <w:r w:rsidR="00BC0FC1">
              <w:rPr>
                <w:noProof/>
                <w:webHidden/>
              </w:rPr>
              <w:instrText xml:space="preserve"> PAGEREF _Toc199683918 \h </w:instrText>
            </w:r>
            <w:r w:rsidR="00BC0FC1">
              <w:rPr>
                <w:noProof/>
                <w:webHidden/>
              </w:rPr>
            </w:r>
            <w:r w:rsidR="00BC0FC1">
              <w:rPr>
                <w:noProof/>
                <w:webHidden/>
              </w:rPr>
              <w:fldChar w:fldCharType="separate"/>
            </w:r>
            <w:r w:rsidR="00BC0FC1">
              <w:rPr>
                <w:noProof/>
                <w:webHidden/>
              </w:rPr>
              <w:t>74</w:t>
            </w:r>
            <w:r w:rsidR="00BC0FC1">
              <w:rPr>
                <w:noProof/>
                <w:webHidden/>
              </w:rPr>
              <w:fldChar w:fldCharType="end"/>
            </w:r>
          </w:hyperlink>
        </w:p>
        <w:p w14:paraId="0D00BB21" w14:textId="4D9F770E"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19" w:history="1">
            <w:r w:rsidR="00BC0FC1" w:rsidRPr="0054189C">
              <w:rPr>
                <w:rStyle w:val="Lienhypertexte"/>
                <w:rFonts w:ascii="Times New Roman" w:hAnsi="Times New Roman" w:cs="Times New Roman"/>
                <w:noProof/>
              </w:rPr>
              <w:t>Article 33</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Pénalités</w:t>
            </w:r>
            <w:r w:rsidR="00BC0FC1">
              <w:rPr>
                <w:noProof/>
                <w:webHidden/>
              </w:rPr>
              <w:tab/>
            </w:r>
            <w:r w:rsidR="00BC0FC1">
              <w:rPr>
                <w:noProof/>
                <w:webHidden/>
              </w:rPr>
              <w:fldChar w:fldCharType="begin"/>
            </w:r>
            <w:r w:rsidR="00BC0FC1">
              <w:rPr>
                <w:noProof/>
                <w:webHidden/>
              </w:rPr>
              <w:instrText xml:space="preserve"> PAGEREF _Toc199683919 \h </w:instrText>
            </w:r>
            <w:r w:rsidR="00BC0FC1">
              <w:rPr>
                <w:noProof/>
                <w:webHidden/>
              </w:rPr>
            </w:r>
            <w:r w:rsidR="00BC0FC1">
              <w:rPr>
                <w:noProof/>
                <w:webHidden/>
              </w:rPr>
              <w:fldChar w:fldCharType="separate"/>
            </w:r>
            <w:r w:rsidR="00BC0FC1">
              <w:rPr>
                <w:noProof/>
                <w:webHidden/>
              </w:rPr>
              <w:t>74</w:t>
            </w:r>
            <w:r w:rsidR="00BC0FC1">
              <w:rPr>
                <w:noProof/>
                <w:webHidden/>
              </w:rPr>
              <w:fldChar w:fldCharType="end"/>
            </w:r>
          </w:hyperlink>
        </w:p>
        <w:p w14:paraId="70179E0D" w14:textId="597C69F0"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20" w:history="1">
            <w:r w:rsidR="00BC0FC1" w:rsidRPr="0054189C">
              <w:rPr>
                <w:rStyle w:val="Lienhypertexte"/>
                <w:rFonts w:ascii="Times New Roman" w:hAnsi="Times New Roman" w:cs="Times New Roman"/>
                <w:noProof/>
              </w:rPr>
              <w:t>Article 34</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Règlement en cas de groupement d’entreprises et de sous-traitance</w:t>
            </w:r>
            <w:r w:rsidR="00BC0FC1">
              <w:rPr>
                <w:noProof/>
                <w:webHidden/>
              </w:rPr>
              <w:tab/>
            </w:r>
            <w:r w:rsidR="00BC0FC1">
              <w:rPr>
                <w:noProof/>
                <w:webHidden/>
              </w:rPr>
              <w:fldChar w:fldCharType="begin"/>
            </w:r>
            <w:r w:rsidR="00BC0FC1">
              <w:rPr>
                <w:noProof/>
                <w:webHidden/>
              </w:rPr>
              <w:instrText xml:space="preserve"> PAGEREF _Toc199683920 \h </w:instrText>
            </w:r>
            <w:r w:rsidR="00BC0FC1">
              <w:rPr>
                <w:noProof/>
                <w:webHidden/>
              </w:rPr>
            </w:r>
            <w:r w:rsidR="00BC0FC1">
              <w:rPr>
                <w:noProof/>
                <w:webHidden/>
              </w:rPr>
              <w:fldChar w:fldCharType="separate"/>
            </w:r>
            <w:r w:rsidR="00BC0FC1">
              <w:rPr>
                <w:noProof/>
                <w:webHidden/>
              </w:rPr>
              <w:t>75</w:t>
            </w:r>
            <w:r w:rsidR="00BC0FC1">
              <w:rPr>
                <w:noProof/>
                <w:webHidden/>
              </w:rPr>
              <w:fldChar w:fldCharType="end"/>
            </w:r>
          </w:hyperlink>
        </w:p>
        <w:p w14:paraId="55175A59" w14:textId="23AE6E12"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21" w:history="1">
            <w:r w:rsidR="00BC0FC1" w:rsidRPr="0054189C">
              <w:rPr>
                <w:rStyle w:val="Lienhypertexte"/>
                <w:rFonts w:ascii="Times New Roman" w:hAnsi="Times New Roman" w:cs="Times New Roman"/>
                <w:noProof/>
              </w:rPr>
              <w:t>Article 35</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Régime fiscal et douanier</w:t>
            </w:r>
            <w:r w:rsidR="00BC0FC1">
              <w:rPr>
                <w:noProof/>
                <w:webHidden/>
              </w:rPr>
              <w:tab/>
            </w:r>
            <w:r w:rsidR="00BC0FC1">
              <w:rPr>
                <w:noProof/>
                <w:webHidden/>
              </w:rPr>
              <w:fldChar w:fldCharType="begin"/>
            </w:r>
            <w:r w:rsidR="00BC0FC1">
              <w:rPr>
                <w:noProof/>
                <w:webHidden/>
              </w:rPr>
              <w:instrText xml:space="preserve"> PAGEREF _Toc199683921 \h </w:instrText>
            </w:r>
            <w:r w:rsidR="00BC0FC1">
              <w:rPr>
                <w:noProof/>
                <w:webHidden/>
              </w:rPr>
            </w:r>
            <w:r w:rsidR="00BC0FC1">
              <w:rPr>
                <w:noProof/>
                <w:webHidden/>
              </w:rPr>
              <w:fldChar w:fldCharType="separate"/>
            </w:r>
            <w:r w:rsidR="00BC0FC1">
              <w:rPr>
                <w:noProof/>
                <w:webHidden/>
              </w:rPr>
              <w:t>75</w:t>
            </w:r>
            <w:r w:rsidR="00BC0FC1">
              <w:rPr>
                <w:noProof/>
                <w:webHidden/>
              </w:rPr>
              <w:fldChar w:fldCharType="end"/>
            </w:r>
          </w:hyperlink>
        </w:p>
        <w:p w14:paraId="7BF1EB75" w14:textId="32E8F27A"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22" w:history="1">
            <w:r w:rsidR="00BC0FC1" w:rsidRPr="0054189C">
              <w:rPr>
                <w:rStyle w:val="Lienhypertexte"/>
                <w:rFonts w:ascii="Times New Roman" w:hAnsi="Times New Roman" w:cs="Times New Roman"/>
                <w:noProof/>
              </w:rPr>
              <w:t>Article 36</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Timbres et enregistrement des marchés</w:t>
            </w:r>
            <w:r w:rsidR="00BC0FC1">
              <w:rPr>
                <w:noProof/>
                <w:webHidden/>
              </w:rPr>
              <w:tab/>
            </w:r>
            <w:r w:rsidR="00BC0FC1">
              <w:rPr>
                <w:noProof/>
                <w:webHidden/>
              </w:rPr>
              <w:fldChar w:fldCharType="begin"/>
            </w:r>
            <w:r w:rsidR="00BC0FC1">
              <w:rPr>
                <w:noProof/>
                <w:webHidden/>
              </w:rPr>
              <w:instrText xml:space="preserve"> PAGEREF _Toc199683922 \h </w:instrText>
            </w:r>
            <w:r w:rsidR="00BC0FC1">
              <w:rPr>
                <w:noProof/>
                <w:webHidden/>
              </w:rPr>
            </w:r>
            <w:r w:rsidR="00BC0FC1">
              <w:rPr>
                <w:noProof/>
                <w:webHidden/>
              </w:rPr>
              <w:fldChar w:fldCharType="separate"/>
            </w:r>
            <w:r w:rsidR="00BC0FC1">
              <w:rPr>
                <w:noProof/>
                <w:webHidden/>
              </w:rPr>
              <w:t>75</w:t>
            </w:r>
            <w:r w:rsidR="00BC0FC1">
              <w:rPr>
                <w:noProof/>
                <w:webHidden/>
              </w:rPr>
              <w:fldChar w:fldCharType="end"/>
            </w:r>
          </w:hyperlink>
        </w:p>
        <w:p w14:paraId="0AE2F3A0" w14:textId="06C8B2F3"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23" w:history="1">
            <w:r w:rsidR="00BC0FC1" w:rsidRPr="0054189C">
              <w:rPr>
                <w:rStyle w:val="Lienhypertexte"/>
                <w:rFonts w:ascii="Times New Roman" w:hAnsi="Times New Roman" w:cs="Times New Roman"/>
                <w:noProof/>
              </w:rPr>
              <w:t>CHAPITRE V : DISPOSITIONS DIVERSES</w:t>
            </w:r>
            <w:r w:rsidR="00BC0FC1">
              <w:rPr>
                <w:noProof/>
                <w:webHidden/>
              </w:rPr>
              <w:tab/>
            </w:r>
            <w:r w:rsidR="00BC0FC1">
              <w:rPr>
                <w:noProof/>
                <w:webHidden/>
              </w:rPr>
              <w:fldChar w:fldCharType="begin"/>
            </w:r>
            <w:r w:rsidR="00BC0FC1">
              <w:rPr>
                <w:noProof/>
                <w:webHidden/>
              </w:rPr>
              <w:instrText xml:space="preserve"> PAGEREF _Toc199683923 \h </w:instrText>
            </w:r>
            <w:r w:rsidR="00BC0FC1">
              <w:rPr>
                <w:noProof/>
                <w:webHidden/>
              </w:rPr>
            </w:r>
            <w:r w:rsidR="00BC0FC1">
              <w:rPr>
                <w:noProof/>
                <w:webHidden/>
              </w:rPr>
              <w:fldChar w:fldCharType="separate"/>
            </w:r>
            <w:r w:rsidR="00BC0FC1">
              <w:rPr>
                <w:noProof/>
                <w:webHidden/>
              </w:rPr>
              <w:t>76</w:t>
            </w:r>
            <w:r w:rsidR="00BC0FC1">
              <w:rPr>
                <w:noProof/>
                <w:webHidden/>
              </w:rPr>
              <w:fldChar w:fldCharType="end"/>
            </w:r>
          </w:hyperlink>
        </w:p>
        <w:p w14:paraId="3FA8E803" w14:textId="5C29538C"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24" w:history="1">
            <w:r w:rsidR="00BC0FC1" w:rsidRPr="0054189C">
              <w:rPr>
                <w:rStyle w:val="Lienhypertexte"/>
                <w:rFonts w:ascii="Times New Roman" w:hAnsi="Times New Roman" w:cs="Times New Roman"/>
                <w:noProof/>
              </w:rPr>
              <w:t>Article 37</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Résiliation du marché</w:t>
            </w:r>
            <w:r w:rsidR="00BC0FC1">
              <w:rPr>
                <w:noProof/>
                <w:webHidden/>
              </w:rPr>
              <w:tab/>
            </w:r>
            <w:r w:rsidR="00BC0FC1">
              <w:rPr>
                <w:noProof/>
                <w:webHidden/>
              </w:rPr>
              <w:fldChar w:fldCharType="begin"/>
            </w:r>
            <w:r w:rsidR="00BC0FC1">
              <w:rPr>
                <w:noProof/>
                <w:webHidden/>
              </w:rPr>
              <w:instrText xml:space="preserve"> PAGEREF _Toc199683924 \h </w:instrText>
            </w:r>
            <w:r w:rsidR="00BC0FC1">
              <w:rPr>
                <w:noProof/>
                <w:webHidden/>
              </w:rPr>
            </w:r>
            <w:r w:rsidR="00BC0FC1">
              <w:rPr>
                <w:noProof/>
                <w:webHidden/>
              </w:rPr>
              <w:fldChar w:fldCharType="separate"/>
            </w:r>
            <w:r w:rsidR="00BC0FC1">
              <w:rPr>
                <w:noProof/>
                <w:webHidden/>
              </w:rPr>
              <w:t>76</w:t>
            </w:r>
            <w:r w:rsidR="00BC0FC1">
              <w:rPr>
                <w:noProof/>
                <w:webHidden/>
              </w:rPr>
              <w:fldChar w:fldCharType="end"/>
            </w:r>
          </w:hyperlink>
        </w:p>
        <w:p w14:paraId="4DD99F58" w14:textId="33FF3708"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25" w:history="1">
            <w:r w:rsidR="00BC0FC1" w:rsidRPr="0054189C">
              <w:rPr>
                <w:rStyle w:val="Lienhypertexte"/>
                <w:rFonts w:ascii="Times New Roman" w:hAnsi="Times New Roman" w:cs="Times New Roman"/>
                <w:noProof/>
              </w:rPr>
              <w:t>Article 38</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Cas de force majeure</w:t>
            </w:r>
            <w:r w:rsidR="00BC0FC1">
              <w:rPr>
                <w:noProof/>
                <w:webHidden/>
              </w:rPr>
              <w:tab/>
            </w:r>
            <w:r w:rsidR="00BC0FC1">
              <w:rPr>
                <w:noProof/>
                <w:webHidden/>
              </w:rPr>
              <w:fldChar w:fldCharType="begin"/>
            </w:r>
            <w:r w:rsidR="00BC0FC1">
              <w:rPr>
                <w:noProof/>
                <w:webHidden/>
              </w:rPr>
              <w:instrText xml:space="preserve"> PAGEREF _Toc199683925 \h </w:instrText>
            </w:r>
            <w:r w:rsidR="00BC0FC1">
              <w:rPr>
                <w:noProof/>
                <w:webHidden/>
              </w:rPr>
            </w:r>
            <w:r w:rsidR="00BC0FC1">
              <w:rPr>
                <w:noProof/>
                <w:webHidden/>
              </w:rPr>
              <w:fldChar w:fldCharType="separate"/>
            </w:r>
            <w:r w:rsidR="00BC0FC1">
              <w:rPr>
                <w:noProof/>
                <w:webHidden/>
              </w:rPr>
              <w:t>76</w:t>
            </w:r>
            <w:r w:rsidR="00BC0FC1">
              <w:rPr>
                <w:noProof/>
                <w:webHidden/>
              </w:rPr>
              <w:fldChar w:fldCharType="end"/>
            </w:r>
          </w:hyperlink>
        </w:p>
        <w:p w14:paraId="30C2CE28" w14:textId="0DAF50C5"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26" w:history="1">
            <w:r w:rsidR="00BC0FC1" w:rsidRPr="0054189C">
              <w:rPr>
                <w:rStyle w:val="Lienhypertexte"/>
                <w:rFonts w:ascii="Times New Roman" w:hAnsi="Times New Roman" w:cs="Times New Roman"/>
                <w:noProof/>
              </w:rPr>
              <w:t>Article 39</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Différends et litiges</w:t>
            </w:r>
            <w:r w:rsidR="00BC0FC1">
              <w:rPr>
                <w:noProof/>
                <w:webHidden/>
              </w:rPr>
              <w:tab/>
            </w:r>
            <w:r w:rsidR="00BC0FC1">
              <w:rPr>
                <w:noProof/>
                <w:webHidden/>
              </w:rPr>
              <w:fldChar w:fldCharType="begin"/>
            </w:r>
            <w:r w:rsidR="00BC0FC1">
              <w:rPr>
                <w:noProof/>
                <w:webHidden/>
              </w:rPr>
              <w:instrText xml:space="preserve"> PAGEREF _Toc199683926 \h </w:instrText>
            </w:r>
            <w:r w:rsidR="00BC0FC1">
              <w:rPr>
                <w:noProof/>
                <w:webHidden/>
              </w:rPr>
            </w:r>
            <w:r w:rsidR="00BC0FC1">
              <w:rPr>
                <w:noProof/>
                <w:webHidden/>
              </w:rPr>
              <w:fldChar w:fldCharType="separate"/>
            </w:r>
            <w:r w:rsidR="00BC0FC1">
              <w:rPr>
                <w:noProof/>
                <w:webHidden/>
              </w:rPr>
              <w:t>77</w:t>
            </w:r>
            <w:r w:rsidR="00BC0FC1">
              <w:rPr>
                <w:noProof/>
                <w:webHidden/>
              </w:rPr>
              <w:fldChar w:fldCharType="end"/>
            </w:r>
          </w:hyperlink>
        </w:p>
        <w:p w14:paraId="3C6BB08B" w14:textId="1F4AB7BC"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27" w:history="1">
            <w:r w:rsidR="00BC0FC1" w:rsidRPr="0054189C">
              <w:rPr>
                <w:rStyle w:val="Lienhypertexte"/>
                <w:rFonts w:ascii="Times New Roman" w:hAnsi="Times New Roman" w:cs="Times New Roman"/>
                <w:noProof/>
              </w:rPr>
              <w:t>Article 40</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Edition et diffusion du présent marché</w:t>
            </w:r>
            <w:r w:rsidR="00BC0FC1">
              <w:rPr>
                <w:noProof/>
                <w:webHidden/>
              </w:rPr>
              <w:tab/>
            </w:r>
            <w:r w:rsidR="00BC0FC1">
              <w:rPr>
                <w:noProof/>
                <w:webHidden/>
              </w:rPr>
              <w:fldChar w:fldCharType="begin"/>
            </w:r>
            <w:r w:rsidR="00BC0FC1">
              <w:rPr>
                <w:noProof/>
                <w:webHidden/>
              </w:rPr>
              <w:instrText xml:space="preserve"> PAGEREF _Toc199683927 \h </w:instrText>
            </w:r>
            <w:r w:rsidR="00BC0FC1">
              <w:rPr>
                <w:noProof/>
                <w:webHidden/>
              </w:rPr>
            </w:r>
            <w:r w:rsidR="00BC0FC1">
              <w:rPr>
                <w:noProof/>
                <w:webHidden/>
              </w:rPr>
              <w:fldChar w:fldCharType="separate"/>
            </w:r>
            <w:r w:rsidR="00BC0FC1">
              <w:rPr>
                <w:noProof/>
                <w:webHidden/>
              </w:rPr>
              <w:t>77</w:t>
            </w:r>
            <w:r w:rsidR="00BC0FC1">
              <w:rPr>
                <w:noProof/>
                <w:webHidden/>
              </w:rPr>
              <w:fldChar w:fldCharType="end"/>
            </w:r>
          </w:hyperlink>
        </w:p>
        <w:p w14:paraId="0A60A070" w14:textId="5F7FCCDD" w:rsidR="00BC0FC1" w:rsidRDefault="0010777A">
          <w:pPr>
            <w:pStyle w:val="TM3"/>
            <w:tabs>
              <w:tab w:val="left" w:pos="1760"/>
              <w:tab w:val="right" w:leader="dot" w:pos="10790"/>
            </w:tabs>
            <w:rPr>
              <w:rFonts w:asciiTheme="minorHAnsi" w:eastAsiaTheme="minorEastAsia" w:hAnsiTheme="minorHAnsi" w:cstheme="minorBidi"/>
              <w:noProof/>
              <w:color w:val="auto"/>
              <w:sz w:val="22"/>
              <w:szCs w:val="22"/>
              <w:lang w:bidi="ar-SA"/>
            </w:rPr>
          </w:pPr>
          <w:hyperlink w:anchor="_Toc199683928" w:history="1">
            <w:r w:rsidR="00BC0FC1" w:rsidRPr="0054189C">
              <w:rPr>
                <w:rStyle w:val="Lienhypertexte"/>
                <w:rFonts w:ascii="Times New Roman" w:hAnsi="Times New Roman" w:cs="Times New Roman"/>
                <w:noProof/>
              </w:rPr>
              <w:t>Article 41</w:t>
            </w:r>
            <w:r w:rsidR="00BC0FC1">
              <w:rPr>
                <w:rFonts w:asciiTheme="minorHAnsi" w:eastAsiaTheme="minorEastAsia" w:hAnsiTheme="minorHAnsi" w:cstheme="minorBidi"/>
                <w:noProof/>
                <w:color w:val="auto"/>
                <w:sz w:val="22"/>
                <w:szCs w:val="22"/>
                <w:lang w:bidi="ar-SA"/>
              </w:rPr>
              <w:tab/>
            </w:r>
            <w:r w:rsidR="00BC0FC1" w:rsidRPr="0054189C">
              <w:rPr>
                <w:rStyle w:val="Lienhypertexte"/>
                <w:rFonts w:ascii="Times New Roman" w:hAnsi="Times New Roman" w:cs="Times New Roman"/>
                <w:noProof/>
              </w:rPr>
              <w:t>- Validité et Entrée en vigueur du marché</w:t>
            </w:r>
            <w:r w:rsidR="00BC0FC1">
              <w:rPr>
                <w:noProof/>
                <w:webHidden/>
              </w:rPr>
              <w:tab/>
            </w:r>
            <w:r w:rsidR="00BC0FC1">
              <w:rPr>
                <w:noProof/>
                <w:webHidden/>
              </w:rPr>
              <w:fldChar w:fldCharType="begin"/>
            </w:r>
            <w:r w:rsidR="00BC0FC1">
              <w:rPr>
                <w:noProof/>
                <w:webHidden/>
              </w:rPr>
              <w:instrText xml:space="preserve"> PAGEREF _Toc199683928 \h </w:instrText>
            </w:r>
            <w:r w:rsidR="00BC0FC1">
              <w:rPr>
                <w:noProof/>
                <w:webHidden/>
              </w:rPr>
            </w:r>
            <w:r w:rsidR="00BC0FC1">
              <w:rPr>
                <w:noProof/>
                <w:webHidden/>
              </w:rPr>
              <w:fldChar w:fldCharType="separate"/>
            </w:r>
            <w:r w:rsidR="00BC0FC1">
              <w:rPr>
                <w:noProof/>
                <w:webHidden/>
              </w:rPr>
              <w:t>77</w:t>
            </w:r>
            <w:r w:rsidR="00BC0FC1">
              <w:rPr>
                <w:noProof/>
                <w:webHidden/>
              </w:rPr>
              <w:fldChar w:fldCharType="end"/>
            </w:r>
          </w:hyperlink>
        </w:p>
        <w:p w14:paraId="37F7974B" w14:textId="2A6DF6CE"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929" w:history="1">
            <w:r w:rsidR="00BC0FC1" w:rsidRPr="0054189C">
              <w:rPr>
                <w:rStyle w:val="Lienhypertexte"/>
                <w:rFonts w:ascii="Times New Roman" w:hAnsi="Times New Roman" w:cs="Times New Roman"/>
                <w:noProof/>
              </w:rPr>
              <w:t>PIECE VII : MODELE OU FORMULAIRES DES PIECES A UTILISERPAR LE SOUMISSIONNAIRE</w:t>
            </w:r>
            <w:r w:rsidR="00BC0FC1">
              <w:rPr>
                <w:noProof/>
                <w:webHidden/>
              </w:rPr>
              <w:tab/>
            </w:r>
            <w:r w:rsidR="00BC0FC1">
              <w:rPr>
                <w:noProof/>
                <w:webHidden/>
              </w:rPr>
              <w:fldChar w:fldCharType="begin"/>
            </w:r>
            <w:r w:rsidR="00BC0FC1">
              <w:rPr>
                <w:noProof/>
                <w:webHidden/>
              </w:rPr>
              <w:instrText xml:space="preserve"> PAGEREF _Toc199683929 \h </w:instrText>
            </w:r>
            <w:r w:rsidR="00BC0FC1">
              <w:rPr>
                <w:noProof/>
                <w:webHidden/>
              </w:rPr>
            </w:r>
            <w:r w:rsidR="00BC0FC1">
              <w:rPr>
                <w:noProof/>
                <w:webHidden/>
              </w:rPr>
              <w:fldChar w:fldCharType="separate"/>
            </w:r>
            <w:r w:rsidR="00BC0FC1">
              <w:rPr>
                <w:noProof/>
                <w:webHidden/>
              </w:rPr>
              <w:t>79</w:t>
            </w:r>
            <w:r w:rsidR="00BC0FC1">
              <w:rPr>
                <w:noProof/>
                <w:webHidden/>
              </w:rPr>
              <w:fldChar w:fldCharType="end"/>
            </w:r>
          </w:hyperlink>
        </w:p>
        <w:p w14:paraId="3073F156" w14:textId="19430B16"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30" w:history="1">
            <w:r w:rsidR="00BC0FC1" w:rsidRPr="0054189C">
              <w:rPr>
                <w:rStyle w:val="Lienhypertexte"/>
                <w:rFonts w:ascii="Times New Roman" w:hAnsi="Times New Roman" w:cs="Times New Roman"/>
                <w:noProof/>
              </w:rPr>
              <w:t>ANNEXE N° 1 : MODELE DE SOUMISSION</w:t>
            </w:r>
            <w:r w:rsidR="00BC0FC1">
              <w:rPr>
                <w:noProof/>
                <w:webHidden/>
              </w:rPr>
              <w:tab/>
            </w:r>
            <w:r w:rsidR="00BC0FC1">
              <w:rPr>
                <w:noProof/>
                <w:webHidden/>
              </w:rPr>
              <w:fldChar w:fldCharType="begin"/>
            </w:r>
            <w:r w:rsidR="00BC0FC1">
              <w:rPr>
                <w:noProof/>
                <w:webHidden/>
              </w:rPr>
              <w:instrText xml:space="preserve"> PAGEREF _Toc199683930 \h </w:instrText>
            </w:r>
            <w:r w:rsidR="00BC0FC1">
              <w:rPr>
                <w:noProof/>
                <w:webHidden/>
              </w:rPr>
            </w:r>
            <w:r w:rsidR="00BC0FC1">
              <w:rPr>
                <w:noProof/>
                <w:webHidden/>
              </w:rPr>
              <w:fldChar w:fldCharType="separate"/>
            </w:r>
            <w:r w:rsidR="00BC0FC1">
              <w:rPr>
                <w:noProof/>
                <w:webHidden/>
              </w:rPr>
              <w:t>80</w:t>
            </w:r>
            <w:r w:rsidR="00BC0FC1">
              <w:rPr>
                <w:noProof/>
                <w:webHidden/>
              </w:rPr>
              <w:fldChar w:fldCharType="end"/>
            </w:r>
          </w:hyperlink>
        </w:p>
        <w:p w14:paraId="6AFE48F4" w14:textId="75AC6320"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31" w:history="1">
            <w:r w:rsidR="00BC0FC1" w:rsidRPr="0054189C">
              <w:rPr>
                <w:rStyle w:val="Lienhypertexte"/>
                <w:rFonts w:ascii="Times New Roman" w:hAnsi="Times New Roman" w:cs="Times New Roman"/>
                <w:noProof/>
              </w:rPr>
              <w:t>ANNEXE N° 2 : MODELE DE CAUTIONNEMENT DE SOUMISSION</w:t>
            </w:r>
            <w:r w:rsidR="00BC0FC1">
              <w:rPr>
                <w:noProof/>
                <w:webHidden/>
              </w:rPr>
              <w:tab/>
            </w:r>
            <w:r w:rsidR="00BC0FC1">
              <w:rPr>
                <w:noProof/>
                <w:webHidden/>
              </w:rPr>
              <w:fldChar w:fldCharType="begin"/>
            </w:r>
            <w:r w:rsidR="00BC0FC1">
              <w:rPr>
                <w:noProof/>
                <w:webHidden/>
              </w:rPr>
              <w:instrText xml:space="preserve"> PAGEREF _Toc199683931 \h </w:instrText>
            </w:r>
            <w:r w:rsidR="00BC0FC1">
              <w:rPr>
                <w:noProof/>
                <w:webHidden/>
              </w:rPr>
            </w:r>
            <w:r w:rsidR="00BC0FC1">
              <w:rPr>
                <w:noProof/>
                <w:webHidden/>
              </w:rPr>
              <w:fldChar w:fldCharType="separate"/>
            </w:r>
            <w:r w:rsidR="00BC0FC1">
              <w:rPr>
                <w:noProof/>
                <w:webHidden/>
              </w:rPr>
              <w:t>81</w:t>
            </w:r>
            <w:r w:rsidR="00BC0FC1">
              <w:rPr>
                <w:noProof/>
                <w:webHidden/>
              </w:rPr>
              <w:fldChar w:fldCharType="end"/>
            </w:r>
          </w:hyperlink>
        </w:p>
        <w:p w14:paraId="3841BB3E" w14:textId="4D283303"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32" w:history="1">
            <w:r w:rsidR="00BC0FC1" w:rsidRPr="0054189C">
              <w:rPr>
                <w:rStyle w:val="Lienhypertexte"/>
                <w:rFonts w:ascii="Times New Roman" w:hAnsi="Times New Roman" w:cs="Times New Roman"/>
                <w:noProof/>
              </w:rPr>
              <w:t>ANNEXE N°3 : MODELE DE CAUTIONNEMENT DEFINITIF</w:t>
            </w:r>
            <w:r w:rsidR="00BC0FC1">
              <w:rPr>
                <w:noProof/>
                <w:webHidden/>
              </w:rPr>
              <w:tab/>
            </w:r>
            <w:r w:rsidR="00BC0FC1">
              <w:rPr>
                <w:noProof/>
                <w:webHidden/>
              </w:rPr>
              <w:fldChar w:fldCharType="begin"/>
            </w:r>
            <w:r w:rsidR="00BC0FC1">
              <w:rPr>
                <w:noProof/>
                <w:webHidden/>
              </w:rPr>
              <w:instrText xml:space="preserve"> PAGEREF _Toc199683932 \h </w:instrText>
            </w:r>
            <w:r w:rsidR="00BC0FC1">
              <w:rPr>
                <w:noProof/>
                <w:webHidden/>
              </w:rPr>
            </w:r>
            <w:r w:rsidR="00BC0FC1">
              <w:rPr>
                <w:noProof/>
                <w:webHidden/>
              </w:rPr>
              <w:fldChar w:fldCharType="separate"/>
            </w:r>
            <w:r w:rsidR="00BC0FC1">
              <w:rPr>
                <w:noProof/>
                <w:webHidden/>
              </w:rPr>
              <w:t>82</w:t>
            </w:r>
            <w:r w:rsidR="00BC0FC1">
              <w:rPr>
                <w:noProof/>
                <w:webHidden/>
              </w:rPr>
              <w:fldChar w:fldCharType="end"/>
            </w:r>
          </w:hyperlink>
        </w:p>
        <w:p w14:paraId="4CB90414" w14:textId="006FBD82"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33" w:history="1">
            <w:r w:rsidR="00BC0FC1" w:rsidRPr="0054189C">
              <w:rPr>
                <w:rStyle w:val="Lienhypertexte"/>
                <w:rFonts w:ascii="Times New Roman" w:hAnsi="Times New Roman" w:cs="Times New Roman"/>
                <w:noProof/>
              </w:rPr>
              <w:t>ANNEXE N°4 : MODELE DE CAUTIONNEMENT DE BONNE EXECUTION EN</w:t>
            </w:r>
            <w:r w:rsidR="00BC0FC1">
              <w:rPr>
                <w:noProof/>
                <w:webHidden/>
              </w:rPr>
              <w:tab/>
            </w:r>
            <w:r w:rsidR="00BC0FC1">
              <w:rPr>
                <w:noProof/>
                <w:webHidden/>
              </w:rPr>
              <w:fldChar w:fldCharType="begin"/>
            </w:r>
            <w:r w:rsidR="00BC0FC1">
              <w:rPr>
                <w:noProof/>
                <w:webHidden/>
              </w:rPr>
              <w:instrText xml:space="preserve"> PAGEREF _Toc199683933 \h </w:instrText>
            </w:r>
            <w:r w:rsidR="00BC0FC1">
              <w:rPr>
                <w:noProof/>
                <w:webHidden/>
              </w:rPr>
            </w:r>
            <w:r w:rsidR="00BC0FC1">
              <w:rPr>
                <w:noProof/>
                <w:webHidden/>
              </w:rPr>
              <w:fldChar w:fldCharType="separate"/>
            </w:r>
            <w:r w:rsidR="00BC0FC1">
              <w:rPr>
                <w:noProof/>
                <w:webHidden/>
              </w:rPr>
              <w:t>83</w:t>
            </w:r>
            <w:r w:rsidR="00BC0FC1">
              <w:rPr>
                <w:noProof/>
                <w:webHidden/>
              </w:rPr>
              <w:fldChar w:fldCharType="end"/>
            </w:r>
          </w:hyperlink>
        </w:p>
        <w:p w14:paraId="70DE42D6" w14:textId="599D5207"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934" w:history="1">
            <w:r w:rsidR="00BC0FC1" w:rsidRPr="0054189C">
              <w:rPr>
                <w:rStyle w:val="Lienhypertexte"/>
                <w:rFonts w:ascii="Times New Roman" w:eastAsia="Arial Narrow" w:hAnsi="Times New Roman" w:cs="Times New Roman"/>
                <w:noProof/>
              </w:rPr>
              <w:t>REMPLACEMENT DE LA RETENUE DE GARANTIE</w:t>
            </w:r>
            <w:r w:rsidR="00BC0FC1">
              <w:rPr>
                <w:noProof/>
                <w:webHidden/>
              </w:rPr>
              <w:tab/>
            </w:r>
            <w:r w:rsidR="00BC0FC1">
              <w:rPr>
                <w:noProof/>
                <w:webHidden/>
              </w:rPr>
              <w:fldChar w:fldCharType="begin"/>
            </w:r>
            <w:r w:rsidR="00BC0FC1">
              <w:rPr>
                <w:noProof/>
                <w:webHidden/>
              </w:rPr>
              <w:instrText xml:space="preserve"> PAGEREF _Toc199683934 \h </w:instrText>
            </w:r>
            <w:r w:rsidR="00BC0FC1">
              <w:rPr>
                <w:noProof/>
                <w:webHidden/>
              </w:rPr>
            </w:r>
            <w:r w:rsidR="00BC0FC1">
              <w:rPr>
                <w:noProof/>
                <w:webHidden/>
              </w:rPr>
              <w:fldChar w:fldCharType="separate"/>
            </w:r>
            <w:r w:rsidR="00BC0FC1">
              <w:rPr>
                <w:noProof/>
                <w:webHidden/>
              </w:rPr>
              <w:t>83</w:t>
            </w:r>
            <w:r w:rsidR="00BC0FC1">
              <w:rPr>
                <w:noProof/>
                <w:webHidden/>
              </w:rPr>
              <w:fldChar w:fldCharType="end"/>
            </w:r>
          </w:hyperlink>
        </w:p>
        <w:p w14:paraId="19B70833" w14:textId="31EAE954"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35" w:history="1">
            <w:r w:rsidR="00BC0FC1" w:rsidRPr="0054189C">
              <w:rPr>
                <w:rStyle w:val="Lienhypertexte"/>
                <w:rFonts w:ascii="Times New Roman" w:hAnsi="Times New Roman" w:cs="Times New Roman"/>
                <w:noProof/>
              </w:rPr>
              <w:t>ANNEXE N° 5 : CADRE DU PLANNING DE LIVRAISON</w:t>
            </w:r>
            <w:r w:rsidR="00BC0FC1">
              <w:rPr>
                <w:noProof/>
                <w:webHidden/>
              </w:rPr>
              <w:tab/>
            </w:r>
            <w:r w:rsidR="00BC0FC1">
              <w:rPr>
                <w:noProof/>
                <w:webHidden/>
              </w:rPr>
              <w:fldChar w:fldCharType="begin"/>
            </w:r>
            <w:r w:rsidR="00BC0FC1">
              <w:rPr>
                <w:noProof/>
                <w:webHidden/>
              </w:rPr>
              <w:instrText xml:space="preserve"> PAGEREF _Toc199683935 \h </w:instrText>
            </w:r>
            <w:r w:rsidR="00BC0FC1">
              <w:rPr>
                <w:noProof/>
                <w:webHidden/>
              </w:rPr>
            </w:r>
            <w:r w:rsidR="00BC0FC1">
              <w:rPr>
                <w:noProof/>
                <w:webHidden/>
              </w:rPr>
              <w:fldChar w:fldCharType="separate"/>
            </w:r>
            <w:r w:rsidR="00BC0FC1">
              <w:rPr>
                <w:noProof/>
                <w:webHidden/>
              </w:rPr>
              <w:t>85</w:t>
            </w:r>
            <w:r w:rsidR="00BC0FC1">
              <w:rPr>
                <w:noProof/>
                <w:webHidden/>
              </w:rPr>
              <w:fldChar w:fldCharType="end"/>
            </w:r>
          </w:hyperlink>
        </w:p>
        <w:p w14:paraId="1DC25B21" w14:textId="1F98AB19"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36" w:history="1">
            <w:r w:rsidR="00BC0FC1" w:rsidRPr="0054189C">
              <w:rPr>
                <w:rStyle w:val="Lienhypertexte"/>
                <w:rFonts w:ascii="Times New Roman" w:hAnsi="Times New Roman" w:cs="Times New Roman"/>
                <w:noProof/>
              </w:rPr>
              <w:t>ANNEXE N°6 : LETTRE DE SOUMISSION DE LA PROPOSITION TECHNIQUE</w:t>
            </w:r>
            <w:r w:rsidR="00BC0FC1">
              <w:rPr>
                <w:noProof/>
                <w:webHidden/>
              </w:rPr>
              <w:tab/>
            </w:r>
            <w:r w:rsidR="00BC0FC1">
              <w:rPr>
                <w:noProof/>
                <w:webHidden/>
              </w:rPr>
              <w:fldChar w:fldCharType="begin"/>
            </w:r>
            <w:r w:rsidR="00BC0FC1">
              <w:rPr>
                <w:noProof/>
                <w:webHidden/>
              </w:rPr>
              <w:instrText xml:space="preserve"> PAGEREF _Toc199683936 \h </w:instrText>
            </w:r>
            <w:r w:rsidR="00BC0FC1">
              <w:rPr>
                <w:noProof/>
                <w:webHidden/>
              </w:rPr>
            </w:r>
            <w:r w:rsidR="00BC0FC1">
              <w:rPr>
                <w:noProof/>
                <w:webHidden/>
              </w:rPr>
              <w:fldChar w:fldCharType="separate"/>
            </w:r>
            <w:r w:rsidR="00BC0FC1">
              <w:rPr>
                <w:noProof/>
                <w:webHidden/>
              </w:rPr>
              <w:t>86</w:t>
            </w:r>
            <w:r w:rsidR="00BC0FC1">
              <w:rPr>
                <w:noProof/>
                <w:webHidden/>
              </w:rPr>
              <w:fldChar w:fldCharType="end"/>
            </w:r>
          </w:hyperlink>
        </w:p>
        <w:p w14:paraId="442EC938" w14:textId="13CB918E"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37" w:history="1">
            <w:r w:rsidR="00BC0FC1" w:rsidRPr="0054189C">
              <w:rPr>
                <w:rStyle w:val="Lienhypertexte"/>
                <w:rFonts w:ascii="Times New Roman" w:hAnsi="Times New Roman" w:cs="Times New Roman"/>
                <w:noProof/>
              </w:rPr>
              <w:t>ANNEXE N° 7 : DECLARATION D’INTENTION DE SOUMISSIONNER</w:t>
            </w:r>
            <w:r w:rsidR="00BC0FC1">
              <w:rPr>
                <w:noProof/>
                <w:webHidden/>
              </w:rPr>
              <w:tab/>
            </w:r>
            <w:r w:rsidR="00BC0FC1">
              <w:rPr>
                <w:noProof/>
                <w:webHidden/>
              </w:rPr>
              <w:fldChar w:fldCharType="begin"/>
            </w:r>
            <w:r w:rsidR="00BC0FC1">
              <w:rPr>
                <w:noProof/>
                <w:webHidden/>
              </w:rPr>
              <w:instrText xml:space="preserve"> PAGEREF _Toc199683937 \h </w:instrText>
            </w:r>
            <w:r w:rsidR="00BC0FC1">
              <w:rPr>
                <w:noProof/>
                <w:webHidden/>
              </w:rPr>
            </w:r>
            <w:r w:rsidR="00BC0FC1">
              <w:rPr>
                <w:noProof/>
                <w:webHidden/>
              </w:rPr>
              <w:fldChar w:fldCharType="separate"/>
            </w:r>
            <w:r w:rsidR="00BC0FC1">
              <w:rPr>
                <w:noProof/>
                <w:webHidden/>
              </w:rPr>
              <w:t>87</w:t>
            </w:r>
            <w:r w:rsidR="00BC0FC1">
              <w:rPr>
                <w:noProof/>
                <w:webHidden/>
              </w:rPr>
              <w:fldChar w:fldCharType="end"/>
            </w:r>
          </w:hyperlink>
        </w:p>
        <w:p w14:paraId="51EA4714" w14:textId="1E9D4BA9"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38" w:history="1">
            <w:r w:rsidR="00BC0FC1" w:rsidRPr="0054189C">
              <w:rPr>
                <w:rStyle w:val="Lienhypertexte"/>
                <w:rFonts w:ascii="Times New Roman" w:hAnsi="Times New Roman" w:cs="Times New Roman"/>
                <w:noProof/>
              </w:rPr>
              <w:t>ANNEXE N°8 : REFERENCES DU CANDIDAT</w:t>
            </w:r>
            <w:r w:rsidR="00BC0FC1">
              <w:rPr>
                <w:noProof/>
                <w:webHidden/>
              </w:rPr>
              <w:tab/>
            </w:r>
            <w:r w:rsidR="00BC0FC1">
              <w:rPr>
                <w:noProof/>
                <w:webHidden/>
              </w:rPr>
              <w:fldChar w:fldCharType="begin"/>
            </w:r>
            <w:r w:rsidR="00BC0FC1">
              <w:rPr>
                <w:noProof/>
                <w:webHidden/>
              </w:rPr>
              <w:instrText xml:space="preserve"> PAGEREF _Toc199683938 \h </w:instrText>
            </w:r>
            <w:r w:rsidR="00BC0FC1">
              <w:rPr>
                <w:noProof/>
                <w:webHidden/>
              </w:rPr>
            </w:r>
            <w:r w:rsidR="00BC0FC1">
              <w:rPr>
                <w:noProof/>
                <w:webHidden/>
              </w:rPr>
              <w:fldChar w:fldCharType="separate"/>
            </w:r>
            <w:r w:rsidR="00BC0FC1">
              <w:rPr>
                <w:noProof/>
                <w:webHidden/>
              </w:rPr>
              <w:t>88</w:t>
            </w:r>
            <w:r w:rsidR="00BC0FC1">
              <w:rPr>
                <w:noProof/>
                <w:webHidden/>
              </w:rPr>
              <w:fldChar w:fldCharType="end"/>
            </w:r>
          </w:hyperlink>
        </w:p>
        <w:p w14:paraId="23B5AD06" w14:textId="60740447" w:rsidR="00BC0FC1" w:rsidRDefault="0010777A">
          <w:pPr>
            <w:pStyle w:val="TM2"/>
            <w:tabs>
              <w:tab w:val="right" w:leader="dot" w:pos="10790"/>
            </w:tabs>
            <w:rPr>
              <w:rFonts w:asciiTheme="minorHAnsi" w:eastAsiaTheme="minorEastAsia" w:hAnsiTheme="minorHAnsi" w:cstheme="minorBidi"/>
              <w:noProof/>
              <w:color w:val="auto"/>
              <w:sz w:val="22"/>
              <w:szCs w:val="22"/>
              <w:lang w:bidi="ar-SA"/>
            </w:rPr>
          </w:pPr>
          <w:hyperlink w:anchor="_Toc199683939" w:history="1">
            <w:r w:rsidR="00BC0FC1" w:rsidRPr="0054189C">
              <w:rPr>
                <w:rStyle w:val="Lienhypertexte"/>
                <w:rFonts w:ascii="Times New Roman" w:hAnsi="Times New Roman" w:cs="Times New Roman"/>
                <w:noProof/>
              </w:rPr>
              <w:t>ANNEXE 9 : Tableau de comparaison des cotations</w:t>
            </w:r>
            <w:r w:rsidR="00BC0FC1">
              <w:rPr>
                <w:noProof/>
                <w:webHidden/>
              </w:rPr>
              <w:tab/>
            </w:r>
            <w:r w:rsidR="00BC0FC1">
              <w:rPr>
                <w:noProof/>
                <w:webHidden/>
              </w:rPr>
              <w:fldChar w:fldCharType="begin"/>
            </w:r>
            <w:r w:rsidR="00BC0FC1">
              <w:rPr>
                <w:noProof/>
                <w:webHidden/>
              </w:rPr>
              <w:instrText xml:space="preserve"> PAGEREF _Toc199683939 \h </w:instrText>
            </w:r>
            <w:r w:rsidR="00BC0FC1">
              <w:rPr>
                <w:noProof/>
                <w:webHidden/>
              </w:rPr>
            </w:r>
            <w:r w:rsidR="00BC0FC1">
              <w:rPr>
                <w:noProof/>
                <w:webHidden/>
              </w:rPr>
              <w:fldChar w:fldCharType="separate"/>
            </w:r>
            <w:r w:rsidR="00BC0FC1">
              <w:rPr>
                <w:noProof/>
                <w:webHidden/>
              </w:rPr>
              <w:t>89</w:t>
            </w:r>
            <w:r w:rsidR="00BC0FC1">
              <w:rPr>
                <w:noProof/>
                <w:webHidden/>
              </w:rPr>
              <w:fldChar w:fldCharType="end"/>
            </w:r>
          </w:hyperlink>
        </w:p>
        <w:p w14:paraId="0BBB8218" w14:textId="1A1A7A67"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940" w:history="1">
            <w:r w:rsidR="00BC0FC1" w:rsidRPr="0054189C">
              <w:rPr>
                <w:rStyle w:val="Lienhypertexte"/>
                <w:rFonts w:ascii="Times New Roman" w:hAnsi="Times New Roman" w:cs="Times New Roman"/>
                <w:noProof/>
              </w:rPr>
              <w:t>PIECE VIII : CHARTE D’INTEGRITE</w:t>
            </w:r>
            <w:r w:rsidR="00BC0FC1">
              <w:rPr>
                <w:noProof/>
                <w:webHidden/>
              </w:rPr>
              <w:tab/>
            </w:r>
            <w:r w:rsidR="00BC0FC1">
              <w:rPr>
                <w:noProof/>
                <w:webHidden/>
              </w:rPr>
              <w:fldChar w:fldCharType="begin"/>
            </w:r>
            <w:r w:rsidR="00BC0FC1">
              <w:rPr>
                <w:noProof/>
                <w:webHidden/>
              </w:rPr>
              <w:instrText xml:space="preserve"> PAGEREF _Toc199683940 \h </w:instrText>
            </w:r>
            <w:r w:rsidR="00BC0FC1">
              <w:rPr>
                <w:noProof/>
                <w:webHidden/>
              </w:rPr>
            </w:r>
            <w:r w:rsidR="00BC0FC1">
              <w:rPr>
                <w:noProof/>
                <w:webHidden/>
              </w:rPr>
              <w:fldChar w:fldCharType="separate"/>
            </w:r>
            <w:r w:rsidR="00BC0FC1">
              <w:rPr>
                <w:noProof/>
                <w:webHidden/>
              </w:rPr>
              <w:t>90</w:t>
            </w:r>
            <w:r w:rsidR="00BC0FC1">
              <w:rPr>
                <w:noProof/>
                <w:webHidden/>
              </w:rPr>
              <w:fldChar w:fldCharType="end"/>
            </w:r>
          </w:hyperlink>
        </w:p>
        <w:p w14:paraId="337A8E10" w14:textId="2F2AC82B"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941" w:history="1">
            <w:r w:rsidR="00BC0FC1" w:rsidRPr="0054189C">
              <w:rPr>
                <w:rStyle w:val="Lienhypertexte"/>
                <w:rFonts w:ascii="Times New Roman" w:hAnsi="Times New Roman" w:cs="Times New Roman"/>
                <w:noProof/>
              </w:rPr>
              <w:t>PIECE IX : DECLARATION D’ENGAGEMENT AU RESPECT DES CLAUSES SOCIALES ET ENVIRONNEMENTALES</w:t>
            </w:r>
            <w:r w:rsidR="00BC0FC1">
              <w:rPr>
                <w:noProof/>
                <w:webHidden/>
              </w:rPr>
              <w:tab/>
            </w:r>
            <w:r w:rsidR="00BC0FC1">
              <w:rPr>
                <w:noProof/>
                <w:webHidden/>
              </w:rPr>
              <w:fldChar w:fldCharType="begin"/>
            </w:r>
            <w:r w:rsidR="00BC0FC1">
              <w:rPr>
                <w:noProof/>
                <w:webHidden/>
              </w:rPr>
              <w:instrText xml:space="preserve"> PAGEREF _Toc199683941 \h </w:instrText>
            </w:r>
            <w:r w:rsidR="00BC0FC1">
              <w:rPr>
                <w:noProof/>
                <w:webHidden/>
              </w:rPr>
            </w:r>
            <w:r w:rsidR="00BC0FC1">
              <w:rPr>
                <w:noProof/>
                <w:webHidden/>
              </w:rPr>
              <w:fldChar w:fldCharType="separate"/>
            </w:r>
            <w:r w:rsidR="00BC0FC1">
              <w:rPr>
                <w:noProof/>
                <w:webHidden/>
              </w:rPr>
              <w:t>93</w:t>
            </w:r>
            <w:r w:rsidR="00BC0FC1">
              <w:rPr>
                <w:noProof/>
                <w:webHidden/>
              </w:rPr>
              <w:fldChar w:fldCharType="end"/>
            </w:r>
          </w:hyperlink>
        </w:p>
        <w:p w14:paraId="7FA8D041" w14:textId="05436AF7"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942" w:history="1">
            <w:r w:rsidR="00BC0FC1" w:rsidRPr="0054189C">
              <w:rPr>
                <w:rStyle w:val="Lienhypertexte"/>
                <w:rFonts w:ascii="Times New Roman" w:hAnsi="Times New Roman" w:cs="Times New Roman"/>
                <w:noProof/>
              </w:rPr>
              <w:t>PIECE N°X : VISA DE MATURITE OU JUSTIFICATIFS DES ETUDES PREALABLES</w:t>
            </w:r>
            <w:r w:rsidR="00BC0FC1">
              <w:rPr>
                <w:noProof/>
                <w:webHidden/>
              </w:rPr>
              <w:tab/>
            </w:r>
            <w:r w:rsidR="00BC0FC1">
              <w:rPr>
                <w:noProof/>
                <w:webHidden/>
              </w:rPr>
              <w:fldChar w:fldCharType="begin"/>
            </w:r>
            <w:r w:rsidR="00BC0FC1">
              <w:rPr>
                <w:noProof/>
                <w:webHidden/>
              </w:rPr>
              <w:instrText xml:space="preserve"> PAGEREF _Toc199683942 \h </w:instrText>
            </w:r>
            <w:r w:rsidR="00BC0FC1">
              <w:rPr>
                <w:noProof/>
                <w:webHidden/>
              </w:rPr>
            </w:r>
            <w:r w:rsidR="00BC0FC1">
              <w:rPr>
                <w:noProof/>
                <w:webHidden/>
              </w:rPr>
              <w:fldChar w:fldCharType="separate"/>
            </w:r>
            <w:r w:rsidR="00BC0FC1">
              <w:rPr>
                <w:noProof/>
                <w:webHidden/>
              </w:rPr>
              <w:t>95</w:t>
            </w:r>
            <w:r w:rsidR="00BC0FC1">
              <w:rPr>
                <w:noProof/>
                <w:webHidden/>
              </w:rPr>
              <w:fldChar w:fldCharType="end"/>
            </w:r>
          </w:hyperlink>
        </w:p>
        <w:p w14:paraId="0A4A42A8" w14:textId="1FC156B6" w:rsidR="00BC0FC1" w:rsidRDefault="0010777A">
          <w:pPr>
            <w:pStyle w:val="TM3"/>
            <w:tabs>
              <w:tab w:val="right" w:leader="dot" w:pos="10790"/>
            </w:tabs>
            <w:rPr>
              <w:rFonts w:asciiTheme="minorHAnsi" w:eastAsiaTheme="minorEastAsia" w:hAnsiTheme="minorHAnsi" w:cstheme="minorBidi"/>
              <w:noProof/>
              <w:color w:val="auto"/>
              <w:sz w:val="22"/>
              <w:szCs w:val="22"/>
              <w:lang w:bidi="ar-SA"/>
            </w:rPr>
          </w:pPr>
          <w:hyperlink w:anchor="_Toc199683943" w:history="1">
            <w:r w:rsidR="00BC0FC1" w:rsidRPr="0054189C">
              <w:rPr>
                <w:rStyle w:val="Lienhypertexte"/>
                <w:rFonts w:ascii="Times New Roman" w:eastAsia="Arial Narrow" w:hAnsi="Times New Roman" w:cs="Times New Roman"/>
                <w:noProof/>
              </w:rPr>
              <w:t>COPIE CERTIFIE DU VISA DE MATURITE</w:t>
            </w:r>
            <w:r w:rsidR="00BC0FC1">
              <w:rPr>
                <w:noProof/>
                <w:webHidden/>
              </w:rPr>
              <w:tab/>
            </w:r>
            <w:r w:rsidR="00BC0FC1">
              <w:rPr>
                <w:noProof/>
                <w:webHidden/>
              </w:rPr>
              <w:fldChar w:fldCharType="begin"/>
            </w:r>
            <w:r w:rsidR="00BC0FC1">
              <w:rPr>
                <w:noProof/>
                <w:webHidden/>
              </w:rPr>
              <w:instrText xml:space="preserve"> PAGEREF _Toc199683943 \h </w:instrText>
            </w:r>
            <w:r w:rsidR="00BC0FC1">
              <w:rPr>
                <w:noProof/>
                <w:webHidden/>
              </w:rPr>
            </w:r>
            <w:r w:rsidR="00BC0FC1">
              <w:rPr>
                <w:noProof/>
                <w:webHidden/>
              </w:rPr>
              <w:fldChar w:fldCharType="separate"/>
            </w:r>
            <w:r w:rsidR="00BC0FC1">
              <w:rPr>
                <w:noProof/>
                <w:webHidden/>
              </w:rPr>
              <w:t>97</w:t>
            </w:r>
            <w:r w:rsidR="00BC0FC1">
              <w:rPr>
                <w:noProof/>
                <w:webHidden/>
              </w:rPr>
              <w:fldChar w:fldCharType="end"/>
            </w:r>
          </w:hyperlink>
        </w:p>
        <w:p w14:paraId="5DEBD004" w14:textId="1DBDB169" w:rsidR="00BC0FC1" w:rsidRDefault="0010777A">
          <w:pPr>
            <w:pStyle w:val="TM1"/>
            <w:tabs>
              <w:tab w:val="right" w:leader="dot" w:pos="10790"/>
            </w:tabs>
            <w:rPr>
              <w:rFonts w:asciiTheme="minorHAnsi" w:eastAsiaTheme="minorEastAsia" w:hAnsiTheme="minorHAnsi" w:cstheme="minorBidi"/>
              <w:noProof/>
              <w:color w:val="auto"/>
              <w:sz w:val="22"/>
              <w:szCs w:val="22"/>
              <w:lang w:bidi="ar-SA"/>
            </w:rPr>
          </w:pPr>
          <w:hyperlink w:anchor="_Toc199683944" w:history="1">
            <w:r w:rsidR="00BC0FC1" w:rsidRPr="0054189C">
              <w:rPr>
                <w:rStyle w:val="Lienhypertexte"/>
                <w:rFonts w:ascii="Times New Roman" w:hAnsi="Times New Roman" w:cs="Times New Roman"/>
                <w:noProof/>
              </w:rPr>
              <w:t>PIECE XI : LISTE DES ETABLISSEMENTS BANCAIRES ET ORGANISMES FINANCIERS HABILITES A EMETTRE DES CAUTIONS DANS LE CADRE DES MARCHES PUBLICS</w:t>
            </w:r>
            <w:r w:rsidR="00BC0FC1">
              <w:rPr>
                <w:noProof/>
                <w:webHidden/>
              </w:rPr>
              <w:tab/>
            </w:r>
            <w:r w:rsidR="00BC0FC1">
              <w:rPr>
                <w:noProof/>
                <w:webHidden/>
              </w:rPr>
              <w:fldChar w:fldCharType="begin"/>
            </w:r>
            <w:r w:rsidR="00BC0FC1">
              <w:rPr>
                <w:noProof/>
                <w:webHidden/>
              </w:rPr>
              <w:instrText xml:space="preserve"> PAGEREF _Toc199683944 \h </w:instrText>
            </w:r>
            <w:r w:rsidR="00BC0FC1">
              <w:rPr>
                <w:noProof/>
                <w:webHidden/>
              </w:rPr>
            </w:r>
            <w:r w:rsidR="00BC0FC1">
              <w:rPr>
                <w:noProof/>
                <w:webHidden/>
              </w:rPr>
              <w:fldChar w:fldCharType="separate"/>
            </w:r>
            <w:r w:rsidR="00BC0FC1">
              <w:rPr>
                <w:noProof/>
                <w:webHidden/>
              </w:rPr>
              <w:t>98</w:t>
            </w:r>
            <w:r w:rsidR="00BC0FC1">
              <w:rPr>
                <w:noProof/>
                <w:webHidden/>
              </w:rPr>
              <w:fldChar w:fldCharType="end"/>
            </w:r>
          </w:hyperlink>
        </w:p>
        <w:p w14:paraId="04377DD2" w14:textId="2C8E77FA" w:rsidR="00FA37D9" w:rsidRPr="002F2E37" w:rsidRDefault="00FA37D9">
          <w:pPr>
            <w:rPr>
              <w:rFonts w:ascii="Times New Roman" w:hAnsi="Times New Roman" w:cs="Times New Roman"/>
              <w:color w:val="auto"/>
            </w:rPr>
          </w:pPr>
          <w:r w:rsidRPr="002F2E37">
            <w:rPr>
              <w:rFonts w:ascii="Times New Roman" w:hAnsi="Times New Roman" w:cs="Times New Roman"/>
              <w:b/>
              <w:bCs/>
              <w:color w:val="auto"/>
            </w:rPr>
            <w:fldChar w:fldCharType="end"/>
          </w:r>
        </w:p>
      </w:sdtContent>
    </w:sdt>
    <w:p w14:paraId="76A126E2" w14:textId="0F745D02" w:rsidR="001A7A54" w:rsidRPr="002F2E37" w:rsidRDefault="001A7A54" w:rsidP="00FA37D9">
      <w:pPr>
        <w:pStyle w:val="Titre"/>
        <w:jc w:val="left"/>
        <w:outlineLvl w:val="0"/>
        <w:rPr>
          <w:rFonts w:ascii="Times New Roman" w:hAnsi="Times New Roman" w:cs="Times New Roman"/>
          <w:color w:val="auto"/>
        </w:rPr>
      </w:pPr>
    </w:p>
    <w:p w14:paraId="7E20CC59" w14:textId="77777777" w:rsidR="001A7A54" w:rsidRPr="002F2E37" w:rsidRDefault="001A7A54">
      <w:pPr>
        <w:widowControl/>
        <w:spacing w:after="160" w:line="259" w:lineRule="auto"/>
        <w:rPr>
          <w:rFonts w:ascii="Times New Roman" w:eastAsia="Arial" w:hAnsi="Times New Roman" w:cs="Times New Roman"/>
          <w:b/>
          <w:bCs/>
          <w:color w:val="auto"/>
          <w:sz w:val="42"/>
          <w:szCs w:val="42"/>
        </w:rPr>
      </w:pPr>
      <w:r w:rsidRPr="002F2E37">
        <w:rPr>
          <w:rFonts w:ascii="Times New Roman" w:hAnsi="Times New Roman" w:cs="Times New Roman"/>
          <w:color w:val="auto"/>
        </w:rPr>
        <w:br w:type="page"/>
      </w:r>
    </w:p>
    <w:p w14:paraId="66F2E627" w14:textId="77777777" w:rsidR="001A7A54" w:rsidRPr="002F2E37" w:rsidRDefault="001A7A54" w:rsidP="00A1757F">
      <w:pPr>
        <w:pStyle w:val="Titre"/>
        <w:rPr>
          <w:rFonts w:ascii="Times New Roman" w:hAnsi="Times New Roman" w:cs="Times New Roman"/>
          <w:color w:val="auto"/>
        </w:rPr>
      </w:pPr>
    </w:p>
    <w:p w14:paraId="3D81E6D1" w14:textId="77777777" w:rsidR="00FA37D9" w:rsidRPr="002F2E37" w:rsidRDefault="00FA37D9" w:rsidP="00FA37D9">
      <w:pPr>
        <w:pStyle w:val="Titre"/>
        <w:rPr>
          <w:rFonts w:ascii="Times New Roman" w:hAnsi="Times New Roman" w:cs="Times New Roman"/>
          <w:color w:val="auto"/>
        </w:rPr>
      </w:pPr>
    </w:p>
    <w:p w14:paraId="3B80BC50" w14:textId="77777777" w:rsidR="00FA37D9" w:rsidRPr="002F2E37" w:rsidRDefault="00FA37D9" w:rsidP="00FA37D9">
      <w:pPr>
        <w:pStyle w:val="Titre"/>
        <w:rPr>
          <w:rFonts w:ascii="Times New Roman" w:hAnsi="Times New Roman" w:cs="Times New Roman"/>
          <w:color w:val="auto"/>
        </w:rPr>
      </w:pPr>
    </w:p>
    <w:p w14:paraId="54C5217A" w14:textId="77777777" w:rsidR="00FA37D9" w:rsidRPr="002F2E37" w:rsidRDefault="00FA37D9" w:rsidP="00FA37D9">
      <w:pPr>
        <w:pStyle w:val="Titre"/>
        <w:rPr>
          <w:rFonts w:ascii="Times New Roman" w:hAnsi="Times New Roman" w:cs="Times New Roman"/>
          <w:color w:val="auto"/>
        </w:rPr>
      </w:pPr>
    </w:p>
    <w:p w14:paraId="29A22C0C" w14:textId="77777777" w:rsidR="00FA37D9" w:rsidRPr="002F2E37" w:rsidRDefault="00FA37D9" w:rsidP="00FA37D9">
      <w:pPr>
        <w:pStyle w:val="Titre"/>
        <w:rPr>
          <w:rFonts w:ascii="Times New Roman" w:hAnsi="Times New Roman" w:cs="Times New Roman"/>
          <w:color w:val="auto"/>
        </w:rPr>
      </w:pPr>
    </w:p>
    <w:p w14:paraId="567D2245" w14:textId="1D7DEB43" w:rsidR="00060B8B" w:rsidRPr="002F2E37" w:rsidRDefault="00A1757F" w:rsidP="00FA37D9">
      <w:pPr>
        <w:pStyle w:val="Titre1"/>
        <w:rPr>
          <w:rFonts w:ascii="Times New Roman" w:hAnsi="Times New Roman" w:cs="Times New Roman"/>
          <w:color w:val="auto"/>
        </w:rPr>
        <w:sectPr w:rsidR="00060B8B" w:rsidRPr="002F2E37" w:rsidSect="001A7A54">
          <w:headerReference w:type="default" r:id="rId8"/>
          <w:footerReference w:type="default" r:id="rId9"/>
          <w:pgSz w:w="12240" w:h="15840"/>
          <w:pgMar w:top="720" w:right="720" w:bottom="720" w:left="720" w:header="720" w:footer="720" w:gutter="0"/>
          <w:cols w:space="720"/>
          <w:noEndnote/>
          <w:docGrid w:linePitch="360"/>
        </w:sectPr>
      </w:pPr>
      <w:bookmarkStart w:id="2" w:name="_Toc199683853"/>
      <w:r w:rsidRPr="002F2E37">
        <w:rPr>
          <w:rFonts w:ascii="Times New Roman" w:hAnsi="Times New Roman" w:cs="Times New Roman"/>
          <w:color w:val="auto"/>
        </w:rPr>
        <w:t xml:space="preserve">PIECE I : </w:t>
      </w:r>
      <w:r w:rsidR="00060B8B" w:rsidRPr="002F2E37">
        <w:rPr>
          <w:rFonts w:ascii="Times New Roman" w:hAnsi="Times New Roman" w:cs="Times New Roman"/>
          <w:color w:val="auto"/>
        </w:rPr>
        <w:t>AVIS DE DEMANDE DE COTATION</w:t>
      </w:r>
      <w:bookmarkEnd w:id="1"/>
      <w:bookmarkEnd w:id="2"/>
    </w:p>
    <w:p w14:paraId="025A606B" w14:textId="74A3915F" w:rsidR="00EB2F1C" w:rsidRPr="002F2E37" w:rsidRDefault="004F3B1D" w:rsidP="00EB2F1C">
      <w:pPr>
        <w:pStyle w:val="Corpsdetexte"/>
        <w:tabs>
          <w:tab w:val="left" w:pos="8827"/>
        </w:tabs>
        <w:spacing w:after="0"/>
        <w:ind w:firstLine="420"/>
        <w:jc w:val="both"/>
        <w:rPr>
          <w:rFonts w:ascii="Times New Roman" w:hAnsi="Times New Roman" w:cs="Times New Roman"/>
          <w:b/>
          <w:bCs/>
        </w:rPr>
      </w:pPr>
      <w:r w:rsidRPr="002F2E37">
        <w:rPr>
          <w:rFonts w:ascii="Times New Roman" w:eastAsia="Times New Roman" w:hAnsi="Times New Roman" w:cs="Times New Roman"/>
          <w:b/>
          <w:bCs/>
          <w:noProof/>
          <w:lang w:eastAsia="fr-FR"/>
        </w:rPr>
        <w:lastRenderedPageBreak/>
        <mc:AlternateContent>
          <mc:Choice Requires="wps">
            <w:drawing>
              <wp:anchor distT="0" distB="0" distL="114300" distR="114300" simplePos="0" relativeHeight="251679744" behindDoc="0" locked="0" layoutInCell="1" allowOverlap="1" wp14:anchorId="776D94B4" wp14:editId="620C98AE">
                <wp:simplePos x="0" y="0"/>
                <wp:positionH relativeFrom="column">
                  <wp:posOffset>3735312</wp:posOffset>
                </wp:positionH>
                <wp:positionV relativeFrom="paragraph">
                  <wp:posOffset>-388033</wp:posOffset>
                </wp:positionV>
                <wp:extent cx="2628900" cy="1754803"/>
                <wp:effectExtent l="0" t="0" r="0" b="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54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BD09C" w14:textId="77777777" w:rsidR="0010777A" w:rsidRPr="004F3B1D" w:rsidRDefault="0010777A" w:rsidP="00EB2F1C">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65FEC9D6" w14:textId="77777777" w:rsidR="0010777A" w:rsidRPr="004F3B1D" w:rsidRDefault="0010777A" w:rsidP="00EB2F1C">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7A91F66C" w14:textId="77777777" w:rsidR="0010777A" w:rsidRPr="004F3B1D" w:rsidRDefault="0010777A" w:rsidP="00EB2F1C">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4CA78BB6" w14:textId="72132E0C" w:rsidR="0010777A" w:rsidRPr="004F3B1D" w:rsidRDefault="0010777A" w:rsidP="00EB2F1C">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52A7B655" w14:textId="1AE80397" w:rsidR="0010777A" w:rsidRPr="00BC0FC1" w:rsidRDefault="0010777A" w:rsidP="00EB2F1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108695AB" w14:textId="77777777" w:rsidR="0010777A" w:rsidRPr="00BC0FC1" w:rsidRDefault="0010777A" w:rsidP="00EB2F1C">
                            <w:pPr>
                              <w:jc w:val="center"/>
                              <w:rPr>
                                <w:rFonts w:ascii="Times New Roman" w:hAnsi="Times New Roman" w:cs="Times New Roman"/>
                                <w:bCs/>
                                <w:smallCaps/>
                                <w:sz w:val="16"/>
                                <w:szCs w:val="16"/>
                                <w:lang w:val="en-GB"/>
                              </w:rPr>
                            </w:pPr>
                          </w:p>
                          <w:p w14:paraId="01409C0F"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68B599EB" w14:textId="71BD2BA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4DE5A0DF" w14:textId="77777777" w:rsidR="0010777A" w:rsidRPr="00BC0FC1" w:rsidRDefault="0010777A" w:rsidP="00B142D5">
                            <w:pPr>
                              <w:jc w:val="center"/>
                              <w:rPr>
                                <w:rFonts w:ascii="Times New Roman" w:hAnsi="Times New Roman" w:cs="Times New Roman"/>
                                <w:bCs/>
                                <w:smallCaps/>
                                <w:sz w:val="16"/>
                                <w:szCs w:val="16"/>
                                <w:lang w:val="en-GB"/>
                              </w:rPr>
                            </w:pPr>
                          </w:p>
                          <w:p w14:paraId="28EBCF4A" w14:textId="2EB41711" w:rsidR="0010777A" w:rsidRPr="00BC0FC1" w:rsidRDefault="0010777A" w:rsidP="00B142D5">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51DE66C3" w14:textId="797C2212" w:rsidR="0010777A" w:rsidRPr="00BC0FC1" w:rsidRDefault="0010777A" w:rsidP="00B142D5">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70AC654" w14:textId="6529FE4A" w:rsidR="0010777A" w:rsidRPr="00BC0FC1" w:rsidRDefault="0010777A" w:rsidP="00EB2F1C">
                            <w:pPr>
                              <w:jc w:val="center"/>
                              <w:rPr>
                                <w:rFonts w:ascii="Times New Roman" w:hAnsi="Times New Roman" w:cs="Times New Roman"/>
                                <w:bCs/>
                                <w:smallCaps/>
                                <w:sz w:val="16"/>
                                <w:szCs w:val="16"/>
                                <w:lang w:val="en-GB"/>
                              </w:rPr>
                            </w:pPr>
                            <w:bookmarkStart w:id="3" w:name="_Hlk189754757"/>
                            <w:r w:rsidRPr="00BC0FC1">
                              <w:rPr>
                                <w:rFonts w:ascii="Times New Roman" w:hAnsi="Times New Roman" w:cs="Times New Roman"/>
                                <w:bCs/>
                                <w:smallCaps/>
                                <w:sz w:val="16"/>
                                <w:szCs w:val="16"/>
                                <w:lang w:val="en-GB"/>
                              </w:rPr>
                              <w:t xml:space="preserve">MAYO-DANAY DIVISIONAL TENDERS BOARD  </w:t>
                            </w:r>
                          </w:p>
                          <w:bookmarkEnd w:id="3"/>
                          <w:p w14:paraId="43674A20" w14:textId="77777777" w:rsidR="0010777A" w:rsidRPr="00BC0FC1" w:rsidRDefault="0010777A" w:rsidP="00EB2F1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94B4" id="Text Box 59" o:spid="_x0000_s1029" type="#_x0000_t202" style="position:absolute;left:0;text-align:left;margin-left:294.1pt;margin-top:-30.55pt;width:207pt;height:13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oYL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" filled="f" stroked="f">
                <v:textbox>
                  <w:txbxContent>
                    <w:p w14:paraId="617BD09C" w14:textId="77777777" w:rsidR="0010777A" w:rsidRPr="004F3B1D" w:rsidRDefault="0010777A" w:rsidP="00EB2F1C">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65FEC9D6" w14:textId="77777777" w:rsidR="0010777A" w:rsidRPr="004F3B1D" w:rsidRDefault="0010777A" w:rsidP="00EB2F1C">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7A91F66C" w14:textId="77777777" w:rsidR="0010777A" w:rsidRPr="004F3B1D" w:rsidRDefault="0010777A" w:rsidP="00EB2F1C">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4CA78BB6" w14:textId="72132E0C" w:rsidR="0010777A" w:rsidRPr="004F3B1D" w:rsidRDefault="0010777A" w:rsidP="00EB2F1C">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52A7B655" w14:textId="1AE80397" w:rsidR="0010777A" w:rsidRPr="00BC0FC1" w:rsidRDefault="0010777A" w:rsidP="00EB2F1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108695AB" w14:textId="77777777" w:rsidR="0010777A" w:rsidRPr="00BC0FC1" w:rsidRDefault="0010777A" w:rsidP="00EB2F1C">
                      <w:pPr>
                        <w:jc w:val="center"/>
                        <w:rPr>
                          <w:rFonts w:ascii="Times New Roman" w:hAnsi="Times New Roman" w:cs="Times New Roman"/>
                          <w:bCs/>
                          <w:smallCaps/>
                          <w:sz w:val="16"/>
                          <w:szCs w:val="16"/>
                          <w:lang w:val="en-GB"/>
                        </w:rPr>
                      </w:pPr>
                    </w:p>
                    <w:p w14:paraId="01409C0F"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68B599EB" w14:textId="71BD2BA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4DE5A0DF" w14:textId="77777777" w:rsidR="0010777A" w:rsidRPr="00BC0FC1" w:rsidRDefault="0010777A" w:rsidP="00B142D5">
                      <w:pPr>
                        <w:jc w:val="center"/>
                        <w:rPr>
                          <w:rFonts w:ascii="Times New Roman" w:hAnsi="Times New Roman" w:cs="Times New Roman"/>
                          <w:bCs/>
                          <w:smallCaps/>
                          <w:sz w:val="16"/>
                          <w:szCs w:val="16"/>
                          <w:lang w:val="en-GB"/>
                        </w:rPr>
                      </w:pPr>
                    </w:p>
                    <w:p w14:paraId="28EBCF4A" w14:textId="2EB41711" w:rsidR="0010777A" w:rsidRPr="00BC0FC1" w:rsidRDefault="0010777A" w:rsidP="00B142D5">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51DE66C3" w14:textId="797C2212" w:rsidR="0010777A" w:rsidRPr="00BC0FC1" w:rsidRDefault="0010777A" w:rsidP="00B142D5">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70AC654" w14:textId="6529FE4A" w:rsidR="0010777A" w:rsidRPr="00BC0FC1" w:rsidRDefault="0010777A" w:rsidP="00EB2F1C">
                      <w:pPr>
                        <w:jc w:val="center"/>
                        <w:rPr>
                          <w:rFonts w:ascii="Times New Roman" w:hAnsi="Times New Roman" w:cs="Times New Roman"/>
                          <w:bCs/>
                          <w:smallCaps/>
                          <w:sz w:val="16"/>
                          <w:szCs w:val="16"/>
                          <w:lang w:val="en-GB"/>
                        </w:rPr>
                      </w:pPr>
                      <w:bookmarkStart w:id="4" w:name="_Hlk189754757"/>
                      <w:r w:rsidRPr="00BC0FC1">
                        <w:rPr>
                          <w:rFonts w:ascii="Times New Roman" w:hAnsi="Times New Roman" w:cs="Times New Roman"/>
                          <w:bCs/>
                          <w:smallCaps/>
                          <w:sz w:val="16"/>
                          <w:szCs w:val="16"/>
                          <w:lang w:val="en-GB"/>
                        </w:rPr>
                        <w:t xml:space="preserve">MAYO-DANAY DIVISIONAL TENDERS BOARD  </w:t>
                      </w:r>
                    </w:p>
                    <w:bookmarkEnd w:id="4"/>
                    <w:p w14:paraId="43674A20" w14:textId="77777777" w:rsidR="0010777A" w:rsidRPr="00BC0FC1" w:rsidRDefault="0010777A" w:rsidP="00EB2F1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txbxContent>
                </v:textbox>
              </v:shape>
            </w:pict>
          </mc:Fallback>
        </mc:AlternateContent>
      </w:r>
      <w:r w:rsidRPr="002F2E37">
        <w:rPr>
          <w:rFonts w:ascii="Times New Roman" w:eastAsia="Times New Roman" w:hAnsi="Times New Roman" w:cs="Times New Roman"/>
          <w:b/>
          <w:bCs/>
          <w:noProof/>
          <w:lang w:eastAsia="fr-FR"/>
        </w:rPr>
        <mc:AlternateContent>
          <mc:Choice Requires="wps">
            <w:drawing>
              <wp:anchor distT="0" distB="0" distL="114300" distR="114300" simplePos="0" relativeHeight="251677696" behindDoc="0" locked="0" layoutInCell="1" allowOverlap="1" wp14:anchorId="762770F5" wp14:editId="5038453A">
                <wp:simplePos x="0" y="0"/>
                <wp:positionH relativeFrom="margin">
                  <wp:posOffset>-440272</wp:posOffset>
                </wp:positionH>
                <wp:positionV relativeFrom="paragraph">
                  <wp:posOffset>-414460</wp:posOffset>
                </wp:positionV>
                <wp:extent cx="2932430" cy="2017152"/>
                <wp:effectExtent l="0" t="0" r="1270" b="254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2017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95E11" w14:textId="77777777" w:rsidR="0010777A" w:rsidRPr="004F3B1D" w:rsidRDefault="0010777A" w:rsidP="00EB2F1C">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5D9A8E90" w14:textId="77777777" w:rsidR="0010777A" w:rsidRPr="004F3B1D" w:rsidRDefault="0010777A" w:rsidP="00EB2F1C">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0D5C02BB" w14:textId="77777777" w:rsidR="0010777A" w:rsidRPr="004F3B1D" w:rsidRDefault="0010777A" w:rsidP="00EB2F1C">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464B34C2" w14:textId="77777777" w:rsidR="0010777A" w:rsidRPr="004F3B1D" w:rsidRDefault="0010777A" w:rsidP="00EB2F1C">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6F03BE92" w14:textId="6B1957D3" w:rsidR="0010777A" w:rsidRPr="00BC0FC1" w:rsidRDefault="0010777A" w:rsidP="00EB2F1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5C0CCEE" w14:textId="2D057E81" w:rsidR="0010777A" w:rsidRPr="00BC0FC1" w:rsidRDefault="0010777A" w:rsidP="00953EC7">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DREGIONALE DE L’EXTREME NORD                                                                                                   MAYO-DANAY</w:t>
                            </w:r>
                          </w:p>
                          <w:p w14:paraId="51D7D709" w14:textId="77777777" w:rsidR="0010777A" w:rsidRPr="00BC0FC1" w:rsidRDefault="0010777A" w:rsidP="004F3B1D">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10B091D4" w14:textId="77777777" w:rsidR="0010777A" w:rsidRPr="00BC0FC1" w:rsidRDefault="0010777A" w:rsidP="004F3B1D">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24846FD1" w14:textId="50828267" w:rsidR="0010777A" w:rsidRPr="00EB2F1C" w:rsidRDefault="0010777A" w:rsidP="00953EC7">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508F679A" w14:textId="2EB1161A" w:rsidR="0010777A" w:rsidRPr="00EB2F1C" w:rsidRDefault="0010777A" w:rsidP="00EB2F1C">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288659D6" w14:textId="77777777" w:rsidR="0010777A" w:rsidRPr="00EB2F1C" w:rsidRDefault="0010777A" w:rsidP="00EB2F1C">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453126E1" w14:textId="77777777" w:rsidR="0010777A" w:rsidRDefault="0010777A" w:rsidP="00EB2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770F5" id="Text Box 45" o:spid="_x0000_s1030" type="#_x0000_t202" style="position:absolute;left:0;text-align:left;margin-left:-34.65pt;margin-top:-32.65pt;width:230.9pt;height:158.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" stroked="f">
                <v:textbox>
                  <w:txbxContent>
                    <w:p w14:paraId="34F95E11" w14:textId="77777777" w:rsidR="0010777A" w:rsidRPr="004F3B1D" w:rsidRDefault="0010777A" w:rsidP="00EB2F1C">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5D9A8E90" w14:textId="77777777" w:rsidR="0010777A" w:rsidRPr="004F3B1D" w:rsidRDefault="0010777A" w:rsidP="00EB2F1C">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0D5C02BB" w14:textId="77777777" w:rsidR="0010777A" w:rsidRPr="004F3B1D" w:rsidRDefault="0010777A" w:rsidP="00EB2F1C">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464B34C2" w14:textId="77777777" w:rsidR="0010777A" w:rsidRPr="004F3B1D" w:rsidRDefault="0010777A" w:rsidP="00EB2F1C">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6F03BE92" w14:textId="6B1957D3" w:rsidR="0010777A" w:rsidRPr="00BC0FC1" w:rsidRDefault="0010777A" w:rsidP="00EB2F1C">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05C0CCEE" w14:textId="2D057E81" w:rsidR="0010777A" w:rsidRPr="00BC0FC1" w:rsidRDefault="0010777A" w:rsidP="00953EC7">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DREGIONALE DE L’EXTREME NORD                                                                                                   MAYO-DANAY</w:t>
                      </w:r>
                    </w:p>
                    <w:p w14:paraId="51D7D709" w14:textId="77777777" w:rsidR="0010777A" w:rsidRPr="00BC0FC1" w:rsidRDefault="0010777A" w:rsidP="004F3B1D">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10B091D4" w14:textId="77777777" w:rsidR="0010777A" w:rsidRPr="00BC0FC1" w:rsidRDefault="0010777A" w:rsidP="004F3B1D">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24846FD1" w14:textId="50828267" w:rsidR="0010777A" w:rsidRPr="00EB2F1C" w:rsidRDefault="0010777A" w:rsidP="00953EC7">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508F679A" w14:textId="2EB1161A" w:rsidR="0010777A" w:rsidRPr="00EB2F1C" w:rsidRDefault="0010777A" w:rsidP="00EB2F1C">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288659D6" w14:textId="77777777" w:rsidR="0010777A" w:rsidRPr="00EB2F1C" w:rsidRDefault="0010777A" w:rsidP="00EB2F1C">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453126E1" w14:textId="77777777" w:rsidR="0010777A" w:rsidRDefault="0010777A" w:rsidP="00EB2F1C"/>
                  </w:txbxContent>
                </v:textbox>
                <w10:wrap anchorx="margin"/>
              </v:shape>
            </w:pict>
          </mc:Fallback>
        </mc:AlternateContent>
      </w:r>
      <w:r w:rsidR="00060B8B" w:rsidRPr="002F2E37">
        <w:rPr>
          <w:rFonts w:ascii="Times New Roman" w:hAnsi="Times New Roman" w:cs="Times New Roman"/>
          <w:b/>
          <w:bCs/>
        </w:rPr>
        <w:t xml:space="preserve">       </w:t>
      </w:r>
      <w:r w:rsidR="00EB2F1C" w:rsidRPr="002F2E37">
        <w:rPr>
          <w:rFonts w:ascii="Times New Roman" w:hAnsi="Times New Roman" w:cs="Times New Roman"/>
          <w:b/>
          <w:bCs/>
        </w:rPr>
        <w:tab/>
      </w:r>
    </w:p>
    <w:p w14:paraId="6C92399F" w14:textId="678BF349" w:rsidR="00EB2F1C" w:rsidRPr="002F2E37"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7F0137CB" w14:textId="6E485CDC" w:rsidR="00EB2F1C" w:rsidRPr="002F2E37"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691F6446" w14:textId="7456B11C" w:rsidR="00EB2F1C" w:rsidRPr="002F2E37"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3CD57DA7" w14:textId="1686B462" w:rsidR="00EB2F1C"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48C2D90F" w14:textId="781CEC36" w:rsidR="00B142D5" w:rsidRDefault="00B142D5" w:rsidP="00060B8B">
      <w:pPr>
        <w:pStyle w:val="Corpsdetexte"/>
        <w:tabs>
          <w:tab w:val="left" w:pos="2633"/>
          <w:tab w:val="left" w:pos="7737"/>
        </w:tabs>
        <w:spacing w:after="0"/>
        <w:ind w:firstLine="420"/>
        <w:jc w:val="both"/>
        <w:rPr>
          <w:rFonts w:ascii="Times New Roman" w:hAnsi="Times New Roman" w:cs="Times New Roman"/>
          <w:b/>
          <w:bCs/>
        </w:rPr>
      </w:pPr>
    </w:p>
    <w:p w14:paraId="089EBA7F" w14:textId="77777777" w:rsidR="00B142D5" w:rsidRPr="002F2E37" w:rsidRDefault="00B142D5" w:rsidP="00060B8B">
      <w:pPr>
        <w:pStyle w:val="Corpsdetexte"/>
        <w:tabs>
          <w:tab w:val="left" w:pos="2633"/>
          <w:tab w:val="left" w:pos="7737"/>
        </w:tabs>
        <w:spacing w:after="0"/>
        <w:ind w:firstLine="420"/>
        <w:jc w:val="both"/>
        <w:rPr>
          <w:rFonts w:ascii="Times New Roman" w:hAnsi="Times New Roman" w:cs="Times New Roman"/>
          <w:b/>
          <w:bCs/>
        </w:rPr>
      </w:pPr>
    </w:p>
    <w:p w14:paraId="38CBEBC4" w14:textId="022083D1" w:rsidR="00EB2F1C" w:rsidRPr="002F2E37"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346D9296" w14:textId="77777777" w:rsidR="00EB2F1C" w:rsidRPr="002F2E37" w:rsidRDefault="00EB2F1C" w:rsidP="00060B8B">
      <w:pPr>
        <w:pStyle w:val="Corpsdetexte"/>
        <w:tabs>
          <w:tab w:val="left" w:pos="2633"/>
          <w:tab w:val="left" w:pos="7737"/>
        </w:tabs>
        <w:spacing w:after="0"/>
        <w:ind w:firstLine="420"/>
        <w:jc w:val="both"/>
        <w:rPr>
          <w:rFonts w:ascii="Times New Roman" w:hAnsi="Times New Roman" w:cs="Times New Roman"/>
          <w:b/>
          <w:bCs/>
        </w:rPr>
      </w:pPr>
    </w:p>
    <w:p w14:paraId="00452A28" w14:textId="105F0289" w:rsidR="00060B8B" w:rsidRPr="002F2E37" w:rsidRDefault="00060B8B" w:rsidP="00EB2F1C">
      <w:pPr>
        <w:pStyle w:val="Corpsdetexte"/>
        <w:tabs>
          <w:tab w:val="left" w:pos="2633"/>
          <w:tab w:val="left" w:pos="7737"/>
        </w:tabs>
        <w:spacing w:after="0"/>
        <w:ind w:firstLine="420"/>
        <w:jc w:val="both"/>
        <w:rPr>
          <w:rFonts w:ascii="Times New Roman" w:hAnsi="Times New Roman" w:cs="Times New Roman"/>
          <w:b/>
          <w:bCs/>
        </w:rPr>
      </w:pPr>
      <w:r w:rsidRPr="002F2E37">
        <w:rPr>
          <w:rFonts w:ascii="Times New Roman" w:hAnsi="Times New Roman" w:cs="Times New Roman"/>
          <w:b/>
          <w:bCs/>
        </w:rPr>
        <w:t xml:space="preserve">                           </w:t>
      </w:r>
    </w:p>
    <w:p w14:paraId="574E8091" w14:textId="77777777" w:rsidR="00EB2F1C" w:rsidRPr="002F2E37" w:rsidRDefault="00EB2F1C" w:rsidP="0078664C">
      <w:pPr>
        <w:widowControl/>
        <w:tabs>
          <w:tab w:val="left" w:pos="567"/>
        </w:tabs>
        <w:spacing w:line="276" w:lineRule="auto"/>
        <w:jc w:val="center"/>
        <w:rPr>
          <w:rFonts w:ascii="Times New Roman" w:eastAsia="Times New Roman" w:hAnsi="Times New Roman" w:cs="Times New Roman"/>
          <w:b/>
          <w:bCs/>
          <w:color w:val="auto"/>
          <w:lang w:bidi="ar-SA"/>
        </w:rPr>
      </w:pPr>
      <w:bookmarkStart w:id="5" w:name="_Hlk189755322"/>
      <w:r w:rsidRPr="002F2E37">
        <w:rPr>
          <w:rFonts w:ascii="Times New Roman" w:eastAsia="Times New Roman" w:hAnsi="Times New Roman" w:cs="Times New Roman"/>
          <w:b/>
          <w:bCs/>
          <w:color w:val="auto"/>
          <w:lang w:bidi="ar-SA"/>
        </w:rPr>
        <w:t xml:space="preserve">AVIS DE DEMANDE DE COTATION </w:t>
      </w:r>
    </w:p>
    <w:p w14:paraId="79A731BC" w14:textId="20EA96BF" w:rsidR="00EB2F1C" w:rsidRPr="002F2E37" w:rsidRDefault="00EB2F1C" w:rsidP="0078664C">
      <w:pPr>
        <w:widowControl/>
        <w:tabs>
          <w:tab w:val="left" w:pos="567"/>
        </w:tabs>
        <w:spacing w:line="276" w:lineRule="auto"/>
        <w:jc w:val="center"/>
        <w:rPr>
          <w:rFonts w:ascii="Times New Roman" w:eastAsia="Times New Roman" w:hAnsi="Times New Roman" w:cs="Times New Roman"/>
          <w:b/>
          <w:bCs/>
          <w:color w:val="auto"/>
          <w:lang w:bidi="ar-SA"/>
        </w:rPr>
      </w:pPr>
      <w:r w:rsidRPr="002F2E37">
        <w:rPr>
          <w:rFonts w:ascii="Times New Roman" w:eastAsia="Times New Roman" w:hAnsi="Times New Roman" w:cs="Times New Roman"/>
          <w:b/>
          <w:bCs/>
          <w:color w:val="auto"/>
          <w:lang w:bidi="ar-SA"/>
        </w:rPr>
        <w:t>N°</w:t>
      </w:r>
      <w:r w:rsidR="001A32BE">
        <w:rPr>
          <w:rFonts w:ascii="Times New Roman" w:eastAsia="Times New Roman" w:hAnsi="Times New Roman" w:cs="Times New Roman"/>
          <w:b/>
          <w:bCs/>
          <w:color w:val="auto"/>
          <w:u w:val="single"/>
          <w:lang w:bidi="ar-SA"/>
        </w:rPr>
        <w:t xml:space="preserve">    </w:t>
      </w:r>
      <w:r w:rsidRPr="002F2E37">
        <w:rPr>
          <w:rFonts w:ascii="Times New Roman" w:eastAsia="Times New Roman" w:hAnsi="Times New Roman" w:cs="Times New Roman"/>
          <w:b/>
          <w:bCs/>
          <w:color w:val="auto"/>
          <w:lang w:bidi="ar-SA"/>
        </w:rPr>
        <w:t>/DC/</w:t>
      </w:r>
      <w:r w:rsidR="001B00F8" w:rsidRPr="001B00F8">
        <w:rPr>
          <w:rFonts w:ascii="Times New Roman" w:eastAsia="Times New Roman" w:hAnsi="Times New Roman" w:cs="Times New Roman"/>
          <w:b/>
          <w:bCs/>
          <w:color w:val="auto"/>
          <w:lang w:bidi="ar-SA"/>
        </w:rPr>
        <w:t>DDMD/CDPM</w:t>
      </w:r>
      <w:r w:rsidR="00791025">
        <w:rPr>
          <w:rFonts w:ascii="Times New Roman" w:eastAsia="Times New Roman" w:hAnsi="Times New Roman" w:cs="Times New Roman"/>
          <w:b/>
          <w:bCs/>
          <w:color w:val="auto"/>
          <w:lang w:bidi="ar-SA"/>
        </w:rPr>
        <w:t>/MD/AG</w:t>
      </w:r>
      <w:r w:rsidR="001B00F8" w:rsidRPr="001B00F8">
        <w:rPr>
          <w:rFonts w:ascii="Times New Roman" w:eastAsia="Times New Roman" w:hAnsi="Times New Roman" w:cs="Times New Roman"/>
          <w:b/>
          <w:bCs/>
          <w:color w:val="auto"/>
          <w:lang w:bidi="ar-SA"/>
        </w:rPr>
        <w:t xml:space="preserve"> </w:t>
      </w:r>
      <w:r w:rsidRPr="002F2E37">
        <w:rPr>
          <w:rFonts w:ascii="Times New Roman" w:eastAsia="Times New Roman" w:hAnsi="Times New Roman" w:cs="Times New Roman"/>
          <w:b/>
          <w:bCs/>
          <w:color w:val="auto"/>
          <w:lang w:bidi="ar-SA"/>
        </w:rPr>
        <w:t>/2025 DU</w:t>
      </w:r>
      <w:r w:rsidR="00483C0C">
        <w:rPr>
          <w:rFonts w:ascii="Times New Roman" w:eastAsia="Times New Roman" w:hAnsi="Times New Roman" w:cs="Times New Roman"/>
          <w:b/>
          <w:bCs/>
          <w:color w:val="auto"/>
          <w:lang w:bidi="ar-SA"/>
        </w:rPr>
        <w:t xml:space="preserve"> </w:t>
      </w:r>
    </w:p>
    <w:bookmarkEnd w:id="5"/>
    <w:p w14:paraId="71B227F0" w14:textId="4BB1C8BA" w:rsidR="008D74D5" w:rsidRPr="002F2E37" w:rsidRDefault="008D74D5" w:rsidP="008D74D5">
      <w:pPr>
        <w:widowControl/>
        <w:jc w:val="center"/>
        <w:rPr>
          <w:rFonts w:ascii="Times New Roman" w:eastAsia="Times New Roman" w:hAnsi="Times New Roman" w:cs="Times New Roman"/>
          <w:b/>
          <w:bCs/>
          <w:color w:val="auto"/>
          <w:lang w:bidi="ar-SA"/>
        </w:rPr>
      </w:pPr>
      <w:r w:rsidRPr="002F2E37">
        <w:rPr>
          <w:rFonts w:ascii="Times New Roman" w:eastAsia="Times New Roman" w:hAnsi="Times New Roman" w:cs="Times New Roman"/>
          <w:b/>
          <w:bCs/>
          <w:color w:val="auto"/>
          <w:lang w:bidi="ar-SA"/>
        </w:rPr>
        <w:t xml:space="preserve">POUR </w:t>
      </w:r>
      <w:r w:rsidR="001A32BE" w:rsidRPr="001A32BE">
        <w:rPr>
          <w:rFonts w:ascii="Times New Roman" w:eastAsia="Times New Roman" w:hAnsi="Times New Roman" w:cs="Times New Roman"/>
          <w:b/>
          <w:bCs/>
          <w:color w:val="auto"/>
          <w:lang w:bidi="ar-SA"/>
        </w:rPr>
        <w:t xml:space="preserve">L’ACQUISITION DU MOBILIER DE BUREAU AU CENTRE MULTIFONCTIONEL DE PROMOTION DES JEUNES DE BANGANA </w:t>
      </w:r>
    </w:p>
    <w:p w14:paraId="0D72F23C" w14:textId="0DC38F96" w:rsidR="00203F27" w:rsidRPr="002F2E37" w:rsidRDefault="00203F27" w:rsidP="008D74D5">
      <w:pPr>
        <w:widowControl/>
        <w:jc w:val="center"/>
        <w:rPr>
          <w:rFonts w:ascii="Times New Roman" w:eastAsia="Times New Roman" w:hAnsi="Times New Roman" w:cs="Times New Roman"/>
          <w:b/>
          <w:bCs/>
          <w:color w:val="auto"/>
          <w:lang w:bidi="ar-SA"/>
        </w:rPr>
      </w:pPr>
    </w:p>
    <w:p w14:paraId="64CEF9FC" w14:textId="77777777" w:rsidR="00203F27" w:rsidRPr="002F2E37" w:rsidRDefault="00203F27" w:rsidP="00203F27">
      <w:pPr>
        <w:widowControl/>
        <w:jc w:val="center"/>
        <w:rPr>
          <w:rFonts w:ascii="Times New Roman" w:eastAsia="Times New Roman" w:hAnsi="Times New Roman" w:cs="Times New Roman"/>
          <w:b/>
          <w:color w:val="auto"/>
          <w:sz w:val="22"/>
          <w:szCs w:val="22"/>
          <w:lang w:bidi="ar-SA"/>
        </w:rPr>
      </w:pPr>
      <w:r w:rsidRPr="002F2E37">
        <w:rPr>
          <w:rFonts w:ascii="Times New Roman" w:eastAsia="Times New Roman" w:hAnsi="Times New Roman" w:cs="Times New Roman"/>
          <w:b/>
          <w:bCs/>
          <w:color w:val="auto"/>
          <w:sz w:val="22"/>
          <w:szCs w:val="22"/>
          <w:lang w:bidi="ar-SA"/>
        </w:rPr>
        <w:t xml:space="preserve">FINANCEMENT : </w:t>
      </w:r>
      <w:r w:rsidRPr="002F2E37">
        <w:rPr>
          <w:rFonts w:ascii="Times New Roman" w:eastAsia="Times New Roman" w:hAnsi="Times New Roman" w:cs="Times New Roman"/>
          <w:b/>
          <w:color w:val="auto"/>
          <w:sz w:val="22"/>
          <w:szCs w:val="22"/>
          <w:lang w:bidi="ar-SA"/>
        </w:rPr>
        <w:t>BIP MINJEC, EXERCICE 2025</w:t>
      </w:r>
    </w:p>
    <w:p w14:paraId="6A6372F5" w14:textId="24EB8126" w:rsidR="00060B8B" w:rsidRPr="005C09DE" w:rsidRDefault="00203F27" w:rsidP="005C09DE">
      <w:pPr>
        <w:widowControl/>
        <w:jc w:val="center"/>
        <w:rPr>
          <w:rFonts w:ascii="Times New Roman" w:eastAsia="Times New Roman" w:hAnsi="Times New Roman" w:cs="Times New Roman"/>
          <w:b/>
          <w:bCs/>
          <w:color w:val="auto"/>
          <w:sz w:val="22"/>
          <w:szCs w:val="22"/>
          <w:lang w:bidi="ar-SA"/>
        </w:rPr>
      </w:pPr>
      <w:r w:rsidRPr="002F2E37">
        <w:rPr>
          <w:rFonts w:ascii="Times New Roman" w:eastAsia="Times New Roman" w:hAnsi="Times New Roman" w:cs="Times New Roman"/>
          <w:b/>
          <w:bCs/>
          <w:color w:val="auto"/>
          <w:sz w:val="22"/>
          <w:szCs w:val="22"/>
          <w:lang w:bidi="ar-SA"/>
        </w:rPr>
        <w:t xml:space="preserve">IMPUTATION </w:t>
      </w:r>
      <w:r w:rsidRPr="002F2E37">
        <w:rPr>
          <w:rFonts w:ascii="Times New Roman" w:eastAsia="Times New Roman" w:hAnsi="Times New Roman" w:cs="Times New Roman"/>
          <w:b/>
          <w:color w:val="auto"/>
          <w:sz w:val="22"/>
          <w:szCs w:val="22"/>
          <w:lang w:bidi="ar-SA"/>
        </w:rPr>
        <w:t xml:space="preserve">: </w:t>
      </w:r>
      <w:r w:rsidR="00BC0FC1" w:rsidRPr="00BC0FC1">
        <w:rPr>
          <w:rFonts w:ascii="Times New Roman" w:eastAsia="Times New Roman" w:hAnsi="Times New Roman" w:cs="Times New Roman"/>
          <w:b/>
          <w:bCs/>
          <w:color w:val="FF0000"/>
          <w:sz w:val="22"/>
          <w:lang w:bidi="ar-SA"/>
        </w:rPr>
        <w:t>59 26 147 05 990000 524118 551</w:t>
      </w:r>
    </w:p>
    <w:p w14:paraId="043E0569" w14:textId="77777777" w:rsidR="00060B8B" w:rsidRPr="002F2E37" w:rsidRDefault="00060B8B" w:rsidP="0078664C">
      <w:pPr>
        <w:pStyle w:val="Corpsdetexte"/>
        <w:tabs>
          <w:tab w:val="left" w:leader="dot" w:pos="4990"/>
        </w:tabs>
        <w:spacing w:after="0" w:line="276" w:lineRule="auto"/>
        <w:ind w:firstLine="420"/>
        <w:jc w:val="both"/>
        <w:rPr>
          <w:rFonts w:ascii="Times New Roman" w:hAnsi="Times New Roman" w:cs="Times New Roman"/>
          <w:b/>
          <w:bCs/>
          <w:sz w:val="2"/>
        </w:rPr>
      </w:pPr>
      <w:r w:rsidRPr="002F2E37">
        <w:rPr>
          <w:rFonts w:ascii="Times New Roman" w:hAnsi="Times New Roman" w:cs="Times New Roman"/>
          <w:b/>
          <w:bCs/>
        </w:rPr>
        <w:t xml:space="preserve"> </w:t>
      </w:r>
    </w:p>
    <w:p w14:paraId="5A624FE8" w14:textId="77777777" w:rsidR="00060B8B" w:rsidRPr="002F2E37" w:rsidRDefault="00060B8B" w:rsidP="00C21D37">
      <w:pPr>
        <w:pStyle w:val="Heading5"/>
        <w:keepNext/>
        <w:keepLines/>
        <w:numPr>
          <w:ilvl w:val="0"/>
          <w:numId w:val="62"/>
        </w:numPr>
        <w:tabs>
          <w:tab w:val="left" w:pos="1121"/>
          <w:tab w:val="left" w:pos="1126"/>
        </w:tabs>
        <w:spacing w:line="276" w:lineRule="auto"/>
        <w:rPr>
          <w:rFonts w:ascii="Times New Roman" w:hAnsi="Times New Roman" w:cs="Times New Roman"/>
          <w:u w:val="single"/>
        </w:rPr>
      </w:pPr>
      <w:bookmarkStart w:id="6" w:name="bookmark13"/>
      <w:r w:rsidRPr="002F2E37">
        <w:rPr>
          <w:rFonts w:ascii="Times New Roman" w:hAnsi="Times New Roman" w:cs="Times New Roman"/>
          <w:u w:val="single"/>
        </w:rPr>
        <w:t>Objet de la Demande de Cotation</w:t>
      </w:r>
      <w:bookmarkEnd w:id="6"/>
    </w:p>
    <w:p w14:paraId="08A04B0E" w14:textId="77777777" w:rsidR="00060B8B" w:rsidRPr="002F2E37" w:rsidRDefault="00060B8B" w:rsidP="0078664C">
      <w:pPr>
        <w:pStyle w:val="Heading5"/>
        <w:keepNext/>
        <w:keepLines/>
        <w:tabs>
          <w:tab w:val="left" w:pos="1121"/>
          <w:tab w:val="left" w:pos="1126"/>
        </w:tabs>
        <w:spacing w:line="276" w:lineRule="auto"/>
        <w:ind w:left="420" w:firstLine="0"/>
        <w:rPr>
          <w:rFonts w:ascii="Times New Roman" w:hAnsi="Times New Roman" w:cs="Times New Roman"/>
          <w:sz w:val="12"/>
          <w:u w:val="single"/>
        </w:rPr>
      </w:pPr>
    </w:p>
    <w:p w14:paraId="086C0E6A" w14:textId="7FB812E7" w:rsidR="00060B8B" w:rsidRPr="002F2E37" w:rsidRDefault="008571F7" w:rsidP="0078664C">
      <w:pPr>
        <w:pStyle w:val="Corpsdetexte"/>
        <w:spacing w:after="260" w:line="276" w:lineRule="auto"/>
        <w:ind w:left="420"/>
        <w:jc w:val="both"/>
        <w:rPr>
          <w:rFonts w:ascii="Times New Roman" w:hAnsi="Times New Roman" w:cs="Times New Roman"/>
        </w:rPr>
      </w:pPr>
      <w:r>
        <w:rPr>
          <w:rFonts w:ascii="Times New Roman" w:hAnsi="Times New Roman" w:cs="Times New Roman"/>
          <w:lang w:bidi="fr-FR"/>
        </w:rPr>
        <w:t xml:space="preserve">Dans </w:t>
      </w:r>
      <w:r w:rsidRPr="008571F7">
        <w:rPr>
          <w:rFonts w:ascii="Times New Roman" w:hAnsi="Times New Roman" w:cs="Times New Roman"/>
          <w:lang w:bidi="fr-FR"/>
        </w:rPr>
        <w:t>le cadre de la mise en œuvre du budget d’investissement public /Exercice 2025, le Préfet</w:t>
      </w:r>
      <w:r>
        <w:rPr>
          <w:rFonts w:ascii="Times New Roman" w:hAnsi="Times New Roman" w:cs="Times New Roman"/>
          <w:lang w:bidi="fr-FR"/>
        </w:rPr>
        <w:t xml:space="preserve"> </w:t>
      </w:r>
      <w:r w:rsidR="00BC0FC1">
        <w:rPr>
          <w:rFonts w:ascii="Times New Roman" w:hAnsi="Times New Roman" w:cs="Times New Roman"/>
          <w:lang w:bidi="fr-FR"/>
        </w:rPr>
        <w:t xml:space="preserve">du </w:t>
      </w:r>
      <w:r w:rsidR="00BC0FC1" w:rsidRPr="008571F7">
        <w:rPr>
          <w:rFonts w:ascii="Times New Roman" w:hAnsi="Times New Roman" w:cs="Times New Roman"/>
          <w:lang w:bidi="fr-FR"/>
        </w:rPr>
        <w:t>Département</w:t>
      </w:r>
      <w:r w:rsidRPr="008571F7">
        <w:rPr>
          <w:rFonts w:ascii="Times New Roman" w:hAnsi="Times New Roman" w:cs="Times New Roman"/>
          <w:lang w:bidi="fr-FR"/>
        </w:rPr>
        <w:t xml:space="preserve"> du Mayo </w:t>
      </w:r>
      <w:proofErr w:type="spellStart"/>
      <w:r w:rsidRPr="008571F7">
        <w:rPr>
          <w:rFonts w:ascii="Times New Roman" w:hAnsi="Times New Roman" w:cs="Times New Roman"/>
          <w:lang w:bidi="fr-FR"/>
        </w:rPr>
        <w:t>Danay</w:t>
      </w:r>
      <w:proofErr w:type="spellEnd"/>
      <w:r w:rsidRPr="008571F7">
        <w:rPr>
          <w:rFonts w:ascii="Times New Roman" w:hAnsi="Times New Roman" w:cs="Times New Roman"/>
          <w:lang w:bidi="fr-FR"/>
        </w:rPr>
        <w:t xml:space="preserve">, </w:t>
      </w:r>
      <w:r w:rsidR="00BC0FC1">
        <w:rPr>
          <w:rFonts w:ascii="Times New Roman" w:hAnsi="Times New Roman" w:cs="Times New Roman"/>
          <w:lang w:bidi="fr-FR"/>
        </w:rPr>
        <w:t>Autorité Contractante</w:t>
      </w:r>
      <w:r w:rsidR="00203F27" w:rsidRPr="002F2E37">
        <w:rPr>
          <w:rFonts w:ascii="Times New Roman" w:hAnsi="Times New Roman" w:cs="Times New Roman"/>
          <w:lang w:bidi="fr-FR"/>
        </w:rPr>
        <w:t xml:space="preserve">, lance un Avis de Demande de cotation pour l’acquisition du mobilier de bureau </w:t>
      </w:r>
      <w:r w:rsidR="00474081" w:rsidRPr="00474081">
        <w:rPr>
          <w:rFonts w:ascii="Times New Roman" w:hAnsi="Times New Roman" w:cs="Times New Roman"/>
          <w:lang w:bidi="fr-FR"/>
        </w:rPr>
        <w:t>au Centre Multifonctionnel de Promotion des Jeunes de BANGANA</w:t>
      </w:r>
      <w:r w:rsidR="00060B8B" w:rsidRPr="002F2E37">
        <w:rPr>
          <w:rFonts w:ascii="Times New Roman" w:hAnsi="Times New Roman" w:cs="Times New Roman"/>
        </w:rPr>
        <w:t>.</w:t>
      </w:r>
    </w:p>
    <w:p w14:paraId="3471A012" w14:textId="77777777" w:rsidR="00060B8B" w:rsidRPr="002F2E37" w:rsidRDefault="00060B8B" w:rsidP="00C21D37">
      <w:pPr>
        <w:pStyle w:val="Heading5"/>
        <w:keepNext/>
        <w:keepLines/>
        <w:numPr>
          <w:ilvl w:val="0"/>
          <w:numId w:val="62"/>
        </w:numPr>
        <w:tabs>
          <w:tab w:val="left" w:pos="1126"/>
          <w:tab w:val="left" w:pos="1130"/>
        </w:tabs>
        <w:spacing w:line="276" w:lineRule="auto"/>
        <w:jc w:val="both"/>
        <w:rPr>
          <w:rFonts w:ascii="Times New Roman" w:hAnsi="Times New Roman" w:cs="Times New Roman"/>
          <w:u w:val="single"/>
        </w:rPr>
      </w:pPr>
      <w:bookmarkStart w:id="7" w:name="bookmark15"/>
      <w:r w:rsidRPr="002F2E37">
        <w:rPr>
          <w:rFonts w:ascii="Times New Roman" w:hAnsi="Times New Roman" w:cs="Times New Roman"/>
          <w:u w:val="single"/>
        </w:rPr>
        <w:t>Consistance des prestations</w:t>
      </w:r>
      <w:bookmarkEnd w:id="7"/>
    </w:p>
    <w:p w14:paraId="0616A8C9" w14:textId="77777777" w:rsidR="00060B8B" w:rsidRPr="002F2E37" w:rsidRDefault="00060B8B" w:rsidP="0078664C">
      <w:pPr>
        <w:pStyle w:val="Heading5"/>
        <w:keepNext/>
        <w:keepLines/>
        <w:tabs>
          <w:tab w:val="left" w:pos="1126"/>
          <w:tab w:val="left" w:pos="1130"/>
        </w:tabs>
        <w:spacing w:line="276" w:lineRule="auto"/>
        <w:ind w:left="420" w:firstLine="0"/>
        <w:jc w:val="both"/>
        <w:rPr>
          <w:rFonts w:ascii="Times New Roman" w:hAnsi="Times New Roman" w:cs="Times New Roman"/>
          <w:sz w:val="14"/>
          <w:u w:val="single"/>
        </w:rPr>
      </w:pPr>
    </w:p>
    <w:p w14:paraId="75D5D23D" w14:textId="198704F7" w:rsidR="00EB2F1C" w:rsidRPr="002F2E37" w:rsidRDefault="00933763" w:rsidP="0078664C">
      <w:pPr>
        <w:pStyle w:val="Heading5"/>
        <w:keepNext/>
        <w:keepLines/>
        <w:tabs>
          <w:tab w:val="left" w:pos="1126"/>
          <w:tab w:val="left" w:pos="1130"/>
        </w:tabs>
        <w:spacing w:line="276" w:lineRule="auto"/>
        <w:ind w:left="420" w:firstLine="0"/>
        <w:jc w:val="both"/>
        <w:rPr>
          <w:rFonts w:ascii="Times New Roman" w:hAnsi="Times New Roman" w:cs="Times New Roman"/>
          <w:b w:val="0"/>
          <w:bCs w:val="0"/>
        </w:rPr>
      </w:pPr>
      <w:bookmarkStart w:id="8" w:name="bookmark17"/>
      <w:r w:rsidRPr="002F2E37">
        <w:rPr>
          <w:rFonts w:ascii="Times New Roman" w:eastAsia="Courier New" w:hAnsi="Times New Roman" w:cs="Times New Roman"/>
          <w:b w:val="0"/>
          <w:bCs w:val="0"/>
          <w:lang w:eastAsia="fr-FR" w:bidi="fr-FR"/>
        </w:rPr>
        <w:t xml:space="preserve">Les prestations de la présente Demande de Cotation consistent en </w:t>
      </w:r>
      <w:r w:rsidR="006002C2" w:rsidRPr="002F2E37">
        <w:rPr>
          <w:rFonts w:ascii="Times New Roman" w:hAnsi="Times New Roman" w:cs="Times New Roman"/>
          <w:b w:val="0"/>
          <w:bCs w:val="0"/>
        </w:rPr>
        <w:t xml:space="preserve">l’acquisition du mobilier de bureau </w:t>
      </w:r>
      <w:r w:rsidR="008571F7" w:rsidRPr="008571F7">
        <w:rPr>
          <w:rFonts w:ascii="Times New Roman" w:hAnsi="Times New Roman" w:cs="Times New Roman"/>
          <w:b w:val="0"/>
          <w:bCs w:val="0"/>
        </w:rPr>
        <w:t>au Centre Multifonctionnel de Promotion des Jeunes de BANGANA</w:t>
      </w:r>
      <w:r w:rsidR="00EB2F1C" w:rsidRPr="002F2E37">
        <w:rPr>
          <w:rFonts w:ascii="Times New Roman" w:hAnsi="Times New Roman" w:cs="Times New Roman"/>
          <w:b w:val="0"/>
          <w:bCs w:val="0"/>
        </w:rPr>
        <w:t xml:space="preserve">, </w:t>
      </w:r>
      <w:r w:rsidRPr="002F2E37">
        <w:rPr>
          <w:rFonts w:ascii="Times New Roman" w:eastAsia="Courier New" w:hAnsi="Times New Roman" w:cs="Times New Roman"/>
          <w:b w:val="0"/>
          <w:bCs w:val="0"/>
          <w:lang w:eastAsia="fr-FR" w:bidi="fr-FR"/>
        </w:rPr>
        <w:t>conformément aux caractéristiques et quantités des fournitures, sa mise en service et sa réception</w:t>
      </w:r>
      <w:r w:rsidR="00EB2F1C" w:rsidRPr="002F2E37">
        <w:rPr>
          <w:rFonts w:ascii="Times New Roman" w:hAnsi="Times New Roman" w:cs="Times New Roman"/>
          <w:b w:val="0"/>
          <w:bCs w:val="0"/>
        </w:rPr>
        <w:t>. Il s’agit :</w:t>
      </w:r>
    </w:p>
    <w:p w14:paraId="13FB582C" w14:textId="2C725AE0" w:rsidR="00B61D64" w:rsidRPr="002F2E37" w:rsidRDefault="00B61D64" w:rsidP="0078664C">
      <w:pPr>
        <w:pStyle w:val="Heading5"/>
        <w:keepNext/>
        <w:keepLines/>
        <w:tabs>
          <w:tab w:val="left" w:pos="1126"/>
          <w:tab w:val="left" w:pos="1130"/>
        </w:tabs>
        <w:spacing w:line="276" w:lineRule="auto"/>
        <w:ind w:left="420" w:firstLine="0"/>
        <w:jc w:val="both"/>
        <w:rPr>
          <w:rFonts w:ascii="Times New Roman" w:hAnsi="Times New Roman" w:cs="Times New Roman"/>
          <w:b w:val="0"/>
          <w:bCs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8"/>
        <w:gridCol w:w="6660"/>
      </w:tblGrid>
      <w:tr w:rsidR="004F7E14" w:rsidRPr="004F7E14" w14:paraId="3D5F5E51" w14:textId="77777777" w:rsidTr="008100BA">
        <w:trPr>
          <w:jc w:val="center"/>
        </w:trPr>
        <w:tc>
          <w:tcPr>
            <w:tcW w:w="708" w:type="dxa"/>
            <w:vAlign w:val="center"/>
          </w:tcPr>
          <w:p w14:paraId="497230CE" w14:textId="77777777" w:rsidR="004F7E14" w:rsidRPr="004F7E14" w:rsidRDefault="004F7E14" w:rsidP="008100BA">
            <w:pPr>
              <w:widowControl/>
              <w:rPr>
                <w:rFonts w:ascii="Times New Roman" w:eastAsia="Times New Roman" w:hAnsi="Times New Roman" w:cs="Times New Roman"/>
                <w:b/>
                <w:color w:val="auto"/>
                <w:vertAlign w:val="superscript"/>
                <w:lang w:bidi="ar-SA"/>
              </w:rPr>
            </w:pPr>
            <w:bookmarkStart w:id="9" w:name="_Hlk68089914"/>
            <w:r w:rsidRPr="004F7E14">
              <w:rPr>
                <w:rFonts w:ascii="Times New Roman" w:eastAsia="Times New Roman" w:hAnsi="Times New Roman" w:cs="Times New Roman"/>
                <w:b/>
                <w:color w:val="auto"/>
                <w:lang w:bidi="ar-SA"/>
              </w:rPr>
              <w:t>N</w:t>
            </w:r>
            <w:r w:rsidRPr="004F7E14">
              <w:rPr>
                <w:rFonts w:ascii="Times New Roman" w:eastAsia="Times New Roman" w:hAnsi="Times New Roman" w:cs="Times New Roman"/>
                <w:b/>
                <w:color w:val="auto"/>
                <w:vertAlign w:val="superscript"/>
                <w:lang w:bidi="ar-SA"/>
              </w:rPr>
              <w:t>o</w:t>
            </w:r>
          </w:p>
        </w:tc>
        <w:tc>
          <w:tcPr>
            <w:tcW w:w="6660" w:type="dxa"/>
            <w:vAlign w:val="center"/>
          </w:tcPr>
          <w:p w14:paraId="3CC71AE4" w14:textId="77777777" w:rsidR="004F7E14" w:rsidRPr="004F7E14" w:rsidRDefault="004F7E14" w:rsidP="008100BA">
            <w:pPr>
              <w:widowControl/>
              <w:rPr>
                <w:rFonts w:ascii="Times New Roman" w:eastAsia="Times New Roman" w:hAnsi="Times New Roman" w:cs="Times New Roman"/>
                <w:b/>
                <w:color w:val="auto"/>
                <w:lang w:bidi="ar-SA"/>
              </w:rPr>
            </w:pPr>
            <w:r w:rsidRPr="004F7E14">
              <w:rPr>
                <w:rFonts w:ascii="Times New Roman" w:eastAsia="Times New Roman" w:hAnsi="Times New Roman" w:cs="Times New Roman"/>
                <w:b/>
                <w:color w:val="auto"/>
                <w:lang w:bidi="ar-SA"/>
              </w:rPr>
              <w:t>Désignation</w:t>
            </w:r>
          </w:p>
        </w:tc>
      </w:tr>
      <w:tr w:rsidR="0010777A" w:rsidRPr="004F7E14" w14:paraId="40CF530B" w14:textId="77777777" w:rsidTr="0010777A">
        <w:trPr>
          <w:trHeight w:val="188"/>
          <w:jc w:val="center"/>
        </w:trPr>
        <w:tc>
          <w:tcPr>
            <w:tcW w:w="708" w:type="dxa"/>
            <w:vAlign w:val="center"/>
          </w:tcPr>
          <w:p w14:paraId="0EB219D4" w14:textId="77777777" w:rsidR="0010777A" w:rsidRPr="004F7E14" w:rsidRDefault="0010777A" w:rsidP="0010777A">
            <w:pPr>
              <w:widowControl/>
              <w:jc w:val="center"/>
              <w:rPr>
                <w:rFonts w:ascii="Times New Roman" w:eastAsia="Times New Roman" w:hAnsi="Times New Roman" w:cs="Times New Roman"/>
                <w:color w:val="auto"/>
                <w:lang w:bidi="ar-SA"/>
              </w:rPr>
            </w:pPr>
            <w:r w:rsidRPr="004F7E14">
              <w:rPr>
                <w:rFonts w:ascii="Times New Roman" w:eastAsia="Times New Roman" w:hAnsi="Times New Roman" w:cs="Times New Roman"/>
                <w:color w:val="auto"/>
                <w:lang w:bidi="ar-SA"/>
              </w:rPr>
              <w:t>1</w:t>
            </w:r>
          </w:p>
        </w:tc>
        <w:tc>
          <w:tcPr>
            <w:tcW w:w="6660" w:type="dxa"/>
            <w:vAlign w:val="center"/>
          </w:tcPr>
          <w:p w14:paraId="619589AB" w14:textId="63C2CE0C" w:rsidR="0010777A" w:rsidRPr="004F7E14" w:rsidRDefault="0010777A" w:rsidP="0010777A">
            <w:pPr>
              <w:rPr>
                <w:rFonts w:ascii="Times New Roman" w:eastAsia="Times New Roman" w:hAnsi="Times New Roman" w:cs="Times New Roman"/>
                <w:color w:val="auto"/>
                <w:lang w:bidi="ar-SA"/>
              </w:rPr>
            </w:pPr>
            <w:r w:rsidRPr="008100BA">
              <w:rPr>
                <w:rFonts w:ascii="Times New Roman" w:eastAsia="Arial" w:hAnsi="Times New Roman" w:cs="Times New Roman"/>
                <w:color w:val="auto"/>
              </w:rPr>
              <w:t xml:space="preserve">Bureau en bois </w:t>
            </w:r>
          </w:p>
        </w:tc>
      </w:tr>
      <w:tr w:rsidR="0010777A" w:rsidRPr="004F7E14" w14:paraId="640F9CD2" w14:textId="77777777" w:rsidTr="0010777A">
        <w:trPr>
          <w:trHeight w:val="208"/>
          <w:jc w:val="center"/>
        </w:trPr>
        <w:tc>
          <w:tcPr>
            <w:tcW w:w="708" w:type="dxa"/>
            <w:vAlign w:val="center"/>
          </w:tcPr>
          <w:p w14:paraId="6CB19261" w14:textId="77777777" w:rsidR="0010777A" w:rsidRPr="004F7E14" w:rsidRDefault="0010777A" w:rsidP="0010777A">
            <w:pPr>
              <w:widowControl/>
              <w:jc w:val="center"/>
              <w:rPr>
                <w:rFonts w:ascii="Times New Roman" w:eastAsia="Times New Roman" w:hAnsi="Times New Roman" w:cs="Times New Roman"/>
                <w:color w:val="auto"/>
                <w:lang w:bidi="ar-SA"/>
              </w:rPr>
            </w:pPr>
            <w:r w:rsidRPr="004F7E14">
              <w:rPr>
                <w:rFonts w:ascii="Times New Roman" w:eastAsia="Times New Roman" w:hAnsi="Times New Roman" w:cs="Times New Roman"/>
                <w:color w:val="auto"/>
                <w:lang w:bidi="ar-SA"/>
              </w:rPr>
              <w:t>2</w:t>
            </w:r>
          </w:p>
        </w:tc>
        <w:tc>
          <w:tcPr>
            <w:tcW w:w="6660" w:type="dxa"/>
            <w:vAlign w:val="center"/>
          </w:tcPr>
          <w:p w14:paraId="734974B8" w14:textId="793EC6B5" w:rsidR="0010777A" w:rsidRPr="004F7E14" w:rsidRDefault="0010777A" w:rsidP="0010777A">
            <w:pPr>
              <w:rPr>
                <w:rFonts w:ascii="Times New Roman" w:eastAsia="Calibri" w:hAnsi="Times New Roman" w:cs="Times New Roman"/>
                <w:color w:val="auto"/>
              </w:rPr>
            </w:pPr>
            <w:r w:rsidRPr="008100BA">
              <w:rPr>
                <w:rFonts w:ascii="Times New Roman" w:eastAsia="Arial" w:hAnsi="Times New Roman" w:cs="Times New Roman"/>
                <w:color w:val="auto"/>
              </w:rPr>
              <w:t>Fauteuil Directeur</w:t>
            </w:r>
          </w:p>
        </w:tc>
      </w:tr>
      <w:tr w:rsidR="0010777A" w:rsidRPr="004F7E14" w14:paraId="1241EE63" w14:textId="77777777" w:rsidTr="0010777A">
        <w:trPr>
          <w:trHeight w:val="208"/>
          <w:jc w:val="center"/>
        </w:trPr>
        <w:tc>
          <w:tcPr>
            <w:tcW w:w="708" w:type="dxa"/>
            <w:vAlign w:val="center"/>
          </w:tcPr>
          <w:p w14:paraId="77D8A7CB" w14:textId="575A7378" w:rsidR="0010777A" w:rsidRPr="004F7E14" w:rsidRDefault="0010777A" w:rsidP="0010777A">
            <w:pPr>
              <w:widowControl/>
              <w:jc w:val="center"/>
              <w:rPr>
                <w:rFonts w:ascii="Times New Roman" w:eastAsia="Times New Roman" w:hAnsi="Times New Roman" w:cs="Times New Roman"/>
                <w:color w:val="auto"/>
                <w:lang w:bidi="ar-SA"/>
              </w:rPr>
            </w:pPr>
            <w:r w:rsidRPr="004F7E14">
              <w:rPr>
                <w:rFonts w:ascii="Times New Roman" w:eastAsia="Times New Roman" w:hAnsi="Times New Roman" w:cs="Times New Roman"/>
                <w:color w:val="auto"/>
                <w:lang w:bidi="ar-SA"/>
              </w:rPr>
              <w:t>3</w:t>
            </w:r>
          </w:p>
        </w:tc>
        <w:tc>
          <w:tcPr>
            <w:tcW w:w="6660" w:type="dxa"/>
            <w:vAlign w:val="center"/>
          </w:tcPr>
          <w:p w14:paraId="4DAA1DB1" w14:textId="7859FD9E" w:rsidR="0010777A" w:rsidRPr="004F7E14" w:rsidRDefault="0010777A" w:rsidP="0010777A">
            <w:pPr>
              <w:rPr>
                <w:rFonts w:ascii="Times New Roman" w:eastAsia="Calibri" w:hAnsi="Times New Roman" w:cs="Times New Roman"/>
                <w:color w:val="auto"/>
              </w:rPr>
            </w:pPr>
            <w:r w:rsidRPr="0010777A">
              <w:rPr>
                <w:rFonts w:ascii="Times New Roman" w:eastAsia="Times New Roman" w:hAnsi="Times New Roman" w:cs="Times New Roman"/>
                <w:lang w:bidi="ar-SA"/>
              </w:rPr>
              <w:t>Bureau en bois pour cadre</w:t>
            </w:r>
          </w:p>
        </w:tc>
      </w:tr>
      <w:tr w:rsidR="0010777A" w:rsidRPr="004F7E14" w14:paraId="3D4B7314" w14:textId="77777777" w:rsidTr="0010777A">
        <w:trPr>
          <w:trHeight w:val="208"/>
          <w:jc w:val="center"/>
        </w:trPr>
        <w:tc>
          <w:tcPr>
            <w:tcW w:w="708" w:type="dxa"/>
            <w:vAlign w:val="center"/>
          </w:tcPr>
          <w:p w14:paraId="566BC5DE" w14:textId="440C9EC1" w:rsidR="0010777A" w:rsidRPr="004F7E14" w:rsidRDefault="0010777A" w:rsidP="0010777A">
            <w:pPr>
              <w:widowControl/>
              <w:jc w:val="center"/>
              <w:rPr>
                <w:rFonts w:ascii="Times New Roman" w:eastAsia="Times New Roman" w:hAnsi="Times New Roman" w:cs="Times New Roman"/>
                <w:color w:val="auto"/>
                <w:lang w:bidi="ar-SA"/>
              </w:rPr>
            </w:pPr>
            <w:r w:rsidRPr="004F7E14">
              <w:rPr>
                <w:rFonts w:ascii="Times New Roman" w:eastAsia="Times New Roman" w:hAnsi="Times New Roman" w:cs="Times New Roman"/>
                <w:color w:val="auto"/>
                <w:lang w:bidi="ar-SA"/>
              </w:rPr>
              <w:t>4</w:t>
            </w:r>
          </w:p>
        </w:tc>
        <w:tc>
          <w:tcPr>
            <w:tcW w:w="6660" w:type="dxa"/>
            <w:vAlign w:val="center"/>
          </w:tcPr>
          <w:p w14:paraId="7F92C98F" w14:textId="2F639DF2" w:rsidR="0010777A" w:rsidRPr="004F7E14" w:rsidRDefault="0010777A" w:rsidP="0010777A">
            <w:pPr>
              <w:rPr>
                <w:rFonts w:ascii="Times New Roman" w:eastAsia="Calibri" w:hAnsi="Times New Roman" w:cs="Times New Roman"/>
                <w:color w:val="auto"/>
              </w:rPr>
            </w:pPr>
            <w:r w:rsidRPr="0010777A">
              <w:rPr>
                <w:rFonts w:ascii="Times New Roman" w:eastAsia="Times New Roman" w:hAnsi="Times New Roman" w:cs="Times New Roman"/>
                <w:lang w:bidi="ar-SA"/>
              </w:rPr>
              <w:t>fauteuil pour cadre</w:t>
            </w:r>
          </w:p>
        </w:tc>
      </w:tr>
      <w:tr w:rsidR="0010777A" w:rsidRPr="004F7E14" w14:paraId="6C51F1C1" w14:textId="77777777" w:rsidTr="0010777A">
        <w:trPr>
          <w:trHeight w:val="208"/>
          <w:jc w:val="center"/>
        </w:trPr>
        <w:tc>
          <w:tcPr>
            <w:tcW w:w="708" w:type="dxa"/>
            <w:vAlign w:val="center"/>
          </w:tcPr>
          <w:p w14:paraId="4600065F" w14:textId="33333BFD" w:rsidR="0010777A" w:rsidRPr="004F7E14" w:rsidRDefault="0010777A" w:rsidP="0010777A">
            <w:pPr>
              <w:widowControl/>
              <w:jc w:val="center"/>
              <w:rPr>
                <w:rFonts w:ascii="Times New Roman" w:eastAsia="Times New Roman" w:hAnsi="Times New Roman" w:cs="Times New Roman"/>
                <w:color w:val="auto"/>
                <w:lang w:bidi="ar-SA"/>
              </w:rPr>
            </w:pPr>
            <w:r w:rsidRPr="004F7E14">
              <w:rPr>
                <w:rFonts w:ascii="Times New Roman" w:eastAsia="Times New Roman" w:hAnsi="Times New Roman" w:cs="Times New Roman"/>
                <w:color w:val="auto"/>
                <w:lang w:bidi="ar-SA"/>
              </w:rPr>
              <w:t>5</w:t>
            </w:r>
          </w:p>
        </w:tc>
        <w:tc>
          <w:tcPr>
            <w:tcW w:w="6660" w:type="dxa"/>
            <w:vAlign w:val="center"/>
          </w:tcPr>
          <w:p w14:paraId="0A013B70" w14:textId="2712E6F2" w:rsidR="0010777A" w:rsidRPr="004F7E14" w:rsidRDefault="0010777A" w:rsidP="0010777A">
            <w:pPr>
              <w:widowControl/>
              <w:jc w:val="both"/>
              <w:rPr>
                <w:rFonts w:ascii="Times New Roman" w:eastAsia="Calibri" w:hAnsi="Times New Roman" w:cs="Times New Roman"/>
                <w:color w:val="auto"/>
              </w:rPr>
            </w:pPr>
            <w:r w:rsidRPr="008100BA">
              <w:rPr>
                <w:rFonts w:ascii="Times New Roman" w:eastAsia="Arial" w:hAnsi="Times New Roman" w:cs="Times New Roman"/>
                <w:color w:val="auto"/>
              </w:rPr>
              <w:t xml:space="preserve">Meuble de rangement </w:t>
            </w:r>
          </w:p>
        </w:tc>
      </w:tr>
      <w:tr w:rsidR="0010777A" w:rsidRPr="004F7E14" w14:paraId="615EF501" w14:textId="77777777" w:rsidTr="008100BA">
        <w:trPr>
          <w:trHeight w:val="238"/>
          <w:jc w:val="center"/>
        </w:trPr>
        <w:tc>
          <w:tcPr>
            <w:tcW w:w="708" w:type="dxa"/>
            <w:vAlign w:val="center"/>
          </w:tcPr>
          <w:p w14:paraId="1EB4708D" w14:textId="4F9125A3" w:rsidR="0010777A" w:rsidRPr="004F7E14" w:rsidRDefault="0010777A" w:rsidP="0010777A">
            <w:pPr>
              <w:widowControl/>
              <w:jc w:val="center"/>
              <w:rPr>
                <w:rFonts w:ascii="Times New Roman" w:eastAsia="Times New Roman" w:hAnsi="Times New Roman" w:cs="Times New Roman"/>
                <w:color w:val="auto"/>
                <w:lang w:bidi="ar-SA"/>
              </w:rPr>
            </w:pPr>
            <w:r w:rsidRPr="004F7E14">
              <w:rPr>
                <w:rFonts w:ascii="Times New Roman" w:eastAsia="Times New Roman" w:hAnsi="Times New Roman" w:cs="Times New Roman"/>
                <w:color w:val="auto"/>
                <w:lang w:bidi="ar-SA"/>
              </w:rPr>
              <w:t>6</w:t>
            </w:r>
          </w:p>
        </w:tc>
        <w:tc>
          <w:tcPr>
            <w:tcW w:w="6660" w:type="dxa"/>
            <w:vAlign w:val="center"/>
          </w:tcPr>
          <w:p w14:paraId="0B4E9962" w14:textId="7F58FAC9" w:rsidR="0010777A" w:rsidRPr="004F7E14" w:rsidRDefault="0010777A" w:rsidP="0010777A">
            <w:pPr>
              <w:widowControl/>
              <w:jc w:val="both"/>
              <w:rPr>
                <w:rFonts w:ascii="Times New Roman" w:eastAsia="Calibri" w:hAnsi="Times New Roman" w:cs="Times New Roman"/>
                <w:color w:val="auto"/>
              </w:rPr>
            </w:pPr>
            <w:r w:rsidRPr="008100BA">
              <w:rPr>
                <w:rFonts w:ascii="Times New Roman" w:eastAsia="Arial" w:hAnsi="Times New Roman" w:cs="Times New Roman"/>
                <w:color w:val="auto"/>
              </w:rPr>
              <w:t>Chaise réception</w:t>
            </w:r>
          </w:p>
        </w:tc>
      </w:tr>
      <w:tr w:rsidR="0010777A" w:rsidRPr="004F7E14" w14:paraId="501ADBAD" w14:textId="77777777" w:rsidTr="008100BA">
        <w:trPr>
          <w:trHeight w:val="238"/>
          <w:jc w:val="center"/>
        </w:trPr>
        <w:tc>
          <w:tcPr>
            <w:tcW w:w="708" w:type="dxa"/>
            <w:vAlign w:val="center"/>
          </w:tcPr>
          <w:p w14:paraId="12EA0E3E" w14:textId="0E5DB80F" w:rsidR="0010777A" w:rsidRPr="004F7E14" w:rsidRDefault="0010777A" w:rsidP="0010777A">
            <w:pPr>
              <w:widowControl/>
              <w:jc w:val="center"/>
              <w:rPr>
                <w:rFonts w:ascii="Times New Roman" w:eastAsia="Times New Roman" w:hAnsi="Times New Roman" w:cs="Times New Roman"/>
                <w:color w:val="auto"/>
                <w:lang w:bidi="ar-SA"/>
              </w:rPr>
            </w:pPr>
            <w:r w:rsidRPr="004F7E14">
              <w:rPr>
                <w:rFonts w:ascii="Times New Roman" w:eastAsia="Times New Roman" w:hAnsi="Times New Roman" w:cs="Times New Roman"/>
                <w:color w:val="auto"/>
                <w:lang w:bidi="ar-SA"/>
              </w:rPr>
              <w:t>7</w:t>
            </w:r>
          </w:p>
        </w:tc>
        <w:tc>
          <w:tcPr>
            <w:tcW w:w="6660" w:type="dxa"/>
            <w:vAlign w:val="center"/>
          </w:tcPr>
          <w:p w14:paraId="38312310" w14:textId="1343AF68" w:rsidR="0010777A" w:rsidRPr="004F7E14" w:rsidRDefault="0010777A" w:rsidP="0010777A">
            <w:pPr>
              <w:widowControl/>
              <w:jc w:val="both"/>
              <w:rPr>
                <w:rFonts w:ascii="Times New Roman" w:eastAsia="Calibri" w:hAnsi="Times New Roman" w:cs="Times New Roman"/>
                <w:color w:val="auto"/>
              </w:rPr>
            </w:pPr>
            <w:r w:rsidRPr="008100BA">
              <w:rPr>
                <w:rFonts w:ascii="Times New Roman" w:eastAsia="Arial" w:hAnsi="Times New Roman" w:cs="Times New Roman"/>
                <w:color w:val="auto"/>
              </w:rPr>
              <w:t xml:space="preserve">Chaise de cérémonie en plastique </w:t>
            </w:r>
          </w:p>
        </w:tc>
      </w:tr>
      <w:tr w:rsidR="0010777A" w:rsidRPr="004F7E14" w14:paraId="73BABBDD" w14:textId="77777777" w:rsidTr="008100BA">
        <w:trPr>
          <w:trHeight w:val="238"/>
          <w:jc w:val="center"/>
        </w:trPr>
        <w:tc>
          <w:tcPr>
            <w:tcW w:w="708" w:type="dxa"/>
            <w:vAlign w:val="center"/>
          </w:tcPr>
          <w:p w14:paraId="316A64E6" w14:textId="3C6AC2C2" w:rsidR="0010777A" w:rsidRPr="004F7E14" w:rsidRDefault="0010777A" w:rsidP="0010777A">
            <w:pPr>
              <w:widowControl/>
              <w:jc w:val="center"/>
              <w:rPr>
                <w:rFonts w:ascii="Times New Roman" w:eastAsia="Times New Roman" w:hAnsi="Times New Roman" w:cs="Times New Roman"/>
                <w:color w:val="auto"/>
                <w:lang w:bidi="ar-SA"/>
              </w:rPr>
            </w:pPr>
            <w:r w:rsidRPr="004F7E14">
              <w:rPr>
                <w:rFonts w:ascii="Times New Roman" w:eastAsia="Times New Roman" w:hAnsi="Times New Roman" w:cs="Times New Roman"/>
                <w:color w:val="auto"/>
                <w:lang w:bidi="ar-SA"/>
              </w:rPr>
              <w:t>8</w:t>
            </w:r>
          </w:p>
        </w:tc>
        <w:tc>
          <w:tcPr>
            <w:tcW w:w="6660" w:type="dxa"/>
            <w:vAlign w:val="center"/>
          </w:tcPr>
          <w:p w14:paraId="59AD985B" w14:textId="512E7A47" w:rsidR="0010777A" w:rsidRPr="004F7E14" w:rsidRDefault="0010777A" w:rsidP="0010777A">
            <w:pPr>
              <w:rPr>
                <w:rFonts w:ascii="Times New Roman" w:eastAsia="Calibri" w:hAnsi="Times New Roman" w:cs="Times New Roman"/>
                <w:color w:val="auto"/>
              </w:rPr>
            </w:pPr>
            <w:r w:rsidRPr="008100BA">
              <w:rPr>
                <w:rFonts w:ascii="Times New Roman" w:eastAsia="Arial" w:hAnsi="Times New Roman" w:cs="Times New Roman"/>
                <w:color w:val="auto"/>
              </w:rPr>
              <w:t xml:space="preserve">Table de conférence </w:t>
            </w:r>
          </w:p>
        </w:tc>
      </w:tr>
      <w:tr w:rsidR="0010777A" w:rsidRPr="004F7E14" w14:paraId="0A7476D3" w14:textId="77777777" w:rsidTr="008100BA">
        <w:trPr>
          <w:trHeight w:val="238"/>
          <w:jc w:val="center"/>
        </w:trPr>
        <w:tc>
          <w:tcPr>
            <w:tcW w:w="708" w:type="dxa"/>
            <w:vAlign w:val="center"/>
          </w:tcPr>
          <w:p w14:paraId="5DC60133" w14:textId="66BE65DD" w:rsidR="0010777A" w:rsidRPr="004F7E14" w:rsidRDefault="0010777A" w:rsidP="0010777A">
            <w:pPr>
              <w:widowControl/>
              <w:jc w:val="center"/>
              <w:rPr>
                <w:rFonts w:ascii="Times New Roman" w:eastAsia="Times New Roman" w:hAnsi="Times New Roman" w:cs="Times New Roman"/>
                <w:color w:val="auto"/>
                <w:lang w:bidi="ar-SA"/>
              </w:rPr>
            </w:pPr>
            <w:r w:rsidRPr="004F7E14">
              <w:rPr>
                <w:rFonts w:ascii="Times New Roman" w:eastAsia="Times New Roman" w:hAnsi="Times New Roman" w:cs="Times New Roman"/>
                <w:color w:val="auto"/>
                <w:lang w:bidi="ar-SA"/>
              </w:rPr>
              <w:t>9</w:t>
            </w:r>
          </w:p>
        </w:tc>
        <w:tc>
          <w:tcPr>
            <w:tcW w:w="6660" w:type="dxa"/>
            <w:vAlign w:val="center"/>
          </w:tcPr>
          <w:p w14:paraId="1028DB5F" w14:textId="0204F473" w:rsidR="0010777A" w:rsidRPr="004F7E14" w:rsidRDefault="0010777A" w:rsidP="0010777A">
            <w:pPr>
              <w:rPr>
                <w:rFonts w:ascii="Times New Roman" w:eastAsia="Calibri" w:hAnsi="Times New Roman" w:cs="Times New Roman"/>
                <w:color w:val="auto"/>
              </w:rPr>
            </w:pPr>
            <w:r w:rsidRPr="008100BA">
              <w:rPr>
                <w:rFonts w:ascii="Times New Roman" w:eastAsia="Arial" w:hAnsi="Times New Roman" w:cs="Times New Roman"/>
                <w:color w:val="auto"/>
              </w:rPr>
              <w:t xml:space="preserve">Fauteuil réglable pour table de conférence </w:t>
            </w:r>
          </w:p>
        </w:tc>
      </w:tr>
      <w:tr w:rsidR="0010777A" w:rsidRPr="004F7E14" w14:paraId="2CB23871" w14:textId="77777777" w:rsidTr="008100BA">
        <w:trPr>
          <w:trHeight w:val="238"/>
          <w:jc w:val="center"/>
        </w:trPr>
        <w:tc>
          <w:tcPr>
            <w:tcW w:w="708" w:type="dxa"/>
            <w:vAlign w:val="center"/>
          </w:tcPr>
          <w:p w14:paraId="30FF2FAE" w14:textId="4FC44569" w:rsidR="0010777A" w:rsidRPr="004F7E14" w:rsidRDefault="0010777A" w:rsidP="0010777A">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p>
        </w:tc>
        <w:tc>
          <w:tcPr>
            <w:tcW w:w="6660" w:type="dxa"/>
            <w:vAlign w:val="center"/>
          </w:tcPr>
          <w:p w14:paraId="48D4F470" w14:textId="32C81BA6" w:rsidR="0010777A" w:rsidRPr="004F7E14" w:rsidRDefault="0010777A" w:rsidP="0010777A">
            <w:pPr>
              <w:widowControl/>
              <w:jc w:val="both"/>
              <w:rPr>
                <w:rFonts w:ascii="Times New Roman" w:eastAsia="Calibri" w:hAnsi="Times New Roman" w:cs="Times New Roman"/>
                <w:color w:val="auto"/>
              </w:rPr>
            </w:pPr>
            <w:r w:rsidRPr="008100BA">
              <w:rPr>
                <w:rFonts w:ascii="Times New Roman" w:eastAsia="Arial" w:hAnsi="Times New Roman" w:cs="Times New Roman"/>
                <w:color w:val="auto"/>
              </w:rPr>
              <w:t>Climatiseur 1,5 CV</w:t>
            </w:r>
          </w:p>
        </w:tc>
      </w:tr>
      <w:tr w:rsidR="0010777A" w:rsidRPr="004F7E14" w14:paraId="05FC2E1F" w14:textId="77777777" w:rsidTr="0010777A">
        <w:trPr>
          <w:trHeight w:val="365"/>
          <w:jc w:val="center"/>
        </w:trPr>
        <w:tc>
          <w:tcPr>
            <w:tcW w:w="708" w:type="dxa"/>
            <w:vAlign w:val="center"/>
          </w:tcPr>
          <w:p w14:paraId="4C2C1307" w14:textId="47EB2984" w:rsidR="0010777A" w:rsidRPr="004F7E14" w:rsidRDefault="0010777A" w:rsidP="0010777A">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11</w:t>
            </w:r>
          </w:p>
        </w:tc>
        <w:tc>
          <w:tcPr>
            <w:tcW w:w="6660" w:type="dxa"/>
            <w:vAlign w:val="center"/>
          </w:tcPr>
          <w:p w14:paraId="51E2D46D" w14:textId="4E52E5F0" w:rsidR="0010777A" w:rsidRPr="004F7E14" w:rsidRDefault="0010777A" w:rsidP="0010777A">
            <w:pPr>
              <w:widowControl/>
              <w:rPr>
                <w:rFonts w:ascii="Times New Roman" w:eastAsia="Calibri" w:hAnsi="Times New Roman" w:cs="Times New Roman"/>
                <w:color w:val="auto"/>
              </w:rPr>
            </w:pPr>
            <w:r w:rsidRPr="008100BA">
              <w:rPr>
                <w:rFonts w:ascii="Times New Roman" w:eastAsia="Arial" w:hAnsi="Times New Roman" w:cs="Times New Roman"/>
                <w:color w:val="auto"/>
              </w:rPr>
              <w:t xml:space="preserve">Téléviseur </w:t>
            </w:r>
          </w:p>
        </w:tc>
      </w:tr>
      <w:bookmarkEnd w:id="9"/>
    </w:tbl>
    <w:p w14:paraId="2E871AF6" w14:textId="77777777" w:rsidR="00EB2F1C" w:rsidRPr="002F2E37" w:rsidRDefault="00EB2F1C" w:rsidP="00B61D64">
      <w:pPr>
        <w:pStyle w:val="Heading5"/>
        <w:keepNext/>
        <w:keepLines/>
        <w:tabs>
          <w:tab w:val="left" w:pos="1126"/>
          <w:tab w:val="left" w:pos="1130"/>
        </w:tabs>
        <w:spacing w:line="276" w:lineRule="auto"/>
        <w:ind w:firstLine="0"/>
        <w:jc w:val="both"/>
        <w:rPr>
          <w:rFonts w:ascii="Times New Roman" w:hAnsi="Times New Roman" w:cs="Times New Roman"/>
          <w:b w:val="0"/>
          <w:bCs w:val="0"/>
        </w:rPr>
      </w:pPr>
    </w:p>
    <w:p w14:paraId="3AFA707E" w14:textId="222736AF" w:rsidR="00933763" w:rsidRPr="002F2E37" w:rsidRDefault="00D93F0F" w:rsidP="00C21D37">
      <w:pPr>
        <w:pStyle w:val="Heading5"/>
        <w:keepNext/>
        <w:keepLines/>
        <w:numPr>
          <w:ilvl w:val="0"/>
          <w:numId w:val="62"/>
        </w:numPr>
        <w:tabs>
          <w:tab w:val="left" w:pos="1126"/>
          <w:tab w:val="left" w:pos="1130"/>
        </w:tabs>
        <w:spacing w:line="276" w:lineRule="auto"/>
        <w:jc w:val="both"/>
        <w:rPr>
          <w:rFonts w:ascii="Times New Roman" w:hAnsi="Times New Roman" w:cs="Times New Roman"/>
          <w:u w:val="single"/>
        </w:rPr>
      </w:pPr>
      <w:r w:rsidRPr="002F2E37">
        <w:rPr>
          <w:rFonts w:ascii="Times New Roman" w:hAnsi="Times New Roman" w:cs="Times New Roman"/>
          <w:u w:val="single"/>
        </w:rPr>
        <w:t xml:space="preserve"> Participation</w:t>
      </w:r>
      <w:r w:rsidR="00060B8B" w:rsidRPr="002F2E37">
        <w:rPr>
          <w:rFonts w:ascii="Times New Roman" w:hAnsi="Times New Roman" w:cs="Times New Roman"/>
          <w:u w:val="single"/>
        </w:rPr>
        <w:t xml:space="preserve"> et origine</w:t>
      </w:r>
      <w:bookmarkEnd w:id="8"/>
    </w:p>
    <w:p w14:paraId="34BA74D4" w14:textId="77777777" w:rsidR="00933763" w:rsidRPr="002F2E37" w:rsidRDefault="00933763" w:rsidP="00933763">
      <w:pPr>
        <w:keepNext/>
        <w:keepLines/>
        <w:tabs>
          <w:tab w:val="left" w:pos="1126"/>
          <w:tab w:val="left" w:pos="1130"/>
        </w:tabs>
        <w:spacing w:line="276" w:lineRule="auto"/>
        <w:ind w:left="420"/>
        <w:jc w:val="both"/>
        <w:outlineLvl w:val="4"/>
        <w:rPr>
          <w:rFonts w:ascii="Times New Roman" w:eastAsia="Arial Narrow" w:hAnsi="Times New Roman" w:cs="Times New Roman"/>
          <w:b/>
          <w:bCs/>
          <w:color w:val="auto"/>
          <w:sz w:val="12"/>
          <w:u w:val="single"/>
          <w:lang w:eastAsia="en-US" w:bidi="ar-SA"/>
        </w:rPr>
      </w:pPr>
    </w:p>
    <w:p w14:paraId="5EB23B4B" w14:textId="509A7145" w:rsidR="00060B8B" w:rsidRPr="002F2E37" w:rsidRDefault="00933763" w:rsidP="0078664C">
      <w:pPr>
        <w:widowControl/>
        <w:spacing w:after="240" w:line="276" w:lineRule="auto"/>
        <w:jc w:val="both"/>
        <w:rPr>
          <w:rFonts w:ascii="Times New Roman" w:eastAsia="Times New Roman" w:hAnsi="Times New Roman" w:cs="Times New Roman"/>
          <w:color w:val="auto"/>
          <w:lang w:bidi="ar-SA"/>
        </w:rPr>
      </w:pPr>
      <w:r w:rsidRPr="002F2E37">
        <w:rPr>
          <w:rFonts w:ascii="Times New Roman" w:eastAsia="Times New Roman" w:hAnsi="Times New Roman" w:cs="Times New Roman"/>
          <w:color w:val="auto"/>
          <w:lang w:bidi="ar-SA"/>
        </w:rPr>
        <w:t>La participation à cette Demande de Cotation est ouverte aux sociétés de droit camerounais installées au Cameroun et justifiant des capacités techniques et financières leur permettant de réaliser les prestations, objet de la présente Demande de Cotation</w:t>
      </w:r>
      <w:r w:rsidR="00545E8A" w:rsidRPr="002F2E37">
        <w:rPr>
          <w:rFonts w:ascii="Times New Roman" w:eastAsia="Times New Roman" w:hAnsi="Times New Roman" w:cs="Times New Roman"/>
          <w:color w:val="auto"/>
          <w:lang w:bidi="ar-SA"/>
        </w:rPr>
        <w:t>.</w:t>
      </w:r>
    </w:p>
    <w:p w14:paraId="7699A64D" w14:textId="77777777" w:rsidR="00060B8B" w:rsidRPr="002F2E37" w:rsidRDefault="00060B8B" w:rsidP="00C21D37">
      <w:pPr>
        <w:pStyle w:val="Heading5"/>
        <w:keepNext/>
        <w:keepLines/>
        <w:numPr>
          <w:ilvl w:val="0"/>
          <w:numId w:val="62"/>
        </w:numPr>
        <w:tabs>
          <w:tab w:val="left" w:pos="1126"/>
          <w:tab w:val="left" w:pos="1135"/>
        </w:tabs>
        <w:spacing w:line="276" w:lineRule="auto"/>
        <w:jc w:val="both"/>
        <w:rPr>
          <w:rFonts w:ascii="Times New Roman" w:hAnsi="Times New Roman" w:cs="Times New Roman"/>
          <w:u w:val="single"/>
        </w:rPr>
      </w:pPr>
      <w:bookmarkStart w:id="10" w:name="bookmark19"/>
      <w:r w:rsidRPr="002F2E37">
        <w:rPr>
          <w:rFonts w:ascii="Times New Roman" w:hAnsi="Times New Roman" w:cs="Times New Roman"/>
          <w:u w:val="single"/>
        </w:rPr>
        <w:lastRenderedPageBreak/>
        <w:t>Financement</w:t>
      </w:r>
      <w:bookmarkEnd w:id="10"/>
    </w:p>
    <w:p w14:paraId="7F8DD40D" w14:textId="77777777" w:rsidR="00060B8B" w:rsidRPr="002F2E37" w:rsidRDefault="00060B8B" w:rsidP="0078664C">
      <w:pPr>
        <w:pStyle w:val="Heading5"/>
        <w:keepNext/>
        <w:keepLines/>
        <w:tabs>
          <w:tab w:val="left" w:pos="1126"/>
          <w:tab w:val="left" w:pos="1135"/>
        </w:tabs>
        <w:spacing w:line="276" w:lineRule="auto"/>
        <w:ind w:left="420" w:firstLine="0"/>
        <w:jc w:val="both"/>
        <w:rPr>
          <w:rFonts w:ascii="Times New Roman" w:hAnsi="Times New Roman" w:cs="Times New Roman"/>
          <w:sz w:val="12"/>
          <w:u w:val="single"/>
        </w:rPr>
      </w:pPr>
    </w:p>
    <w:p w14:paraId="00FB17A8" w14:textId="0D30A0C9" w:rsidR="00545E8A" w:rsidRPr="00BC0FC1" w:rsidRDefault="00545E8A" w:rsidP="00BA589E">
      <w:pPr>
        <w:pStyle w:val="Corpsdetexte"/>
        <w:tabs>
          <w:tab w:val="left" w:leader="dot" w:pos="7577"/>
        </w:tabs>
        <w:spacing w:after="0" w:line="276" w:lineRule="auto"/>
        <w:ind w:firstLine="420"/>
        <w:jc w:val="both"/>
        <w:rPr>
          <w:rFonts w:ascii="Times New Roman" w:hAnsi="Times New Roman" w:cs="Times New Roman"/>
        </w:rPr>
      </w:pPr>
      <w:r w:rsidRPr="002F2E37">
        <w:rPr>
          <w:rFonts w:ascii="Times New Roman" w:hAnsi="Times New Roman" w:cs="Times New Roman"/>
          <w:bCs/>
        </w:rPr>
        <w:t>Les prestations objet de la présente Demande de Cotation sont financées par le Budget d’Investissement Public, Exercice 2025 du Ministère de la Jeunesse et de l’Education Civique, imputation</w:t>
      </w:r>
      <w:r w:rsidRPr="002F2E37">
        <w:rPr>
          <w:rFonts w:ascii="Times New Roman" w:hAnsi="Times New Roman" w:cs="Times New Roman"/>
          <w:b/>
          <w:bCs/>
        </w:rPr>
        <w:t xml:space="preserve"> N° </w:t>
      </w:r>
      <w:r w:rsidR="00BC0FC1" w:rsidRPr="00BC0FC1">
        <w:rPr>
          <w:rFonts w:ascii="Times New Roman" w:hAnsi="Times New Roman" w:cs="Times New Roman"/>
          <w:b/>
          <w:bCs/>
          <w:color w:val="FF0000"/>
        </w:rPr>
        <w:t>59 26 147 05 990000 524118 551</w:t>
      </w:r>
    </w:p>
    <w:p w14:paraId="2E3EC14C" w14:textId="77777777" w:rsidR="00060B8B" w:rsidRPr="002F2E37" w:rsidRDefault="00060B8B" w:rsidP="0078664C">
      <w:pPr>
        <w:pStyle w:val="Corpsdetexte"/>
        <w:tabs>
          <w:tab w:val="left" w:leader="dot" w:pos="7577"/>
        </w:tabs>
        <w:spacing w:after="0" w:line="276" w:lineRule="auto"/>
        <w:ind w:firstLine="420"/>
        <w:jc w:val="both"/>
        <w:rPr>
          <w:rFonts w:ascii="Times New Roman" w:hAnsi="Times New Roman" w:cs="Times New Roman"/>
        </w:rPr>
      </w:pPr>
    </w:p>
    <w:p w14:paraId="388A4146" w14:textId="77777777" w:rsidR="00060B8B" w:rsidRPr="002F2E37" w:rsidRDefault="00060B8B" w:rsidP="00C21D37">
      <w:pPr>
        <w:pStyle w:val="Corpsdetexte"/>
        <w:numPr>
          <w:ilvl w:val="0"/>
          <w:numId w:val="62"/>
        </w:numPr>
        <w:tabs>
          <w:tab w:val="left" w:pos="1126"/>
          <w:tab w:val="left" w:pos="1130"/>
        </w:tabs>
        <w:spacing w:after="0" w:line="276" w:lineRule="auto"/>
        <w:ind w:firstLine="420"/>
        <w:rPr>
          <w:rFonts w:ascii="Times New Roman" w:hAnsi="Times New Roman" w:cs="Times New Roman"/>
          <w:u w:val="single"/>
        </w:rPr>
      </w:pPr>
      <w:r w:rsidRPr="002F2E37">
        <w:rPr>
          <w:rFonts w:ascii="Times New Roman" w:hAnsi="Times New Roman" w:cs="Times New Roman"/>
          <w:b/>
          <w:bCs/>
          <w:u w:val="single"/>
        </w:rPr>
        <w:t>Mode de soumission</w:t>
      </w:r>
    </w:p>
    <w:p w14:paraId="5D9E7CE7" w14:textId="05793CD1" w:rsidR="00060B8B" w:rsidRPr="002F2E37" w:rsidRDefault="00060B8B" w:rsidP="0078664C">
      <w:pPr>
        <w:pStyle w:val="Corpsdetexte"/>
        <w:spacing w:after="0" w:line="276" w:lineRule="auto"/>
        <w:ind w:left="1000" w:hanging="580"/>
        <w:jc w:val="both"/>
        <w:rPr>
          <w:rFonts w:ascii="Times New Roman" w:hAnsi="Times New Roman" w:cs="Times New Roman"/>
          <w:bCs/>
        </w:rPr>
      </w:pPr>
      <w:r w:rsidRPr="002F2E37">
        <w:rPr>
          <w:rFonts w:ascii="Times New Roman" w:hAnsi="Times New Roman" w:cs="Times New Roman"/>
          <w:bCs/>
        </w:rPr>
        <w:t xml:space="preserve">Le mode de soumission retenu pour cette Demande de Cotation </w:t>
      </w:r>
      <w:r w:rsidR="00372331" w:rsidRPr="00372331">
        <w:rPr>
          <w:rFonts w:ascii="Times New Roman" w:hAnsi="Times New Roman" w:cs="Times New Roman"/>
          <w:color w:val="FF0000"/>
          <w:spacing w:val="1"/>
        </w:rPr>
        <w:t>e</w:t>
      </w:r>
      <w:r w:rsidR="00372331" w:rsidRPr="00372331">
        <w:rPr>
          <w:rFonts w:ascii="Times New Roman" w:hAnsi="Times New Roman" w:cs="Times New Roman"/>
          <w:color w:val="FF0000"/>
        </w:rPr>
        <w:t>st</w:t>
      </w:r>
      <w:r w:rsidR="00372331" w:rsidRPr="00372331">
        <w:rPr>
          <w:rFonts w:ascii="Times New Roman" w:hAnsi="Times New Roman" w:cs="Times New Roman"/>
          <w:color w:val="FF0000"/>
          <w:spacing w:val="3"/>
        </w:rPr>
        <w:t xml:space="preserve"> </w:t>
      </w:r>
      <w:r w:rsidR="00372331" w:rsidRPr="00372331">
        <w:rPr>
          <w:rFonts w:ascii="Times New Roman" w:hAnsi="Times New Roman" w:cs="Times New Roman"/>
          <w:color w:val="FF0000"/>
          <w:spacing w:val="-1"/>
        </w:rPr>
        <w:t>e</w:t>
      </w:r>
      <w:r w:rsidR="00372331" w:rsidRPr="00372331">
        <w:rPr>
          <w:rFonts w:ascii="Times New Roman" w:hAnsi="Times New Roman" w:cs="Times New Roman"/>
          <w:color w:val="FF0000"/>
        </w:rPr>
        <w:t>n l</w:t>
      </w:r>
      <w:r w:rsidR="00372331" w:rsidRPr="00372331">
        <w:rPr>
          <w:rFonts w:ascii="Times New Roman" w:hAnsi="Times New Roman" w:cs="Times New Roman"/>
          <w:color w:val="FF0000"/>
          <w:spacing w:val="-1"/>
        </w:rPr>
        <w:t>i</w:t>
      </w:r>
      <w:r w:rsidR="00372331" w:rsidRPr="00372331">
        <w:rPr>
          <w:rFonts w:ascii="Times New Roman" w:hAnsi="Times New Roman" w:cs="Times New Roman"/>
          <w:color w:val="FF0000"/>
          <w:spacing w:val="1"/>
        </w:rPr>
        <w:t>gn</w:t>
      </w:r>
      <w:r w:rsidR="00372331" w:rsidRPr="00372331">
        <w:rPr>
          <w:rFonts w:ascii="Times New Roman" w:hAnsi="Times New Roman" w:cs="Times New Roman"/>
          <w:color w:val="FF0000"/>
        </w:rPr>
        <w:t>e/hors ligne</w:t>
      </w:r>
      <w:r w:rsidRPr="002F2E37">
        <w:rPr>
          <w:rFonts w:ascii="Times New Roman" w:hAnsi="Times New Roman" w:cs="Times New Roman"/>
          <w:bCs/>
        </w:rPr>
        <w:t>.</w:t>
      </w:r>
    </w:p>
    <w:p w14:paraId="242A93B8" w14:textId="77777777" w:rsidR="00060B8B" w:rsidRPr="002F2E37" w:rsidRDefault="00060B8B" w:rsidP="0078664C">
      <w:pPr>
        <w:pStyle w:val="Corpsdetexte"/>
        <w:spacing w:after="0" w:line="276" w:lineRule="auto"/>
        <w:ind w:left="1000" w:hanging="580"/>
        <w:jc w:val="both"/>
        <w:rPr>
          <w:rFonts w:ascii="Times New Roman" w:hAnsi="Times New Roman" w:cs="Times New Roman"/>
        </w:rPr>
      </w:pPr>
    </w:p>
    <w:p w14:paraId="7F6A8F95" w14:textId="5C3844A9" w:rsidR="00545E8A" w:rsidRPr="002F2E37" w:rsidRDefault="00060B8B" w:rsidP="00C21D37">
      <w:pPr>
        <w:pStyle w:val="Heading5"/>
        <w:keepNext/>
        <w:keepLines/>
        <w:numPr>
          <w:ilvl w:val="0"/>
          <w:numId w:val="62"/>
        </w:numPr>
        <w:tabs>
          <w:tab w:val="left" w:pos="1126"/>
          <w:tab w:val="left" w:pos="1126"/>
        </w:tabs>
        <w:spacing w:line="276" w:lineRule="auto"/>
        <w:rPr>
          <w:rFonts w:ascii="Times New Roman" w:hAnsi="Times New Roman" w:cs="Times New Roman"/>
          <w:u w:val="single"/>
        </w:rPr>
      </w:pPr>
      <w:bookmarkStart w:id="11" w:name="bookmark21"/>
      <w:r w:rsidRPr="002F2E37">
        <w:rPr>
          <w:rFonts w:ascii="Times New Roman" w:hAnsi="Times New Roman" w:cs="Times New Roman"/>
          <w:u w:val="single"/>
        </w:rPr>
        <w:t>Consultation du Dossier de Demande de Cotation</w:t>
      </w:r>
      <w:bookmarkEnd w:id="11"/>
    </w:p>
    <w:p w14:paraId="5EF16B57" w14:textId="02F32B08" w:rsidR="00545E8A" w:rsidRPr="002F2E37" w:rsidRDefault="00E1290F" w:rsidP="00BA589E">
      <w:pPr>
        <w:pStyle w:val="Heading5"/>
        <w:keepNext/>
        <w:keepLines/>
        <w:tabs>
          <w:tab w:val="left" w:pos="1121"/>
          <w:tab w:val="left" w:pos="1126"/>
        </w:tabs>
        <w:spacing w:line="276" w:lineRule="auto"/>
        <w:ind w:firstLine="0"/>
        <w:jc w:val="both"/>
        <w:rPr>
          <w:rFonts w:ascii="Times New Roman" w:hAnsi="Times New Roman" w:cs="Times New Roman"/>
          <w:b w:val="0"/>
          <w:bCs w:val="0"/>
        </w:rPr>
      </w:pPr>
      <w:bookmarkStart w:id="12" w:name="bookmark23"/>
      <w:r w:rsidRPr="002F2E37">
        <w:rPr>
          <w:rFonts w:ascii="Times New Roman" w:hAnsi="Times New Roman" w:cs="Times New Roman"/>
          <w:b w:val="0"/>
          <w:bCs w:val="0"/>
        </w:rPr>
        <w:t xml:space="preserve"> </w:t>
      </w:r>
      <w:r w:rsidR="00545E8A" w:rsidRPr="002F2E37">
        <w:rPr>
          <w:rFonts w:ascii="Times New Roman" w:hAnsi="Times New Roman" w:cs="Times New Roman"/>
          <w:b w:val="0"/>
          <w:bCs w:val="0"/>
        </w:rPr>
        <w:t xml:space="preserve">Le dossier de demande de cotation peut être consulté </w:t>
      </w:r>
      <w:r w:rsidR="00372331" w:rsidRPr="00372331">
        <w:rPr>
          <w:rFonts w:ascii="Times New Roman" w:hAnsi="Times New Roman" w:cs="Times New Roman"/>
          <w:b w:val="0"/>
          <w:bCs w:val="0"/>
        </w:rPr>
        <w:t xml:space="preserve">aux heures ouvrables dans les services </w:t>
      </w:r>
      <w:proofErr w:type="gramStart"/>
      <w:r w:rsidR="00372331" w:rsidRPr="00372331">
        <w:rPr>
          <w:rFonts w:ascii="Times New Roman" w:hAnsi="Times New Roman" w:cs="Times New Roman"/>
          <w:b w:val="0"/>
          <w:bCs w:val="0"/>
        </w:rPr>
        <w:t>de</w:t>
      </w:r>
      <w:r w:rsidR="00545E8A" w:rsidRPr="00372331">
        <w:rPr>
          <w:rFonts w:ascii="Times New Roman" w:hAnsi="Times New Roman" w:cs="Times New Roman"/>
          <w:b w:val="0"/>
          <w:bCs w:val="0"/>
        </w:rPr>
        <w:t>,</w:t>
      </w:r>
      <w:r w:rsidR="00372331">
        <w:rPr>
          <w:rFonts w:ascii="Times New Roman" w:hAnsi="Times New Roman" w:cs="Times New Roman"/>
          <w:b w:val="0"/>
          <w:bCs w:val="0"/>
        </w:rPr>
        <w:t>_</w:t>
      </w:r>
      <w:proofErr w:type="gramEnd"/>
      <w:r w:rsidR="00372331">
        <w:rPr>
          <w:rFonts w:ascii="Times New Roman" w:hAnsi="Times New Roman" w:cs="Times New Roman"/>
          <w:b w:val="0"/>
          <w:bCs w:val="0"/>
        </w:rPr>
        <w:t>___________________________</w:t>
      </w:r>
      <w:r w:rsidR="00545E8A" w:rsidRPr="002F2E37">
        <w:rPr>
          <w:rFonts w:ascii="Times New Roman" w:hAnsi="Times New Roman" w:cs="Times New Roman"/>
          <w:b w:val="0"/>
          <w:bCs w:val="0"/>
        </w:rPr>
        <w:t xml:space="preserve"> et la version électronique sur la plateforme COLEPS disponible aux adresses http://www.marchespublics.cm et http://www.publiccontracts.cm dès publication du présent avis.</w:t>
      </w:r>
    </w:p>
    <w:p w14:paraId="74C304E7" w14:textId="77777777" w:rsidR="00545E8A" w:rsidRPr="002F2E37" w:rsidRDefault="00545E8A" w:rsidP="0078664C">
      <w:pPr>
        <w:pStyle w:val="Heading5"/>
        <w:keepNext/>
        <w:keepLines/>
        <w:tabs>
          <w:tab w:val="left" w:pos="1121"/>
          <w:tab w:val="left" w:pos="1126"/>
        </w:tabs>
        <w:spacing w:line="276" w:lineRule="auto"/>
        <w:ind w:firstLine="0"/>
        <w:rPr>
          <w:rFonts w:ascii="Times New Roman" w:hAnsi="Times New Roman" w:cs="Times New Roman"/>
          <w:b w:val="0"/>
          <w:bCs w:val="0"/>
        </w:rPr>
      </w:pPr>
    </w:p>
    <w:p w14:paraId="1E6EF28D" w14:textId="6F3C6746" w:rsidR="00060B8B" w:rsidRPr="002F2E37" w:rsidRDefault="00060B8B" w:rsidP="00C21D37">
      <w:pPr>
        <w:pStyle w:val="Heading5"/>
        <w:keepNext/>
        <w:keepLines/>
        <w:numPr>
          <w:ilvl w:val="0"/>
          <w:numId w:val="62"/>
        </w:numPr>
        <w:tabs>
          <w:tab w:val="left" w:pos="1121"/>
          <w:tab w:val="left" w:pos="1126"/>
        </w:tabs>
        <w:spacing w:line="276" w:lineRule="auto"/>
        <w:rPr>
          <w:rFonts w:ascii="Times New Roman" w:hAnsi="Times New Roman" w:cs="Times New Roman"/>
          <w:u w:val="single"/>
        </w:rPr>
      </w:pPr>
      <w:r w:rsidRPr="002F2E37">
        <w:rPr>
          <w:rFonts w:ascii="Times New Roman" w:hAnsi="Times New Roman" w:cs="Times New Roman"/>
          <w:u w:val="single"/>
        </w:rPr>
        <w:t>Acquisition du dossier de Demande de Cotation</w:t>
      </w:r>
      <w:bookmarkEnd w:id="12"/>
    </w:p>
    <w:p w14:paraId="215BD0FC" w14:textId="77777777" w:rsidR="00060B8B" w:rsidRPr="002F2E37" w:rsidRDefault="00060B8B" w:rsidP="0078664C">
      <w:pPr>
        <w:pStyle w:val="Heading5"/>
        <w:keepNext/>
        <w:keepLines/>
        <w:tabs>
          <w:tab w:val="left" w:pos="1121"/>
          <w:tab w:val="left" w:pos="1126"/>
        </w:tabs>
        <w:spacing w:line="276" w:lineRule="auto"/>
        <w:ind w:left="420" w:firstLine="0"/>
        <w:rPr>
          <w:rFonts w:ascii="Times New Roman" w:hAnsi="Times New Roman" w:cs="Times New Roman"/>
          <w:sz w:val="16"/>
          <w:u w:val="single"/>
        </w:rPr>
      </w:pPr>
    </w:p>
    <w:p w14:paraId="60393E92" w14:textId="395E0B42" w:rsidR="00060B8B" w:rsidRPr="002F2E37" w:rsidRDefault="00580619" w:rsidP="00BA589E">
      <w:pPr>
        <w:pStyle w:val="Heading5"/>
        <w:keepNext/>
        <w:keepLines/>
        <w:tabs>
          <w:tab w:val="left" w:pos="1121"/>
          <w:tab w:val="left" w:pos="1126"/>
        </w:tabs>
        <w:spacing w:line="276" w:lineRule="auto"/>
        <w:ind w:firstLine="0"/>
        <w:jc w:val="both"/>
        <w:rPr>
          <w:rFonts w:ascii="Times New Roman" w:hAnsi="Times New Roman" w:cs="Times New Roman"/>
          <w:i/>
          <w:iCs/>
        </w:rPr>
      </w:pPr>
      <w:r w:rsidRPr="00580619">
        <w:rPr>
          <w:rFonts w:ascii="Times New Roman" w:hAnsi="Times New Roman" w:cs="Times New Roman"/>
          <w:b w:val="0"/>
          <w:spacing w:val="1"/>
        </w:rPr>
        <w:t>L</w:t>
      </w:r>
      <w:r w:rsidRPr="00580619">
        <w:rPr>
          <w:rFonts w:ascii="Times New Roman" w:hAnsi="Times New Roman" w:cs="Times New Roman"/>
          <w:b w:val="0"/>
        </w:rPr>
        <w:t>a</w:t>
      </w:r>
      <w:r w:rsidRPr="00580619">
        <w:rPr>
          <w:rFonts w:ascii="Times New Roman" w:hAnsi="Times New Roman" w:cs="Times New Roman"/>
          <w:b w:val="0"/>
          <w:spacing w:val="6"/>
        </w:rPr>
        <w:t xml:space="preserve"> </w:t>
      </w:r>
      <w:r w:rsidRPr="00580619">
        <w:rPr>
          <w:rFonts w:ascii="Times New Roman" w:hAnsi="Times New Roman" w:cs="Times New Roman"/>
          <w:b w:val="0"/>
          <w:spacing w:val="-2"/>
        </w:rPr>
        <w:t>v</w:t>
      </w:r>
      <w:r w:rsidRPr="00580619">
        <w:rPr>
          <w:rFonts w:ascii="Times New Roman" w:hAnsi="Times New Roman" w:cs="Times New Roman"/>
          <w:b w:val="0"/>
          <w:spacing w:val="1"/>
        </w:rPr>
        <w:t>e</w:t>
      </w:r>
      <w:r w:rsidRPr="00580619">
        <w:rPr>
          <w:rFonts w:ascii="Times New Roman" w:hAnsi="Times New Roman" w:cs="Times New Roman"/>
          <w:b w:val="0"/>
        </w:rPr>
        <w:t>rs</w:t>
      </w:r>
      <w:r w:rsidRPr="00580619">
        <w:rPr>
          <w:rFonts w:ascii="Times New Roman" w:hAnsi="Times New Roman" w:cs="Times New Roman"/>
          <w:b w:val="0"/>
          <w:spacing w:val="-1"/>
        </w:rPr>
        <w:t>i</w:t>
      </w:r>
      <w:r w:rsidRPr="00580619">
        <w:rPr>
          <w:rFonts w:ascii="Times New Roman" w:hAnsi="Times New Roman" w:cs="Times New Roman"/>
          <w:b w:val="0"/>
          <w:spacing w:val="1"/>
        </w:rPr>
        <w:t>o</w:t>
      </w:r>
      <w:r w:rsidRPr="00580619">
        <w:rPr>
          <w:rFonts w:ascii="Times New Roman" w:hAnsi="Times New Roman" w:cs="Times New Roman"/>
          <w:b w:val="0"/>
        </w:rPr>
        <w:t>n</w:t>
      </w:r>
      <w:r w:rsidRPr="00580619">
        <w:rPr>
          <w:rFonts w:ascii="Times New Roman" w:hAnsi="Times New Roman" w:cs="Times New Roman"/>
          <w:b w:val="0"/>
          <w:spacing w:val="3"/>
        </w:rPr>
        <w:t xml:space="preserve"> </w:t>
      </w:r>
      <w:r w:rsidRPr="00580619">
        <w:rPr>
          <w:rFonts w:ascii="Times New Roman" w:hAnsi="Times New Roman" w:cs="Times New Roman"/>
          <w:b w:val="0"/>
          <w:spacing w:val="1"/>
        </w:rPr>
        <w:t>ph</w:t>
      </w:r>
      <w:r w:rsidRPr="00580619">
        <w:rPr>
          <w:rFonts w:ascii="Times New Roman" w:hAnsi="Times New Roman" w:cs="Times New Roman"/>
          <w:b w:val="0"/>
        </w:rPr>
        <w:t>ysi</w:t>
      </w:r>
      <w:r w:rsidRPr="00580619">
        <w:rPr>
          <w:rFonts w:ascii="Times New Roman" w:hAnsi="Times New Roman" w:cs="Times New Roman"/>
          <w:b w:val="0"/>
          <w:spacing w:val="-2"/>
        </w:rPr>
        <w:t>q</w:t>
      </w:r>
      <w:r w:rsidRPr="00580619">
        <w:rPr>
          <w:rFonts w:ascii="Times New Roman" w:hAnsi="Times New Roman" w:cs="Times New Roman"/>
          <w:b w:val="0"/>
          <w:spacing w:val="1"/>
        </w:rPr>
        <w:t>u</w:t>
      </w:r>
      <w:r w:rsidRPr="00580619">
        <w:rPr>
          <w:rFonts w:ascii="Times New Roman" w:hAnsi="Times New Roman" w:cs="Times New Roman"/>
          <w:b w:val="0"/>
        </w:rPr>
        <w:t>e</w:t>
      </w:r>
      <w:r w:rsidRPr="00580619">
        <w:rPr>
          <w:rFonts w:ascii="Times New Roman" w:hAnsi="Times New Roman" w:cs="Times New Roman"/>
          <w:b w:val="0"/>
          <w:spacing w:val="4"/>
        </w:rPr>
        <w:t xml:space="preserve"> </w:t>
      </w:r>
      <w:r w:rsidRPr="00580619">
        <w:rPr>
          <w:rFonts w:ascii="Times New Roman" w:hAnsi="Times New Roman" w:cs="Times New Roman"/>
          <w:b w:val="0"/>
          <w:spacing w:val="1"/>
        </w:rPr>
        <w:t>d</w:t>
      </w:r>
      <w:r w:rsidRPr="00580619">
        <w:rPr>
          <w:rFonts w:ascii="Times New Roman" w:hAnsi="Times New Roman" w:cs="Times New Roman"/>
          <w:b w:val="0"/>
        </w:rPr>
        <w:t>u</w:t>
      </w:r>
      <w:r w:rsidRPr="00580619">
        <w:rPr>
          <w:rFonts w:ascii="Times New Roman" w:hAnsi="Times New Roman" w:cs="Times New Roman"/>
          <w:b w:val="0"/>
          <w:spacing w:val="4"/>
        </w:rPr>
        <w:t xml:space="preserve"> </w:t>
      </w:r>
      <w:r w:rsidRPr="00580619">
        <w:rPr>
          <w:rFonts w:ascii="Times New Roman" w:hAnsi="Times New Roman" w:cs="Times New Roman"/>
          <w:b w:val="0"/>
          <w:spacing w:val="-1"/>
        </w:rPr>
        <w:t>d</w:t>
      </w:r>
      <w:r w:rsidRPr="00580619">
        <w:rPr>
          <w:rFonts w:ascii="Times New Roman" w:hAnsi="Times New Roman" w:cs="Times New Roman"/>
          <w:b w:val="0"/>
          <w:spacing w:val="1"/>
        </w:rPr>
        <w:t>o</w:t>
      </w:r>
      <w:r w:rsidRPr="00580619">
        <w:rPr>
          <w:rFonts w:ascii="Times New Roman" w:hAnsi="Times New Roman" w:cs="Times New Roman"/>
          <w:b w:val="0"/>
          <w:spacing w:val="-2"/>
        </w:rPr>
        <w:t>s</w:t>
      </w:r>
      <w:r w:rsidRPr="00580619">
        <w:rPr>
          <w:rFonts w:ascii="Times New Roman" w:hAnsi="Times New Roman" w:cs="Times New Roman"/>
          <w:b w:val="0"/>
        </w:rPr>
        <w:t>sier</w:t>
      </w:r>
      <w:r w:rsidRPr="00580619">
        <w:rPr>
          <w:rFonts w:ascii="Times New Roman" w:hAnsi="Times New Roman" w:cs="Times New Roman"/>
          <w:b w:val="0"/>
          <w:spacing w:val="5"/>
        </w:rPr>
        <w:t xml:space="preserve"> </w:t>
      </w:r>
      <w:r w:rsidRPr="00580619">
        <w:rPr>
          <w:rFonts w:ascii="Times New Roman" w:hAnsi="Times New Roman" w:cs="Times New Roman"/>
          <w:b w:val="0"/>
          <w:spacing w:val="1"/>
        </w:rPr>
        <w:t>d</w:t>
      </w:r>
      <w:r w:rsidRPr="00580619">
        <w:rPr>
          <w:rFonts w:ascii="Times New Roman" w:hAnsi="Times New Roman" w:cs="Times New Roman"/>
          <w:b w:val="0"/>
        </w:rPr>
        <w:t>’a</w:t>
      </w:r>
      <w:r w:rsidRPr="00580619">
        <w:rPr>
          <w:rFonts w:ascii="Times New Roman" w:hAnsi="Times New Roman" w:cs="Times New Roman"/>
          <w:b w:val="0"/>
          <w:spacing w:val="-1"/>
        </w:rPr>
        <w:t>p</w:t>
      </w:r>
      <w:r w:rsidRPr="00580619">
        <w:rPr>
          <w:rFonts w:ascii="Times New Roman" w:hAnsi="Times New Roman" w:cs="Times New Roman"/>
          <w:b w:val="0"/>
          <w:spacing w:val="1"/>
        </w:rPr>
        <w:t>pe</w:t>
      </w:r>
      <w:r w:rsidRPr="00580619">
        <w:rPr>
          <w:rFonts w:ascii="Times New Roman" w:hAnsi="Times New Roman" w:cs="Times New Roman"/>
          <w:b w:val="0"/>
        </w:rPr>
        <w:t>l</w:t>
      </w:r>
      <w:r w:rsidRPr="00580619">
        <w:rPr>
          <w:rFonts w:ascii="Times New Roman" w:hAnsi="Times New Roman" w:cs="Times New Roman"/>
          <w:b w:val="0"/>
          <w:spacing w:val="2"/>
        </w:rPr>
        <w:t xml:space="preserve"> </w:t>
      </w:r>
      <w:r w:rsidRPr="00580619">
        <w:rPr>
          <w:rFonts w:ascii="Times New Roman" w:hAnsi="Times New Roman" w:cs="Times New Roman"/>
          <w:b w:val="0"/>
          <w:spacing w:val="1"/>
        </w:rPr>
        <w:t>d</w:t>
      </w:r>
      <w:r w:rsidRPr="00580619">
        <w:rPr>
          <w:rFonts w:ascii="Times New Roman" w:hAnsi="Times New Roman" w:cs="Times New Roman"/>
          <w:b w:val="0"/>
        </w:rPr>
        <w:t>’o</w:t>
      </w:r>
      <w:r w:rsidRPr="00580619">
        <w:rPr>
          <w:rFonts w:ascii="Times New Roman" w:hAnsi="Times New Roman" w:cs="Times New Roman"/>
          <w:b w:val="0"/>
          <w:spacing w:val="1"/>
        </w:rPr>
        <w:t>f</w:t>
      </w:r>
      <w:r w:rsidRPr="00580619">
        <w:rPr>
          <w:rFonts w:ascii="Times New Roman" w:hAnsi="Times New Roman" w:cs="Times New Roman"/>
          <w:b w:val="0"/>
        </w:rPr>
        <w:t>fres</w:t>
      </w:r>
      <w:r w:rsidRPr="00580619">
        <w:rPr>
          <w:rFonts w:ascii="Times New Roman" w:hAnsi="Times New Roman" w:cs="Times New Roman"/>
          <w:b w:val="0"/>
          <w:spacing w:val="3"/>
        </w:rPr>
        <w:t xml:space="preserve"> </w:t>
      </w:r>
      <w:r w:rsidRPr="00580619">
        <w:rPr>
          <w:rFonts w:ascii="Times New Roman" w:hAnsi="Times New Roman" w:cs="Times New Roman"/>
          <w:b w:val="0"/>
          <w:spacing w:val="-1"/>
        </w:rPr>
        <w:t>p</w:t>
      </w:r>
      <w:r w:rsidRPr="00580619">
        <w:rPr>
          <w:rFonts w:ascii="Times New Roman" w:hAnsi="Times New Roman" w:cs="Times New Roman"/>
          <w:b w:val="0"/>
          <w:spacing w:val="1"/>
        </w:rPr>
        <w:t>eu</w:t>
      </w:r>
      <w:r w:rsidRPr="00580619">
        <w:rPr>
          <w:rFonts w:ascii="Times New Roman" w:hAnsi="Times New Roman" w:cs="Times New Roman"/>
          <w:b w:val="0"/>
        </w:rPr>
        <w:t>t</w:t>
      </w:r>
      <w:r w:rsidRPr="00580619">
        <w:rPr>
          <w:rFonts w:ascii="Times New Roman" w:hAnsi="Times New Roman" w:cs="Times New Roman"/>
          <w:b w:val="0"/>
          <w:spacing w:val="3"/>
        </w:rPr>
        <w:t xml:space="preserve"> </w:t>
      </w:r>
      <w:r w:rsidRPr="00580619">
        <w:rPr>
          <w:rFonts w:ascii="Times New Roman" w:hAnsi="Times New Roman" w:cs="Times New Roman"/>
          <w:b w:val="0"/>
          <w:spacing w:val="1"/>
        </w:rPr>
        <w:t>ê</w:t>
      </w:r>
      <w:r w:rsidRPr="00580619">
        <w:rPr>
          <w:rFonts w:ascii="Times New Roman" w:hAnsi="Times New Roman" w:cs="Times New Roman"/>
          <w:b w:val="0"/>
        </w:rPr>
        <w:t>t</w:t>
      </w:r>
      <w:r w:rsidRPr="00580619">
        <w:rPr>
          <w:rFonts w:ascii="Times New Roman" w:hAnsi="Times New Roman" w:cs="Times New Roman"/>
          <w:b w:val="0"/>
          <w:spacing w:val="-3"/>
        </w:rPr>
        <w:t>r</w:t>
      </w:r>
      <w:r w:rsidRPr="00580619">
        <w:rPr>
          <w:rFonts w:ascii="Times New Roman" w:hAnsi="Times New Roman" w:cs="Times New Roman"/>
          <w:b w:val="0"/>
        </w:rPr>
        <w:t>e</w:t>
      </w:r>
      <w:r w:rsidRPr="00580619">
        <w:rPr>
          <w:rFonts w:ascii="Times New Roman" w:hAnsi="Times New Roman" w:cs="Times New Roman"/>
          <w:b w:val="0"/>
          <w:spacing w:val="6"/>
        </w:rPr>
        <w:t xml:space="preserve"> </w:t>
      </w:r>
      <w:r w:rsidRPr="00580619">
        <w:rPr>
          <w:rFonts w:ascii="Times New Roman" w:hAnsi="Times New Roman" w:cs="Times New Roman"/>
          <w:b w:val="0"/>
          <w:spacing w:val="-1"/>
        </w:rPr>
        <w:t>o</w:t>
      </w:r>
      <w:r w:rsidRPr="00580619">
        <w:rPr>
          <w:rFonts w:ascii="Times New Roman" w:hAnsi="Times New Roman" w:cs="Times New Roman"/>
          <w:b w:val="0"/>
          <w:spacing w:val="1"/>
        </w:rPr>
        <w:t>b</w:t>
      </w:r>
      <w:r w:rsidRPr="00580619">
        <w:rPr>
          <w:rFonts w:ascii="Times New Roman" w:hAnsi="Times New Roman" w:cs="Times New Roman"/>
          <w:b w:val="0"/>
        </w:rPr>
        <w:t>t</w:t>
      </w:r>
      <w:r w:rsidRPr="00580619">
        <w:rPr>
          <w:rFonts w:ascii="Times New Roman" w:hAnsi="Times New Roman" w:cs="Times New Roman"/>
          <w:b w:val="0"/>
          <w:spacing w:val="-1"/>
        </w:rPr>
        <w:t>e</w:t>
      </w:r>
      <w:r w:rsidRPr="00580619">
        <w:rPr>
          <w:rFonts w:ascii="Times New Roman" w:hAnsi="Times New Roman" w:cs="Times New Roman"/>
          <w:b w:val="0"/>
          <w:spacing w:val="1"/>
        </w:rPr>
        <w:t>nu</w:t>
      </w:r>
      <w:r w:rsidRPr="00580619">
        <w:rPr>
          <w:rFonts w:ascii="Times New Roman" w:hAnsi="Times New Roman" w:cs="Times New Roman"/>
          <w:b w:val="0"/>
        </w:rPr>
        <w:t>e</w:t>
      </w:r>
      <w:r w:rsidRPr="00580619">
        <w:rPr>
          <w:rFonts w:ascii="Times New Roman" w:hAnsi="Times New Roman" w:cs="Times New Roman"/>
          <w:b w:val="0"/>
          <w:spacing w:val="4"/>
        </w:rPr>
        <w:t xml:space="preserve"> aux heures ouvrables dans les </w:t>
      </w:r>
      <w:r w:rsidRPr="00580619">
        <w:rPr>
          <w:rFonts w:ascii="Times New Roman" w:hAnsi="Times New Roman" w:cs="Times New Roman"/>
          <w:b w:val="0"/>
          <w:color w:val="FF0000"/>
          <w:spacing w:val="4"/>
        </w:rPr>
        <w:t>services de</w:t>
      </w:r>
      <w:r>
        <w:rPr>
          <w:rFonts w:ascii="Times New Roman" w:hAnsi="Times New Roman" w:cs="Times New Roman"/>
          <w:b w:val="0"/>
          <w:bCs w:val="0"/>
        </w:rPr>
        <w:t>__________________________</w:t>
      </w:r>
      <w:r w:rsidR="00E1290F" w:rsidRPr="002F2E37">
        <w:rPr>
          <w:rFonts w:ascii="Times New Roman" w:hAnsi="Times New Roman" w:cs="Times New Roman"/>
          <w:b w:val="0"/>
          <w:bCs w:val="0"/>
        </w:rPr>
        <w:t xml:space="preserve">, dès publication du présent avis, contre versement d’une somme non remboursable de </w:t>
      </w:r>
      <w:bookmarkStart w:id="13" w:name="_Hlk36901001"/>
      <w:r w:rsidR="008A71FE">
        <w:rPr>
          <w:rFonts w:ascii="Times New Roman" w:hAnsi="Times New Roman" w:cs="Times New Roman"/>
        </w:rPr>
        <w:t>vingt mille (2</w:t>
      </w:r>
      <w:r w:rsidR="003648DA" w:rsidRPr="002F2E37">
        <w:rPr>
          <w:rFonts w:ascii="Times New Roman" w:hAnsi="Times New Roman" w:cs="Times New Roman"/>
        </w:rPr>
        <w:t xml:space="preserve">0 000) </w:t>
      </w:r>
      <w:r w:rsidR="00E1290F" w:rsidRPr="002F2E37">
        <w:rPr>
          <w:rFonts w:ascii="Times New Roman" w:hAnsi="Times New Roman" w:cs="Times New Roman"/>
        </w:rPr>
        <w:t>F CFA</w:t>
      </w:r>
      <w:bookmarkEnd w:id="13"/>
      <w:r w:rsidR="00E1290F" w:rsidRPr="002F2E37">
        <w:rPr>
          <w:rFonts w:ascii="Times New Roman" w:hAnsi="Times New Roman" w:cs="Times New Roman"/>
          <w:b w:val="0"/>
          <w:bCs w:val="0"/>
        </w:rPr>
        <w:t>, payable au Trésor Public. La copie du reçu de ce versement sera jointe au dossier d’appel d’offres.</w:t>
      </w:r>
    </w:p>
    <w:p w14:paraId="0F2249DF" w14:textId="77777777" w:rsidR="00060B8B" w:rsidRPr="002F2E37" w:rsidRDefault="00060B8B" w:rsidP="0078664C">
      <w:pPr>
        <w:pStyle w:val="Corpsdetexte"/>
        <w:tabs>
          <w:tab w:val="left" w:leader="dot" w:pos="6943"/>
        </w:tabs>
        <w:spacing w:after="0" w:line="276" w:lineRule="auto"/>
        <w:ind w:left="420"/>
        <w:jc w:val="both"/>
        <w:rPr>
          <w:rFonts w:ascii="Times New Roman" w:hAnsi="Times New Roman" w:cs="Times New Roman"/>
          <w:sz w:val="14"/>
        </w:rPr>
      </w:pPr>
    </w:p>
    <w:p w14:paraId="3178B9E4" w14:textId="77777777" w:rsidR="00060B8B" w:rsidRPr="002F2E37" w:rsidRDefault="00060B8B" w:rsidP="00C21D37">
      <w:pPr>
        <w:pStyle w:val="Heading5"/>
        <w:keepNext/>
        <w:keepLines/>
        <w:numPr>
          <w:ilvl w:val="0"/>
          <w:numId w:val="62"/>
        </w:numPr>
        <w:tabs>
          <w:tab w:val="left" w:pos="1098"/>
        </w:tabs>
        <w:spacing w:line="276" w:lineRule="auto"/>
        <w:jc w:val="both"/>
        <w:rPr>
          <w:rFonts w:ascii="Times New Roman" w:hAnsi="Times New Roman" w:cs="Times New Roman"/>
          <w:u w:val="single"/>
        </w:rPr>
      </w:pPr>
      <w:r w:rsidRPr="002F2E37">
        <w:rPr>
          <w:rFonts w:ascii="Times New Roman" w:hAnsi="Times New Roman" w:cs="Times New Roman"/>
        </w:rPr>
        <w:t xml:space="preserve">          </w:t>
      </w:r>
      <w:bookmarkStart w:id="14" w:name="bookmark25"/>
      <w:r w:rsidRPr="002F2E37">
        <w:rPr>
          <w:rFonts w:ascii="Times New Roman" w:hAnsi="Times New Roman" w:cs="Times New Roman"/>
          <w:u w:val="single"/>
        </w:rPr>
        <w:t>Coût prévisionnel</w:t>
      </w:r>
      <w:bookmarkEnd w:id="14"/>
    </w:p>
    <w:p w14:paraId="7F803D69" w14:textId="77777777" w:rsidR="00060B8B" w:rsidRPr="002F2E37" w:rsidRDefault="00060B8B" w:rsidP="0078664C">
      <w:pPr>
        <w:pStyle w:val="Heading5"/>
        <w:keepNext/>
        <w:keepLines/>
        <w:tabs>
          <w:tab w:val="left" w:pos="1098"/>
        </w:tabs>
        <w:spacing w:line="276" w:lineRule="auto"/>
        <w:ind w:left="420" w:firstLine="0"/>
        <w:jc w:val="both"/>
        <w:rPr>
          <w:rFonts w:ascii="Times New Roman" w:hAnsi="Times New Roman" w:cs="Times New Roman"/>
          <w:u w:val="single"/>
        </w:rPr>
      </w:pPr>
    </w:p>
    <w:p w14:paraId="036AC1AC" w14:textId="0681711A" w:rsidR="00060B8B" w:rsidRPr="002F2E37" w:rsidRDefault="00060B8B" w:rsidP="0078664C">
      <w:pPr>
        <w:pStyle w:val="Corpsdetexte"/>
        <w:tabs>
          <w:tab w:val="right" w:leader="dot" w:pos="8345"/>
          <w:tab w:val="left" w:pos="8541"/>
        </w:tabs>
        <w:spacing w:after="0" w:line="276" w:lineRule="auto"/>
        <w:jc w:val="both"/>
        <w:rPr>
          <w:rFonts w:ascii="Times New Roman" w:hAnsi="Times New Roman" w:cs="Times New Roman"/>
          <w:sz w:val="14"/>
          <w:szCs w:val="14"/>
        </w:rPr>
      </w:pPr>
      <w:r w:rsidRPr="002F2E37">
        <w:rPr>
          <w:rFonts w:ascii="Times New Roman" w:hAnsi="Times New Roman" w:cs="Times New Roman"/>
        </w:rPr>
        <w:t xml:space="preserve">Le coût prévisionnel de l’opération à l’issue des études préalables est de </w:t>
      </w:r>
      <w:r w:rsidR="008A71FE">
        <w:rPr>
          <w:rFonts w:ascii="Times New Roman" w:hAnsi="Times New Roman" w:cs="Times New Roman"/>
          <w:b/>
          <w:lang w:bidi="fr-FR"/>
        </w:rPr>
        <w:t>vingt millions (20</w:t>
      </w:r>
      <w:r w:rsidR="00B145DD" w:rsidRPr="002F2E37">
        <w:rPr>
          <w:rFonts w:ascii="Times New Roman" w:hAnsi="Times New Roman" w:cs="Times New Roman"/>
          <w:b/>
          <w:lang w:bidi="fr-FR"/>
        </w:rPr>
        <w:t xml:space="preserve"> 000 000)</w:t>
      </w:r>
      <w:r w:rsidR="00E1290F" w:rsidRPr="002F2E37">
        <w:rPr>
          <w:rFonts w:ascii="Times New Roman" w:hAnsi="Times New Roman" w:cs="Times New Roman"/>
          <w:b/>
          <w:lang w:bidi="fr-FR"/>
        </w:rPr>
        <w:t xml:space="preserve"> F CFA TTC</w:t>
      </w:r>
    </w:p>
    <w:p w14:paraId="31949E28" w14:textId="77777777" w:rsidR="00060B8B" w:rsidRPr="002F2E37" w:rsidRDefault="00060B8B" w:rsidP="00C21D37">
      <w:pPr>
        <w:pStyle w:val="Heading5"/>
        <w:keepNext/>
        <w:keepLines/>
        <w:numPr>
          <w:ilvl w:val="0"/>
          <w:numId w:val="62"/>
        </w:numPr>
        <w:tabs>
          <w:tab w:val="left" w:pos="1098"/>
        </w:tabs>
        <w:spacing w:line="276" w:lineRule="auto"/>
        <w:jc w:val="both"/>
        <w:rPr>
          <w:rFonts w:ascii="Times New Roman" w:hAnsi="Times New Roman" w:cs="Times New Roman"/>
          <w:u w:val="single"/>
        </w:rPr>
      </w:pPr>
      <w:bookmarkStart w:id="15" w:name="bookmark27"/>
      <w:r w:rsidRPr="002F2E37">
        <w:rPr>
          <w:rFonts w:ascii="Times New Roman" w:hAnsi="Times New Roman" w:cs="Times New Roman"/>
          <w:u w:val="single"/>
        </w:rPr>
        <w:t>Cautionnement de soumission</w:t>
      </w:r>
      <w:bookmarkEnd w:id="15"/>
    </w:p>
    <w:p w14:paraId="2D8420A0" w14:textId="77777777" w:rsidR="00060B8B" w:rsidRPr="002F2E37" w:rsidRDefault="00060B8B" w:rsidP="0078664C">
      <w:pPr>
        <w:pStyle w:val="Heading5"/>
        <w:keepNext/>
        <w:keepLines/>
        <w:tabs>
          <w:tab w:val="left" w:pos="1098"/>
        </w:tabs>
        <w:spacing w:line="276" w:lineRule="auto"/>
        <w:ind w:left="420" w:firstLine="0"/>
        <w:jc w:val="both"/>
        <w:rPr>
          <w:rFonts w:ascii="Times New Roman" w:hAnsi="Times New Roman" w:cs="Times New Roman"/>
          <w:sz w:val="16"/>
          <w:u w:val="single"/>
        </w:rPr>
      </w:pPr>
    </w:p>
    <w:p w14:paraId="23C724D1" w14:textId="4F34A274" w:rsidR="00AE63B5" w:rsidRPr="002F2E37" w:rsidRDefault="00AE63B5" w:rsidP="0078664C">
      <w:pPr>
        <w:pStyle w:val="Corpsdetexte"/>
        <w:spacing w:after="260" w:line="276" w:lineRule="auto"/>
        <w:jc w:val="both"/>
        <w:rPr>
          <w:rFonts w:ascii="Times New Roman" w:hAnsi="Times New Roman" w:cs="Times New Roman"/>
        </w:rPr>
      </w:pPr>
      <w:r w:rsidRPr="002F2E37">
        <w:rPr>
          <w:rFonts w:ascii="Times New Roman" w:hAnsi="Times New Roman" w:cs="Times New Roman"/>
        </w:rPr>
        <w:t xml:space="preserve">Chaque soumissionnaire doit joindre à ses pièces administratives un cautionnement de soumission, acquittée à la main, timbrée et délivrée par un organisme ou une institution financière agréée par le Ministre chargé des finances pour émettre les cautions dans le domaine des marchés publics dont la liste figure dans la pièce V du DC. Le montant de ladite caution est fixé à </w:t>
      </w:r>
      <w:bookmarkStart w:id="16" w:name="_Hlk158819728"/>
      <w:bookmarkStart w:id="17" w:name="_Hlk189818535"/>
      <w:r w:rsidR="005F2C36">
        <w:rPr>
          <w:rFonts w:ascii="Times New Roman" w:hAnsi="Times New Roman" w:cs="Times New Roman"/>
          <w:b/>
          <w:bCs/>
          <w:lang w:bidi="fr-FR"/>
        </w:rPr>
        <w:t>quatre cent mille (4</w:t>
      </w:r>
      <w:r w:rsidR="00FB52F4" w:rsidRPr="002F2E37">
        <w:rPr>
          <w:rFonts w:ascii="Times New Roman" w:hAnsi="Times New Roman" w:cs="Times New Roman"/>
          <w:b/>
          <w:bCs/>
          <w:lang w:bidi="fr-FR"/>
        </w:rPr>
        <w:t xml:space="preserve">00 000) </w:t>
      </w:r>
      <w:r w:rsidR="00B342A2" w:rsidRPr="002F2E37">
        <w:rPr>
          <w:rFonts w:ascii="Times New Roman" w:hAnsi="Times New Roman" w:cs="Times New Roman"/>
          <w:b/>
          <w:bCs/>
          <w:lang w:bidi="fr-FR"/>
        </w:rPr>
        <w:t xml:space="preserve">F </w:t>
      </w:r>
      <w:bookmarkEnd w:id="16"/>
      <w:r w:rsidR="00B342A2" w:rsidRPr="002F2E37">
        <w:rPr>
          <w:rFonts w:ascii="Times New Roman" w:hAnsi="Times New Roman" w:cs="Times New Roman"/>
          <w:b/>
          <w:bCs/>
          <w:lang w:bidi="fr-FR"/>
        </w:rPr>
        <w:t>CFA</w:t>
      </w:r>
      <w:bookmarkEnd w:id="17"/>
      <w:r w:rsidR="00B342A2" w:rsidRPr="002F2E37">
        <w:rPr>
          <w:rFonts w:ascii="Times New Roman" w:hAnsi="Times New Roman" w:cs="Times New Roman"/>
          <w:b/>
          <w:lang w:bidi="fr-FR"/>
        </w:rPr>
        <w:t xml:space="preserve"> </w:t>
      </w:r>
      <w:r w:rsidRPr="002F2E37">
        <w:rPr>
          <w:rFonts w:ascii="Times New Roman" w:hAnsi="Times New Roman" w:cs="Times New Roman"/>
        </w:rPr>
        <w:t xml:space="preserve">et valable </w:t>
      </w:r>
      <w:r w:rsidR="00933763" w:rsidRPr="002F2E37">
        <w:rPr>
          <w:rFonts w:ascii="Times New Roman" w:eastAsia="Courier New" w:hAnsi="Times New Roman" w:cs="Times New Roman"/>
          <w:b/>
          <w:bCs/>
          <w:lang w:eastAsia="fr-FR" w:bidi="fr-FR"/>
        </w:rPr>
        <w:t>pendant</w:t>
      </w:r>
      <w:r w:rsidRPr="002F2E37">
        <w:rPr>
          <w:rFonts w:ascii="Times New Roman" w:hAnsi="Times New Roman" w:cs="Times New Roman"/>
        </w:rPr>
        <w:t xml:space="preserve"> trente (30) jours au-delà de la date initiale de validité des offres. L’absence de la caution de soumission à l’ouverture,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16BC9FD0" w14:textId="7BFB2832" w:rsidR="00F43EAD" w:rsidRPr="002F2E37" w:rsidRDefault="00F43EAD" w:rsidP="0078664C">
      <w:pPr>
        <w:pStyle w:val="Corpsdetexte"/>
        <w:spacing w:after="260" w:line="276" w:lineRule="auto"/>
        <w:jc w:val="both"/>
        <w:rPr>
          <w:rFonts w:ascii="Times New Roman" w:hAnsi="Times New Roman" w:cs="Times New Roman"/>
          <w:b/>
          <w:bCs/>
        </w:rPr>
      </w:pPr>
      <w:r w:rsidRPr="002F2E37">
        <w:rPr>
          <w:rFonts w:ascii="Times New Roman" w:hAnsi="Times New Roman" w:cs="Times New Roman"/>
          <w:b/>
          <w:bCs/>
          <w:u w:val="single"/>
        </w:rPr>
        <w:t>NB </w:t>
      </w:r>
      <w:r w:rsidRPr="002F2E37">
        <w:rPr>
          <w:rFonts w:ascii="Times New Roman" w:hAnsi="Times New Roman" w:cs="Times New Roman"/>
          <w:b/>
          <w:bCs/>
        </w:rPr>
        <w:t>: la caution doit être accompagnée d’un récépissé de consignation délivré par la Caisse de Dépôts et de Consignation (CDEC), son absence entraînera le rejet pur et simple de l'offre sans aucun recours.</w:t>
      </w:r>
    </w:p>
    <w:p w14:paraId="6B206DD9" w14:textId="3EDB458A" w:rsidR="00FB26AE" w:rsidRPr="00FB26AE" w:rsidRDefault="00060B8B" w:rsidP="00FB26AE">
      <w:pPr>
        <w:pStyle w:val="Heading5"/>
        <w:keepNext/>
        <w:keepLines/>
        <w:numPr>
          <w:ilvl w:val="0"/>
          <w:numId w:val="62"/>
        </w:numPr>
        <w:tabs>
          <w:tab w:val="left" w:pos="1098"/>
        </w:tabs>
        <w:spacing w:after="120" w:line="276" w:lineRule="auto"/>
        <w:rPr>
          <w:rFonts w:ascii="Times New Roman" w:hAnsi="Times New Roman" w:cs="Times New Roman"/>
          <w:u w:val="single"/>
        </w:rPr>
      </w:pPr>
      <w:bookmarkStart w:id="18" w:name="bookmark29"/>
      <w:r w:rsidRPr="002F2E37">
        <w:rPr>
          <w:rFonts w:ascii="Times New Roman" w:hAnsi="Times New Roman" w:cs="Times New Roman"/>
          <w:u w:val="single"/>
        </w:rPr>
        <w:t>Remise des Cotations</w:t>
      </w:r>
      <w:bookmarkEnd w:id="18"/>
    </w:p>
    <w:p w14:paraId="0785BD41" w14:textId="01D1B153" w:rsidR="00FB26AE" w:rsidRDefault="00FB26AE" w:rsidP="00FB26AE">
      <w:pPr>
        <w:widowControl/>
        <w:spacing w:before="12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Pour la soumission hors ligne, c</w:t>
      </w:r>
      <w:r w:rsidRPr="00FB26AE">
        <w:rPr>
          <w:rFonts w:ascii="Times New Roman" w:eastAsia="Times New Roman" w:hAnsi="Times New Roman" w:cs="Times New Roman"/>
          <w:color w:val="auto"/>
          <w:lang w:eastAsia="en-US" w:bidi="ar-SA"/>
        </w:rPr>
        <w:t xml:space="preserve">haque offre rédigée en français ou en anglais en sept (07) exemplaires dont un (01) original et six (06) copies, devra parvenir sous pli fermé </w:t>
      </w:r>
      <w:r w:rsidRPr="00FB26AE">
        <w:rPr>
          <w:rFonts w:ascii="Times New Roman" w:eastAsia="Times New Roman" w:hAnsi="Times New Roman" w:cs="Times New Roman"/>
          <w:color w:val="FF0000"/>
          <w:lang w:eastAsia="en-US" w:bidi="ar-SA"/>
        </w:rPr>
        <w:t xml:space="preserve">à </w:t>
      </w:r>
      <w:r w:rsidR="0042748C" w:rsidRPr="00CF7356">
        <w:rPr>
          <w:rFonts w:ascii="Times New Roman" w:hAnsi="Times New Roman" w:cs="Times New Roman"/>
          <w:color w:val="FF0000"/>
          <w:spacing w:val="1"/>
        </w:rPr>
        <w:t>la Préfecture de Yagoua</w:t>
      </w:r>
      <w:r w:rsidRPr="00FB26AE">
        <w:rPr>
          <w:rFonts w:ascii="Times New Roman" w:eastAsia="Times New Roman" w:hAnsi="Times New Roman" w:cs="Times New Roman"/>
          <w:color w:val="auto"/>
          <w:lang w:eastAsia="en-US" w:bidi="ar-SA"/>
        </w:rPr>
        <w:t xml:space="preserve">, au plus tard le </w:t>
      </w:r>
      <w:r>
        <w:rPr>
          <w:rFonts w:ascii="Times New Roman" w:eastAsia="Times New Roman" w:hAnsi="Times New Roman" w:cs="Times New Roman"/>
          <w:color w:val="FF0000"/>
          <w:lang w:eastAsia="en-US" w:bidi="ar-SA"/>
        </w:rPr>
        <w:t>_____________ à 12</w:t>
      </w:r>
      <w:r w:rsidRPr="00FB26AE">
        <w:rPr>
          <w:rFonts w:ascii="Times New Roman" w:eastAsia="Times New Roman" w:hAnsi="Times New Roman" w:cs="Times New Roman"/>
          <w:color w:val="FF0000"/>
          <w:lang w:eastAsia="en-US" w:bidi="ar-SA"/>
        </w:rPr>
        <w:t xml:space="preserve"> heures</w:t>
      </w:r>
      <w:r w:rsidRPr="00FB26AE">
        <w:rPr>
          <w:rFonts w:ascii="Times New Roman" w:eastAsia="Times New Roman" w:hAnsi="Times New Roman" w:cs="Times New Roman"/>
          <w:color w:val="auto"/>
          <w:lang w:eastAsia="en-US" w:bidi="ar-SA"/>
        </w:rPr>
        <w:t xml:space="preserve"> précises et devra porter la mention suivante :</w:t>
      </w:r>
    </w:p>
    <w:p w14:paraId="35635E57" w14:textId="77777777" w:rsidR="00307790" w:rsidRPr="00FB26AE" w:rsidRDefault="00307790" w:rsidP="00FB26AE">
      <w:pPr>
        <w:widowControl/>
        <w:spacing w:before="120"/>
        <w:jc w:val="both"/>
        <w:rPr>
          <w:rFonts w:ascii="Times New Roman" w:eastAsia="Times New Roman" w:hAnsi="Times New Roman" w:cs="Times New Roman"/>
          <w:color w:val="auto"/>
          <w:lang w:eastAsia="en-US" w:bidi="ar-SA"/>
        </w:rPr>
      </w:pPr>
    </w:p>
    <w:p w14:paraId="30BA0C01" w14:textId="77777777" w:rsidR="00FB26AE" w:rsidRPr="00FB26AE" w:rsidRDefault="00FB26AE" w:rsidP="00FB26AE">
      <w:pPr>
        <w:widowControl/>
        <w:spacing w:after="120"/>
        <w:ind w:hanging="142"/>
        <w:rPr>
          <w:rFonts w:ascii="Times New Roman" w:eastAsia="Times New Roman" w:hAnsi="Times New Roman" w:cs="Times New Roman"/>
          <w:color w:val="auto"/>
          <w:sz w:val="16"/>
          <w:szCs w:val="28"/>
          <w:lang w:eastAsia="en-US" w:bidi="ar-SA"/>
        </w:rPr>
      </w:pPr>
    </w:p>
    <w:p w14:paraId="20800347" w14:textId="2F4E9E89" w:rsidR="00FB26AE" w:rsidRPr="00FB26AE" w:rsidRDefault="00FB26AE" w:rsidP="005E279F">
      <w:pPr>
        <w:widowControl/>
        <w:spacing w:line="259" w:lineRule="auto"/>
        <w:jc w:val="center"/>
        <w:rPr>
          <w:rFonts w:ascii="Times New Roman" w:eastAsiaTheme="minorHAnsi" w:hAnsi="Times New Roman" w:cs="Times New Roman"/>
          <w:b/>
          <w:bCs/>
          <w:color w:val="auto"/>
          <w:lang w:eastAsia="en-US" w:bidi="ar-SA"/>
        </w:rPr>
      </w:pPr>
      <w:r w:rsidRPr="00FB26AE">
        <w:rPr>
          <w:rFonts w:ascii="Times New Roman" w:eastAsiaTheme="minorHAnsi" w:hAnsi="Times New Roman" w:cs="Times New Roman"/>
          <w:b/>
          <w:bCs/>
          <w:lang w:val="fr-CA" w:eastAsia="en-US" w:bidi="ar-SA"/>
        </w:rPr>
        <w:t>DEMANDE DE COTATION</w:t>
      </w:r>
      <w:r w:rsidR="005E279F">
        <w:rPr>
          <w:rFonts w:ascii="Times New Roman" w:eastAsiaTheme="minorHAnsi" w:hAnsi="Times New Roman" w:cs="Times New Roman"/>
          <w:b/>
          <w:bCs/>
          <w:lang w:val="fr-CA" w:eastAsia="en-US" w:bidi="ar-SA"/>
        </w:rPr>
        <w:t xml:space="preserve"> </w:t>
      </w:r>
      <w:r w:rsidRPr="00FB26AE">
        <w:rPr>
          <w:rFonts w:ascii="Times New Roman" w:eastAsiaTheme="minorHAnsi" w:hAnsi="Times New Roman" w:cs="Times New Roman"/>
          <w:b/>
          <w:bCs/>
          <w:color w:val="auto"/>
          <w:lang w:eastAsia="en-US" w:bidi="ar-SA"/>
        </w:rPr>
        <w:t>N</w:t>
      </w:r>
      <w:proofErr w:type="gramStart"/>
      <w:r w:rsidRPr="00FB26AE">
        <w:rPr>
          <w:rFonts w:ascii="Times New Roman" w:eastAsiaTheme="minorHAnsi" w:hAnsi="Times New Roman" w:cs="Times New Roman"/>
          <w:b/>
          <w:bCs/>
          <w:color w:val="auto"/>
          <w:lang w:eastAsia="en-US" w:bidi="ar-SA"/>
        </w:rPr>
        <w:t>°</w:t>
      </w:r>
      <w:r w:rsidRPr="00FB26AE">
        <w:rPr>
          <w:rFonts w:ascii="Times New Roman" w:eastAsiaTheme="minorHAnsi" w:hAnsi="Times New Roman" w:cs="Times New Roman"/>
          <w:b/>
          <w:bCs/>
          <w:color w:val="auto"/>
          <w:u w:val="single"/>
          <w:lang w:eastAsia="en-US" w:bidi="ar-SA"/>
        </w:rPr>
        <w:t xml:space="preserve">  </w:t>
      </w:r>
      <w:r w:rsidR="004F3B1D">
        <w:rPr>
          <w:rFonts w:ascii="Times New Roman" w:eastAsiaTheme="minorHAnsi" w:hAnsi="Times New Roman" w:cs="Times New Roman"/>
          <w:b/>
          <w:bCs/>
          <w:color w:val="auto"/>
          <w:u w:val="single"/>
          <w:lang w:eastAsia="en-US" w:bidi="ar-SA"/>
        </w:rPr>
        <w:t>_</w:t>
      </w:r>
      <w:proofErr w:type="gramEnd"/>
      <w:r w:rsidR="004F3B1D">
        <w:rPr>
          <w:rFonts w:ascii="Times New Roman" w:eastAsiaTheme="minorHAnsi" w:hAnsi="Times New Roman" w:cs="Times New Roman"/>
          <w:b/>
          <w:bCs/>
          <w:color w:val="auto"/>
          <w:u w:val="single"/>
          <w:lang w:eastAsia="en-US" w:bidi="ar-SA"/>
        </w:rPr>
        <w:t>___</w:t>
      </w:r>
      <w:r w:rsidRPr="00FB26AE">
        <w:rPr>
          <w:rFonts w:ascii="Times New Roman" w:eastAsiaTheme="minorHAnsi" w:hAnsi="Times New Roman" w:cs="Times New Roman"/>
          <w:b/>
          <w:bCs/>
          <w:color w:val="auto"/>
          <w:lang w:eastAsia="en-US" w:bidi="ar-SA"/>
        </w:rPr>
        <w:t>/DC/</w:t>
      </w:r>
      <w:r w:rsidR="00307790">
        <w:rPr>
          <w:rFonts w:ascii="Times New Roman" w:eastAsiaTheme="minorHAnsi" w:hAnsi="Times New Roman" w:cs="Times New Roman"/>
          <w:b/>
          <w:bCs/>
          <w:color w:val="auto"/>
          <w:lang w:eastAsia="en-US" w:bidi="ar-SA"/>
        </w:rPr>
        <w:t>AC</w:t>
      </w:r>
      <w:r w:rsidR="001B00F8" w:rsidRPr="001B00F8">
        <w:rPr>
          <w:rFonts w:ascii="Times New Roman" w:eastAsiaTheme="minorHAnsi" w:hAnsi="Times New Roman" w:cs="Times New Roman"/>
          <w:b/>
          <w:bCs/>
          <w:color w:val="auto"/>
          <w:lang w:eastAsia="en-US" w:bidi="ar-SA"/>
        </w:rPr>
        <w:t>MD/CDPM</w:t>
      </w:r>
      <w:r w:rsidR="00307790">
        <w:rPr>
          <w:rFonts w:ascii="Times New Roman" w:eastAsiaTheme="minorHAnsi" w:hAnsi="Times New Roman" w:cs="Times New Roman"/>
          <w:b/>
          <w:bCs/>
          <w:color w:val="auto"/>
          <w:lang w:eastAsia="en-US" w:bidi="ar-SA"/>
        </w:rPr>
        <w:t>/MD/AG</w:t>
      </w:r>
      <w:r w:rsidRPr="00FB26AE">
        <w:rPr>
          <w:rFonts w:ascii="Times New Roman" w:eastAsiaTheme="minorHAnsi" w:hAnsi="Times New Roman" w:cs="Times New Roman"/>
          <w:b/>
          <w:bCs/>
          <w:color w:val="auto"/>
          <w:lang w:eastAsia="en-US" w:bidi="ar-SA"/>
        </w:rPr>
        <w:t>/2025 DU</w:t>
      </w:r>
      <w:r w:rsidR="004F3B1D">
        <w:rPr>
          <w:rFonts w:ascii="Times New Roman" w:eastAsiaTheme="minorHAnsi" w:hAnsi="Times New Roman" w:cs="Times New Roman"/>
          <w:b/>
          <w:bCs/>
          <w:color w:val="auto"/>
          <w:lang w:eastAsia="en-US" w:bidi="ar-SA"/>
        </w:rPr>
        <w:t>________</w:t>
      </w:r>
      <w:r w:rsidRPr="00FB26AE">
        <w:rPr>
          <w:rFonts w:ascii="Times New Roman" w:eastAsiaTheme="minorHAnsi" w:hAnsi="Times New Roman" w:cs="Times New Roman"/>
          <w:b/>
          <w:bCs/>
          <w:color w:val="auto"/>
          <w:lang w:eastAsia="en-US" w:bidi="ar-SA"/>
        </w:rPr>
        <w:t xml:space="preserve"> </w:t>
      </w:r>
    </w:p>
    <w:p w14:paraId="6A0A7F46" w14:textId="77777777" w:rsidR="00FB26AE" w:rsidRPr="00FB26AE" w:rsidRDefault="00FB26AE" w:rsidP="00FB26AE">
      <w:pPr>
        <w:widowControl/>
        <w:spacing w:after="160" w:line="259" w:lineRule="auto"/>
        <w:jc w:val="center"/>
        <w:rPr>
          <w:rFonts w:ascii="Times New Roman" w:eastAsiaTheme="minorHAnsi" w:hAnsi="Times New Roman" w:cs="Times New Roman"/>
          <w:b/>
          <w:bCs/>
          <w:color w:val="auto"/>
          <w:lang w:eastAsia="en-US" w:bidi="ar-SA"/>
        </w:rPr>
      </w:pPr>
      <w:r w:rsidRPr="00FB26AE">
        <w:rPr>
          <w:rFonts w:ascii="Times New Roman" w:eastAsiaTheme="minorHAnsi" w:hAnsi="Times New Roman" w:cs="Times New Roman"/>
          <w:b/>
          <w:bCs/>
          <w:color w:val="auto"/>
          <w:lang w:eastAsia="en-US" w:bidi="ar-SA"/>
        </w:rPr>
        <w:t>POUR L’ACQUISITION DU MOBILIER DE BUREAU AU CENTRE MULTIFONCTIONEL DE PROMOTION DES JEUNES DE BANGANA</w:t>
      </w:r>
    </w:p>
    <w:p w14:paraId="6107930C" w14:textId="77777777" w:rsidR="00FB26AE" w:rsidRPr="00FB26AE" w:rsidRDefault="00FB26AE" w:rsidP="005E279F">
      <w:pPr>
        <w:widowControl/>
        <w:spacing w:after="120"/>
        <w:jc w:val="center"/>
        <w:rPr>
          <w:rFonts w:ascii="Times New Roman" w:eastAsia="Times New Roman" w:hAnsi="Times New Roman" w:cs="Times New Roman"/>
          <w:b/>
          <w:bCs/>
          <w:i/>
          <w:iCs/>
          <w:color w:val="auto"/>
          <w:sz w:val="28"/>
          <w:szCs w:val="28"/>
          <w:lang w:eastAsia="en-US" w:bidi="ar-SA"/>
        </w:rPr>
      </w:pPr>
      <w:r w:rsidRPr="005E279F">
        <w:rPr>
          <w:rFonts w:ascii="Times New Roman" w:eastAsia="Times New Roman" w:hAnsi="Times New Roman" w:cs="Times New Roman"/>
          <w:b/>
          <w:bCs/>
          <w:i/>
          <w:iCs/>
          <w:color w:val="auto"/>
          <w:sz w:val="26"/>
          <w:szCs w:val="26"/>
          <w:lang w:eastAsia="en-US" w:bidi="ar-SA"/>
        </w:rPr>
        <w:t>" A n'ouvrir qu'en séance de dépouillement</w:t>
      </w:r>
      <w:r w:rsidRPr="00FB26AE">
        <w:rPr>
          <w:rFonts w:ascii="Times New Roman" w:eastAsia="Times New Roman" w:hAnsi="Times New Roman" w:cs="Times New Roman"/>
          <w:b/>
          <w:bCs/>
          <w:i/>
          <w:iCs/>
          <w:color w:val="auto"/>
          <w:sz w:val="28"/>
          <w:szCs w:val="28"/>
          <w:lang w:eastAsia="en-US" w:bidi="ar-SA"/>
        </w:rPr>
        <w:t xml:space="preserve"> "</w:t>
      </w:r>
    </w:p>
    <w:p w14:paraId="35DC055D" w14:textId="6A8C4924" w:rsidR="00060B8B" w:rsidRPr="002F2E37" w:rsidRDefault="00FB26AE" w:rsidP="00E91C6A">
      <w:pPr>
        <w:pStyle w:val="Corpsdetexte"/>
        <w:tabs>
          <w:tab w:val="left" w:pos="1098"/>
        </w:tabs>
        <w:spacing w:after="120" w:line="276" w:lineRule="auto"/>
        <w:jc w:val="both"/>
        <w:rPr>
          <w:rFonts w:ascii="Times New Roman" w:hAnsi="Times New Roman" w:cs="Times New Roman"/>
          <w:b/>
        </w:rPr>
      </w:pPr>
      <w:r>
        <w:rPr>
          <w:rFonts w:ascii="Times New Roman" w:hAnsi="Times New Roman" w:cs="Times New Roman"/>
        </w:rPr>
        <w:t>Pour la soumission en ligne, l</w:t>
      </w:r>
      <w:r w:rsidR="003A29D8" w:rsidRPr="002F2E37">
        <w:rPr>
          <w:rFonts w:ascii="Times New Roman" w:hAnsi="Times New Roman" w:cs="Times New Roman"/>
        </w:rPr>
        <w:t xml:space="preserve">’offre </w:t>
      </w:r>
      <w:r w:rsidR="00B342A2" w:rsidRPr="002F2E37">
        <w:rPr>
          <w:rFonts w:ascii="Times New Roman" w:hAnsi="Times New Roman" w:cs="Times New Roman"/>
        </w:rPr>
        <w:t xml:space="preserve">devra être transmise par le soumissionnaire sur la plateforme COLEPS au plus tard le </w:t>
      </w:r>
      <w:r w:rsidR="00A703D6">
        <w:rPr>
          <w:rFonts w:ascii="Times New Roman" w:hAnsi="Times New Roman" w:cs="Times New Roman"/>
          <w:b/>
          <w:bCs/>
          <w:u w:val="single"/>
        </w:rPr>
        <w:t>_______</w:t>
      </w:r>
      <w:r w:rsidR="00483C0C">
        <w:rPr>
          <w:rFonts w:ascii="Times New Roman" w:hAnsi="Times New Roman" w:cs="Times New Roman"/>
          <w:b/>
          <w:bCs/>
        </w:rPr>
        <w:t xml:space="preserve"> </w:t>
      </w:r>
      <w:r w:rsidR="00B342A2" w:rsidRPr="00483C0C">
        <w:rPr>
          <w:rFonts w:ascii="Times New Roman" w:hAnsi="Times New Roman" w:cs="Times New Roman"/>
          <w:b/>
          <w:bCs/>
        </w:rPr>
        <w:t>à</w:t>
      </w:r>
      <w:r w:rsidR="00B342A2" w:rsidRPr="002F2E37">
        <w:rPr>
          <w:rFonts w:ascii="Times New Roman" w:hAnsi="Times New Roman" w:cs="Times New Roman"/>
          <w:b/>
          <w:bCs/>
        </w:rPr>
        <w:t xml:space="preserve"> 12 heures</w:t>
      </w:r>
      <w:r w:rsidR="00B342A2" w:rsidRPr="002F2E37">
        <w:rPr>
          <w:rFonts w:ascii="Times New Roman" w:hAnsi="Times New Roman" w:cs="Times New Roman"/>
        </w:rPr>
        <w:t xml:space="preserve"> précises, heure locale. Une copie de sauvegarde de l’offre enregistrée sur clé USB devra être transmise sous pli scellé avec l’indication claire et lisible « copie de sauvegarde », en plus de la mention ci-d</w:t>
      </w:r>
      <w:r w:rsidR="00E91C6A">
        <w:rPr>
          <w:rFonts w:ascii="Times New Roman" w:hAnsi="Times New Roman" w:cs="Times New Roman"/>
        </w:rPr>
        <w:t>essus dans les délais impartis.</w:t>
      </w:r>
    </w:p>
    <w:p w14:paraId="54C69920" w14:textId="77777777" w:rsidR="00060B8B" w:rsidRPr="002F2E37" w:rsidRDefault="00060B8B" w:rsidP="0078664C">
      <w:pPr>
        <w:pStyle w:val="Corpsdetexte"/>
        <w:spacing w:after="0"/>
        <w:rPr>
          <w:rFonts w:ascii="Times New Roman" w:hAnsi="Times New Roman" w:cs="Times New Roman"/>
          <w:b/>
          <w:sz w:val="14"/>
        </w:rPr>
      </w:pPr>
    </w:p>
    <w:p w14:paraId="61ED4062" w14:textId="77777777" w:rsidR="00060B8B" w:rsidRPr="002F2E37" w:rsidRDefault="00060B8B" w:rsidP="0078664C">
      <w:pPr>
        <w:pStyle w:val="Corpsdetexte"/>
        <w:spacing w:after="0"/>
        <w:rPr>
          <w:rFonts w:ascii="Times New Roman" w:hAnsi="Times New Roman" w:cs="Times New Roman"/>
          <w:sz w:val="2"/>
        </w:rPr>
      </w:pPr>
    </w:p>
    <w:p w14:paraId="68228109" w14:textId="6A079AAA" w:rsidR="004970D2" w:rsidRPr="002F2E37" w:rsidRDefault="004970D2" w:rsidP="00C21D37">
      <w:pPr>
        <w:pStyle w:val="Heading5"/>
        <w:keepNext/>
        <w:keepLines/>
        <w:numPr>
          <w:ilvl w:val="0"/>
          <w:numId w:val="62"/>
        </w:numPr>
        <w:tabs>
          <w:tab w:val="left" w:pos="1098"/>
        </w:tabs>
        <w:rPr>
          <w:rFonts w:ascii="Times New Roman" w:eastAsia="Times New Roman" w:hAnsi="Times New Roman" w:cs="Times New Roman"/>
          <w:lang w:eastAsia="fr-FR"/>
        </w:rPr>
      </w:pPr>
      <w:bookmarkStart w:id="19" w:name="bookmark33"/>
      <w:r w:rsidRPr="002F2E37">
        <w:rPr>
          <w:rFonts w:ascii="Times New Roman" w:eastAsia="Times New Roman" w:hAnsi="Times New Roman" w:cs="Times New Roman"/>
          <w:lang w:eastAsia="fr-FR"/>
        </w:rPr>
        <w:t>Taille et format des fichiers</w:t>
      </w:r>
    </w:p>
    <w:p w14:paraId="731ADA63" w14:textId="77777777" w:rsidR="004970D2" w:rsidRPr="002F2E37" w:rsidRDefault="004970D2" w:rsidP="0078664C">
      <w:pPr>
        <w:pStyle w:val="Heading5"/>
        <w:keepNext/>
        <w:keepLines/>
        <w:tabs>
          <w:tab w:val="left" w:pos="1098"/>
        </w:tabs>
        <w:ind w:firstLine="0"/>
        <w:rPr>
          <w:rFonts w:ascii="Times New Roman" w:eastAsia="Times New Roman" w:hAnsi="Times New Roman" w:cs="Times New Roman"/>
          <w:b w:val="0"/>
          <w:bCs w:val="0"/>
          <w:lang w:eastAsia="fr-FR"/>
        </w:rPr>
      </w:pPr>
      <w:r w:rsidRPr="002F2E37">
        <w:rPr>
          <w:rFonts w:ascii="Times New Roman" w:eastAsia="Times New Roman" w:hAnsi="Times New Roman" w:cs="Times New Roman"/>
          <w:b w:val="0"/>
          <w:bCs w:val="0"/>
          <w:lang w:eastAsia="fr-FR"/>
        </w:rPr>
        <w:t>Pour la soumission en ligne, les tailles maximales des documents qui vont transiter sur la plateforme et constituant l’offre du soumissionnaire sont les suivantes :</w:t>
      </w:r>
    </w:p>
    <w:p w14:paraId="6838FBF4" w14:textId="77777777" w:rsidR="004970D2" w:rsidRPr="002F2E37" w:rsidRDefault="004970D2" w:rsidP="0078664C">
      <w:pPr>
        <w:pStyle w:val="Heading5"/>
        <w:keepNext/>
        <w:keepLines/>
        <w:tabs>
          <w:tab w:val="left" w:pos="1098"/>
        </w:tabs>
        <w:ind w:left="420"/>
        <w:rPr>
          <w:rFonts w:ascii="Times New Roman" w:eastAsia="Times New Roman" w:hAnsi="Times New Roman" w:cs="Times New Roman"/>
          <w:b w:val="0"/>
          <w:bCs w:val="0"/>
          <w:lang w:eastAsia="fr-FR"/>
        </w:rPr>
      </w:pPr>
      <w:r w:rsidRPr="002F2E37">
        <w:rPr>
          <w:rFonts w:ascii="Times New Roman" w:eastAsia="Times New Roman" w:hAnsi="Times New Roman" w:cs="Times New Roman"/>
          <w:b w:val="0"/>
          <w:bCs w:val="0"/>
          <w:lang w:eastAsia="fr-FR"/>
        </w:rPr>
        <w:t>•</w:t>
      </w:r>
      <w:r w:rsidRPr="002F2E37">
        <w:rPr>
          <w:rFonts w:ascii="Times New Roman" w:eastAsia="Times New Roman" w:hAnsi="Times New Roman" w:cs="Times New Roman"/>
          <w:b w:val="0"/>
          <w:bCs w:val="0"/>
          <w:lang w:eastAsia="fr-FR"/>
        </w:rPr>
        <w:tab/>
        <w:t>5 Mo pour l’Offre Administrative ;</w:t>
      </w:r>
    </w:p>
    <w:p w14:paraId="6D26A05F" w14:textId="77777777" w:rsidR="004970D2" w:rsidRPr="002F2E37" w:rsidRDefault="004970D2" w:rsidP="0078664C">
      <w:pPr>
        <w:pStyle w:val="Heading5"/>
        <w:keepNext/>
        <w:keepLines/>
        <w:tabs>
          <w:tab w:val="left" w:pos="1098"/>
        </w:tabs>
        <w:ind w:left="420"/>
        <w:rPr>
          <w:rFonts w:ascii="Times New Roman" w:eastAsia="Times New Roman" w:hAnsi="Times New Roman" w:cs="Times New Roman"/>
          <w:b w:val="0"/>
          <w:bCs w:val="0"/>
          <w:lang w:eastAsia="fr-FR"/>
        </w:rPr>
      </w:pPr>
      <w:r w:rsidRPr="002F2E37">
        <w:rPr>
          <w:rFonts w:ascii="Times New Roman" w:eastAsia="Times New Roman" w:hAnsi="Times New Roman" w:cs="Times New Roman"/>
          <w:b w:val="0"/>
          <w:bCs w:val="0"/>
          <w:lang w:eastAsia="fr-FR"/>
        </w:rPr>
        <w:t>•</w:t>
      </w:r>
      <w:r w:rsidRPr="002F2E37">
        <w:rPr>
          <w:rFonts w:ascii="Times New Roman" w:eastAsia="Times New Roman" w:hAnsi="Times New Roman" w:cs="Times New Roman"/>
          <w:b w:val="0"/>
          <w:bCs w:val="0"/>
          <w:lang w:eastAsia="fr-FR"/>
        </w:rPr>
        <w:tab/>
        <w:t>15 Mo pour l’Offre Technique ;</w:t>
      </w:r>
    </w:p>
    <w:p w14:paraId="7DE34974" w14:textId="77777777" w:rsidR="004970D2" w:rsidRPr="002F2E37" w:rsidRDefault="004970D2" w:rsidP="0078664C">
      <w:pPr>
        <w:pStyle w:val="Heading5"/>
        <w:keepNext/>
        <w:keepLines/>
        <w:tabs>
          <w:tab w:val="left" w:pos="1098"/>
        </w:tabs>
        <w:ind w:left="420"/>
        <w:rPr>
          <w:rFonts w:ascii="Times New Roman" w:eastAsia="Times New Roman" w:hAnsi="Times New Roman" w:cs="Times New Roman"/>
          <w:b w:val="0"/>
          <w:bCs w:val="0"/>
          <w:lang w:eastAsia="fr-FR"/>
        </w:rPr>
      </w:pPr>
      <w:r w:rsidRPr="002F2E37">
        <w:rPr>
          <w:rFonts w:ascii="Times New Roman" w:eastAsia="Times New Roman" w:hAnsi="Times New Roman" w:cs="Times New Roman"/>
          <w:b w:val="0"/>
          <w:bCs w:val="0"/>
          <w:lang w:eastAsia="fr-FR"/>
        </w:rPr>
        <w:t>•</w:t>
      </w:r>
      <w:r w:rsidRPr="002F2E37">
        <w:rPr>
          <w:rFonts w:ascii="Times New Roman" w:eastAsia="Times New Roman" w:hAnsi="Times New Roman" w:cs="Times New Roman"/>
          <w:b w:val="0"/>
          <w:bCs w:val="0"/>
          <w:lang w:eastAsia="fr-FR"/>
        </w:rPr>
        <w:tab/>
        <w:t xml:space="preserve"> 5 Mo pour l’Offre Financière.</w:t>
      </w:r>
    </w:p>
    <w:p w14:paraId="1385EB8B" w14:textId="77777777" w:rsidR="004970D2" w:rsidRPr="002F2E37" w:rsidRDefault="004970D2" w:rsidP="0078664C">
      <w:pPr>
        <w:pStyle w:val="Heading5"/>
        <w:keepNext/>
        <w:keepLines/>
        <w:tabs>
          <w:tab w:val="left" w:pos="1098"/>
        </w:tabs>
        <w:ind w:left="420"/>
        <w:rPr>
          <w:rFonts w:ascii="Times New Roman" w:eastAsia="Times New Roman" w:hAnsi="Times New Roman" w:cs="Times New Roman"/>
          <w:b w:val="0"/>
          <w:bCs w:val="0"/>
          <w:lang w:eastAsia="fr-FR"/>
        </w:rPr>
      </w:pPr>
      <w:r w:rsidRPr="002F2E37">
        <w:rPr>
          <w:rFonts w:ascii="Times New Roman" w:eastAsia="Times New Roman" w:hAnsi="Times New Roman" w:cs="Times New Roman"/>
          <w:b w:val="0"/>
          <w:bCs w:val="0"/>
          <w:lang w:eastAsia="fr-FR"/>
        </w:rPr>
        <w:t xml:space="preserve"> Les formats acceptés sont les suivants :</w:t>
      </w:r>
    </w:p>
    <w:p w14:paraId="13A9E57A" w14:textId="77777777" w:rsidR="004970D2" w:rsidRPr="002F2E37" w:rsidRDefault="004970D2" w:rsidP="0078664C">
      <w:pPr>
        <w:pStyle w:val="Heading5"/>
        <w:keepNext/>
        <w:keepLines/>
        <w:tabs>
          <w:tab w:val="left" w:pos="1098"/>
        </w:tabs>
        <w:ind w:left="420"/>
        <w:rPr>
          <w:rFonts w:ascii="Times New Roman" w:eastAsia="Times New Roman" w:hAnsi="Times New Roman" w:cs="Times New Roman"/>
          <w:b w:val="0"/>
          <w:bCs w:val="0"/>
          <w:lang w:eastAsia="fr-FR"/>
        </w:rPr>
      </w:pPr>
      <w:r w:rsidRPr="002F2E37">
        <w:rPr>
          <w:rFonts w:ascii="Times New Roman" w:eastAsia="Times New Roman" w:hAnsi="Times New Roman" w:cs="Times New Roman"/>
          <w:b w:val="0"/>
          <w:bCs w:val="0"/>
          <w:lang w:eastAsia="fr-FR"/>
        </w:rPr>
        <w:t>•</w:t>
      </w:r>
      <w:r w:rsidRPr="002F2E37">
        <w:rPr>
          <w:rFonts w:ascii="Times New Roman" w:eastAsia="Times New Roman" w:hAnsi="Times New Roman" w:cs="Times New Roman"/>
          <w:b w:val="0"/>
          <w:bCs w:val="0"/>
          <w:lang w:eastAsia="fr-FR"/>
        </w:rPr>
        <w:tab/>
        <w:t>Format PDF pour les documents textuels ;</w:t>
      </w:r>
    </w:p>
    <w:p w14:paraId="77D532B6" w14:textId="77777777" w:rsidR="004970D2" w:rsidRPr="002F2E37" w:rsidRDefault="004970D2" w:rsidP="0078664C">
      <w:pPr>
        <w:pStyle w:val="Heading5"/>
        <w:keepNext/>
        <w:keepLines/>
        <w:tabs>
          <w:tab w:val="left" w:pos="1098"/>
        </w:tabs>
        <w:ind w:left="420"/>
        <w:rPr>
          <w:rFonts w:ascii="Times New Roman" w:eastAsia="Times New Roman" w:hAnsi="Times New Roman" w:cs="Times New Roman"/>
          <w:b w:val="0"/>
          <w:bCs w:val="0"/>
          <w:lang w:eastAsia="fr-FR"/>
        </w:rPr>
      </w:pPr>
      <w:r w:rsidRPr="002F2E37">
        <w:rPr>
          <w:rFonts w:ascii="Times New Roman" w:eastAsia="Times New Roman" w:hAnsi="Times New Roman" w:cs="Times New Roman"/>
          <w:b w:val="0"/>
          <w:bCs w:val="0"/>
          <w:lang w:eastAsia="fr-FR"/>
        </w:rPr>
        <w:t>•</w:t>
      </w:r>
      <w:r w:rsidRPr="002F2E37">
        <w:rPr>
          <w:rFonts w:ascii="Times New Roman" w:eastAsia="Times New Roman" w:hAnsi="Times New Roman" w:cs="Times New Roman"/>
          <w:b w:val="0"/>
          <w:bCs w:val="0"/>
          <w:lang w:eastAsia="fr-FR"/>
        </w:rPr>
        <w:tab/>
        <w:t>JPEG pour les images.</w:t>
      </w:r>
    </w:p>
    <w:p w14:paraId="18EE2DDE" w14:textId="49077590" w:rsidR="004970D2" w:rsidRPr="002F2E37" w:rsidRDefault="004970D2" w:rsidP="0078664C">
      <w:pPr>
        <w:pStyle w:val="Heading5"/>
        <w:keepNext/>
        <w:keepLines/>
        <w:tabs>
          <w:tab w:val="left" w:pos="1098"/>
        </w:tabs>
        <w:ind w:firstLine="0"/>
        <w:rPr>
          <w:rFonts w:ascii="Times New Roman" w:eastAsia="Times New Roman" w:hAnsi="Times New Roman" w:cs="Times New Roman"/>
          <w:b w:val="0"/>
          <w:bCs w:val="0"/>
          <w:lang w:eastAsia="fr-FR"/>
        </w:rPr>
      </w:pPr>
      <w:r w:rsidRPr="002F2E37">
        <w:rPr>
          <w:rFonts w:ascii="Times New Roman" w:eastAsia="Times New Roman" w:hAnsi="Times New Roman" w:cs="Times New Roman"/>
          <w:b w:val="0"/>
          <w:bCs w:val="0"/>
          <w:lang w:eastAsia="fr-FR"/>
        </w:rPr>
        <w:t>Le candidat veillera à utiliser des logiciels de compression afin de réduire éventuellement la taille des fichiers à transmettre</w:t>
      </w:r>
    </w:p>
    <w:p w14:paraId="4D5E6CCF" w14:textId="3A812E12" w:rsidR="004970D2" w:rsidRPr="002F2E37" w:rsidRDefault="004970D2" w:rsidP="0078664C">
      <w:pPr>
        <w:pStyle w:val="Heading5"/>
        <w:keepNext/>
        <w:keepLines/>
        <w:tabs>
          <w:tab w:val="left" w:pos="1098"/>
        </w:tabs>
        <w:ind w:left="420" w:firstLine="0"/>
      </w:pPr>
    </w:p>
    <w:p w14:paraId="65CBCEAF" w14:textId="38DBED11" w:rsidR="00060B8B" w:rsidRPr="002F2E37" w:rsidRDefault="00060B8B" w:rsidP="00C21D37">
      <w:pPr>
        <w:pStyle w:val="Heading5"/>
        <w:keepNext/>
        <w:keepLines/>
        <w:numPr>
          <w:ilvl w:val="0"/>
          <w:numId w:val="62"/>
        </w:numPr>
        <w:tabs>
          <w:tab w:val="left" w:pos="1098"/>
        </w:tabs>
        <w:rPr>
          <w:rFonts w:ascii="Times New Roman" w:hAnsi="Times New Roman" w:cs="Times New Roman"/>
          <w:u w:val="single"/>
        </w:rPr>
      </w:pPr>
      <w:r w:rsidRPr="002F2E37">
        <w:rPr>
          <w:rFonts w:ascii="Times New Roman" w:hAnsi="Times New Roman" w:cs="Times New Roman"/>
          <w:u w:val="single"/>
        </w:rPr>
        <w:t>Ouverture des plis</w:t>
      </w:r>
      <w:bookmarkEnd w:id="19"/>
    </w:p>
    <w:p w14:paraId="56C4FCAB" w14:textId="77777777" w:rsidR="00060B8B" w:rsidRPr="002F2E37" w:rsidRDefault="00060B8B" w:rsidP="005E279F">
      <w:pPr>
        <w:pStyle w:val="Heading5"/>
        <w:keepNext/>
        <w:keepLines/>
        <w:tabs>
          <w:tab w:val="left" w:pos="1098"/>
        </w:tabs>
        <w:ind w:left="420" w:firstLine="0"/>
        <w:rPr>
          <w:rFonts w:ascii="Times New Roman" w:hAnsi="Times New Roman" w:cs="Times New Roman"/>
          <w:sz w:val="16"/>
          <w:u w:val="single"/>
        </w:rPr>
      </w:pPr>
    </w:p>
    <w:p w14:paraId="2F596EB0" w14:textId="77777777" w:rsidR="0040081C" w:rsidRPr="002F2E37" w:rsidRDefault="0040081C" w:rsidP="005E279F">
      <w:pPr>
        <w:widowControl/>
        <w:jc w:val="both"/>
        <w:rPr>
          <w:rFonts w:ascii="Times New Roman" w:eastAsia="Times New Roman" w:hAnsi="Times New Roman" w:cs="Times New Roman"/>
          <w:color w:val="auto"/>
          <w:lang w:bidi="ar-SA"/>
        </w:rPr>
      </w:pPr>
      <w:r w:rsidRPr="002F2E37">
        <w:rPr>
          <w:rFonts w:ascii="Times New Roman" w:eastAsia="Times New Roman" w:hAnsi="Times New Roman" w:cs="Times New Roman"/>
          <w:color w:val="auto"/>
          <w:lang w:bidi="ar-SA"/>
        </w:rPr>
        <w:t>L’ouverture des plis se fera en un temps.</w:t>
      </w:r>
    </w:p>
    <w:p w14:paraId="14F82A9C" w14:textId="689A2893" w:rsidR="0040081C" w:rsidRPr="002F2E37" w:rsidRDefault="0040081C" w:rsidP="005E279F">
      <w:pPr>
        <w:widowControl/>
        <w:spacing w:after="120"/>
        <w:jc w:val="both"/>
        <w:rPr>
          <w:rFonts w:ascii="Times New Roman" w:eastAsia="Times New Roman" w:hAnsi="Times New Roman" w:cs="Times New Roman"/>
          <w:color w:val="auto"/>
          <w:lang w:bidi="ar-SA"/>
        </w:rPr>
      </w:pPr>
      <w:r w:rsidRPr="002F2E37">
        <w:rPr>
          <w:rFonts w:ascii="Times New Roman" w:eastAsia="Times New Roman" w:hAnsi="Times New Roman" w:cs="Times New Roman"/>
          <w:color w:val="auto"/>
          <w:lang w:bidi="ar-SA"/>
        </w:rPr>
        <w:t xml:space="preserve">L’ouverture des pièces administratives et des offres technique et financière aura lieu </w:t>
      </w:r>
      <w:r w:rsidRPr="002F2E37">
        <w:rPr>
          <w:rFonts w:ascii="Times New Roman" w:eastAsia="Times New Roman" w:hAnsi="Times New Roman" w:cs="Times New Roman"/>
          <w:b/>
          <w:color w:val="auto"/>
          <w:lang w:bidi="ar-SA"/>
        </w:rPr>
        <w:t>le</w:t>
      </w:r>
      <w:r w:rsidR="00AD09B8">
        <w:rPr>
          <w:rFonts w:ascii="Times New Roman" w:eastAsia="Times New Roman" w:hAnsi="Times New Roman" w:cs="Times New Roman"/>
          <w:b/>
          <w:color w:val="auto"/>
          <w:lang w:bidi="ar-SA"/>
        </w:rPr>
        <w:t xml:space="preserve"> </w:t>
      </w:r>
      <w:r w:rsidR="008E22D6">
        <w:rPr>
          <w:rFonts w:ascii="Times New Roman" w:eastAsia="Times New Roman" w:hAnsi="Times New Roman" w:cs="Times New Roman"/>
          <w:b/>
          <w:bCs/>
          <w:color w:val="auto"/>
          <w:u w:val="single"/>
        </w:rPr>
        <w:t>___________</w:t>
      </w:r>
      <w:r w:rsidRPr="002F2E37">
        <w:rPr>
          <w:rFonts w:ascii="Times New Roman" w:eastAsia="Times New Roman" w:hAnsi="Times New Roman" w:cs="Times New Roman"/>
          <w:b/>
          <w:color w:val="auto"/>
          <w:lang w:bidi="ar-SA"/>
        </w:rPr>
        <w:t xml:space="preserve"> </w:t>
      </w:r>
      <w:r w:rsidRPr="002F2E37">
        <w:rPr>
          <w:rFonts w:ascii="Times New Roman" w:eastAsia="Times New Roman" w:hAnsi="Times New Roman" w:cs="Times New Roman"/>
          <w:b/>
          <w:bCs/>
          <w:color w:val="auto"/>
          <w:lang w:bidi="ar-SA"/>
        </w:rPr>
        <w:t>à 13 heures</w:t>
      </w:r>
      <w:r w:rsidR="008E22D6">
        <w:rPr>
          <w:rFonts w:ascii="Times New Roman" w:eastAsia="Times New Roman" w:hAnsi="Times New Roman" w:cs="Times New Roman"/>
          <w:color w:val="auto"/>
          <w:lang w:bidi="ar-SA"/>
        </w:rPr>
        <w:t xml:space="preserve"> par </w:t>
      </w:r>
      <w:r w:rsidR="008E22D6" w:rsidRPr="008E22D6">
        <w:rPr>
          <w:rFonts w:ascii="Times New Roman" w:eastAsia="Times New Roman" w:hAnsi="Times New Roman" w:cs="Times New Roman"/>
          <w:color w:val="auto"/>
          <w:lang w:bidi="ar-SA"/>
        </w:rPr>
        <w:t>la Commission Départementale de Passation des Marchés, en présence des soumissionnaires ou de leurs représentants dûment mandatés et ayant une parfaite connaissance de la soumission dont ils ont la charge</w:t>
      </w:r>
      <w:r w:rsidRPr="002F2E37">
        <w:rPr>
          <w:rFonts w:ascii="Times New Roman" w:eastAsia="Times New Roman" w:hAnsi="Times New Roman" w:cs="Times New Roman"/>
          <w:color w:val="auto"/>
          <w:lang w:bidi="ar-SA"/>
        </w:rPr>
        <w:t>.</w:t>
      </w:r>
    </w:p>
    <w:p w14:paraId="2AB8BA12" w14:textId="553254B3" w:rsidR="00060B8B" w:rsidRPr="002F2E37" w:rsidRDefault="0040081C" w:rsidP="005E279F">
      <w:pPr>
        <w:widowControl/>
        <w:spacing w:after="120"/>
        <w:jc w:val="both"/>
        <w:rPr>
          <w:rFonts w:ascii="Times New Roman" w:eastAsia="Times New Roman" w:hAnsi="Times New Roman" w:cs="Times New Roman"/>
          <w:color w:val="auto"/>
          <w:lang w:bidi="ar-SA"/>
        </w:rPr>
      </w:pPr>
      <w:r w:rsidRPr="002F2E37">
        <w:rPr>
          <w:rFonts w:ascii="Times New Roman" w:eastAsia="Times New Roman" w:hAnsi="Times New Roman" w:cs="Times New Roman"/>
          <w:color w:val="auto"/>
          <w:lang w:bidi="ar-SA"/>
        </w:rPr>
        <w:t>Seuls les soumissionnaires peuvent assister à cette séance d’ouverture ou s’y faire représenter par une personne de leur choix dûment mandatée.</w:t>
      </w:r>
    </w:p>
    <w:p w14:paraId="0BC70F19" w14:textId="77777777" w:rsidR="00060B8B" w:rsidRPr="002F2E37" w:rsidRDefault="00060B8B" w:rsidP="0078664C">
      <w:pPr>
        <w:pStyle w:val="Corpsdetexte"/>
        <w:jc w:val="both"/>
        <w:rPr>
          <w:rFonts w:ascii="Times New Roman" w:hAnsi="Times New Roman" w:cs="Times New Roman"/>
        </w:rPr>
      </w:pPr>
      <w:r w:rsidRPr="002F2E37">
        <w:rPr>
          <w:rFonts w:ascii="Times New Roman" w:hAnsi="Times New Roman" w:cs="Times New Roman"/>
          <w:b/>
          <w:bCs/>
        </w:rPr>
        <w:t>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w:t>
      </w:r>
    </w:p>
    <w:p w14:paraId="45DBA257" w14:textId="37ACB0E9" w:rsidR="00060B8B" w:rsidRPr="002F2E37" w:rsidRDefault="00060B8B" w:rsidP="0078664C">
      <w:pPr>
        <w:pStyle w:val="Corpsdetexte"/>
        <w:jc w:val="both"/>
        <w:rPr>
          <w:rFonts w:ascii="Times New Roman" w:hAnsi="Times New Roman" w:cs="Times New Roman"/>
        </w:rPr>
      </w:pPr>
      <w:r w:rsidRPr="002F2E37">
        <w:rPr>
          <w:rFonts w:ascii="Times New Roman" w:hAnsi="Times New Roman" w:cs="Times New Roman"/>
        </w:rPr>
        <w:t>En cas d’absence ou de non-conformité d’une pièce du dossier administratif lors de l’ouverture des plis, après un délai de 48 heures accordé par la Commission, l'offre sera rejetée.</w:t>
      </w:r>
    </w:p>
    <w:p w14:paraId="15EFB235" w14:textId="77777777" w:rsidR="00060B8B" w:rsidRPr="002F2E37" w:rsidRDefault="00060B8B" w:rsidP="005E279F">
      <w:pPr>
        <w:pStyle w:val="Heading5"/>
        <w:keepNext/>
        <w:keepLines/>
        <w:numPr>
          <w:ilvl w:val="0"/>
          <w:numId w:val="62"/>
        </w:numPr>
        <w:tabs>
          <w:tab w:val="left" w:pos="1117"/>
        </w:tabs>
        <w:rPr>
          <w:rFonts w:ascii="Times New Roman" w:hAnsi="Times New Roman" w:cs="Times New Roman"/>
          <w:u w:val="single"/>
        </w:rPr>
      </w:pPr>
      <w:bookmarkStart w:id="20" w:name="bookmark35"/>
      <w:r w:rsidRPr="002F2E37">
        <w:rPr>
          <w:rFonts w:ascii="Times New Roman" w:hAnsi="Times New Roman" w:cs="Times New Roman"/>
          <w:u w:val="single"/>
        </w:rPr>
        <w:t>Recevabilité des Cotations</w:t>
      </w:r>
      <w:bookmarkEnd w:id="20"/>
    </w:p>
    <w:p w14:paraId="2794637D" w14:textId="77777777" w:rsidR="00060B8B" w:rsidRPr="002F2E37" w:rsidRDefault="00060B8B" w:rsidP="0078664C">
      <w:pPr>
        <w:pStyle w:val="Heading5"/>
        <w:keepNext/>
        <w:keepLines/>
        <w:tabs>
          <w:tab w:val="left" w:pos="1117"/>
        </w:tabs>
        <w:ind w:left="420" w:firstLine="0"/>
        <w:rPr>
          <w:rFonts w:ascii="Times New Roman" w:hAnsi="Times New Roman" w:cs="Times New Roman"/>
          <w:sz w:val="10"/>
          <w:u w:val="single"/>
        </w:rPr>
      </w:pPr>
    </w:p>
    <w:p w14:paraId="2FEF9155" w14:textId="43BBC2C8" w:rsidR="003B563A" w:rsidRPr="005E279F" w:rsidRDefault="003B563A" w:rsidP="0078664C">
      <w:pPr>
        <w:suppressAutoHyphens/>
        <w:autoSpaceDE w:val="0"/>
        <w:autoSpaceDN w:val="0"/>
        <w:jc w:val="both"/>
        <w:textAlignment w:val="baseline"/>
        <w:rPr>
          <w:rFonts w:ascii="Times New Roman" w:eastAsia="Arial Narrow" w:hAnsi="Times New Roman" w:cs="Times New Roman"/>
          <w:b/>
          <w:bCs/>
          <w:color w:val="auto"/>
        </w:rPr>
      </w:pPr>
      <w:bookmarkStart w:id="21" w:name="bookmark37"/>
      <w:r w:rsidRPr="005E279F">
        <w:rPr>
          <w:rFonts w:ascii="Times New Roman" w:eastAsia="Arial Narrow" w:hAnsi="Times New Roman" w:cs="Times New Roman"/>
          <w:b/>
          <w:bCs/>
          <w:color w:val="auto"/>
        </w:rPr>
        <w:t xml:space="preserve">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 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Notamment L'absence de caution de soumission à l’ouverture timbrée et acquittée, </w:t>
      </w:r>
      <w:r w:rsidRPr="005E279F">
        <w:rPr>
          <w:rFonts w:ascii="Times New Roman" w:eastAsia="Arial Narrow" w:hAnsi="Times New Roman" w:cs="Times New Roman"/>
          <w:b/>
          <w:bCs/>
          <w:color w:val="auto"/>
        </w:rPr>
        <w:lastRenderedPageBreak/>
        <w:t>accompagnée d’un récépissé de consignation délivré par la Caisse de</w:t>
      </w:r>
      <w:r w:rsidRPr="005E279F">
        <w:rPr>
          <w:rFonts w:ascii="Times New Roman" w:eastAsia="Times New Roman" w:hAnsi="Times New Roman" w:cs="Times New Roman"/>
          <w:b/>
          <w:color w:val="auto"/>
          <w:sz w:val="16"/>
          <w:szCs w:val="16"/>
        </w:rPr>
        <w:t xml:space="preserve"> </w:t>
      </w:r>
      <w:r w:rsidRPr="005E279F">
        <w:rPr>
          <w:rFonts w:ascii="Times New Roman" w:eastAsia="Arial Narrow" w:hAnsi="Times New Roman" w:cs="Times New Roman"/>
          <w:b/>
          <w:bCs/>
          <w:color w:val="auto"/>
        </w:rPr>
        <w:t xml:space="preserve">Dépôts et de Consignation (CDEC) entraînera le rejet pur et simple de l'offre sans aucun recours. </w:t>
      </w:r>
    </w:p>
    <w:p w14:paraId="410749F3" w14:textId="77777777" w:rsidR="00060B8B" w:rsidRPr="002F2E37" w:rsidRDefault="00060B8B" w:rsidP="00C21D37">
      <w:pPr>
        <w:pStyle w:val="Heading5"/>
        <w:keepNext/>
        <w:keepLines/>
        <w:numPr>
          <w:ilvl w:val="0"/>
          <w:numId w:val="62"/>
        </w:numPr>
        <w:tabs>
          <w:tab w:val="left" w:pos="1117"/>
        </w:tabs>
        <w:rPr>
          <w:rFonts w:ascii="Times New Roman" w:hAnsi="Times New Roman" w:cs="Times New Roman"/>
          <w:u w:val="single"/>
        </w:rPr>
      </w:pPr>
      <w:bookmarkStart w:id="22" w:name="_Hlk190955277"/>
      <w:r w:rsidRPr="002F2E37">
        <w:rPr>
          <w:rFonts w:ascii="Times New Roman" w:hAnsi="Times New Roman" w:cs="Times New Roman"/>
          <w:u w:val="single"/>
        </w:rPr>
        <w:t>Critères d’évaluation</w:t>
      </w:r>
      <w:bookmarkEnd w:id="21"/>
    </w:p>
    <w:p w14:paraId="4FACD4A8" w14:textId="77777777" w:rsidR="00060B8B" w:rsidRPr="002F2E37" w:rsidRDefault="00060B8B" w:rsidP="0078664C">
      <w:pPr>
        <w:pStyle w:val="Heading5"/>
        <w:keepNext/>
        <w:keepLines/>
        <w:tabs>
          <w:tab w:val="left" w:pos="1117"/>
        </w:tabs>
        <w:ind w:left="420" w:firstLine="0"/>
        <w:rPr>
          <w:rFonts w:ascii="Times New Roman" w:hAnsi="Times New Roman" w:cs="Times New Roman"/>
          <w:sz w:val="16"/>
          <w:u w:val="single"/>
        </w:rPr>
      </w:pPr>
    </w:p>
    <w:p w14:paraId="346701A8" w14:textId="77777777" w:rsidR="00060B8B" w:rsidRPr="002F2E37" w:rsidRDefault="00060B8B" w:rsidP="00C21D37">
      <w:pPr>
        <w:pStyle w:val="Heading5"/>
        <w:keepNext/>
        <w:keepLines/>
        <w:numPr>
          <w:ilvl w:val="1"/>
          <w:numId w:val="62"/>
        </w:numPr>
        <w:tabs>
          <w:tab w:val="left" w:pos="1035"/>
        </w:tabs>
        <w:jc w:val="both"/>
        <w:rPr>
          <w:rFonts w:ascii="Times New Roman" w:hAnsi="Times New Roman" w:cs="Times New Roman"/>
          <w:u w:val="single"/>
        </w:rPr>
      </w:pPr>
      <w:bookmarkStart w:id="23" w:name="bookmark39"/>
      <w:r w:rsidRPr="002F2E37">
        <w:rPr>
          <w:rFonts w:ascii="Times New Roman" w:hAnsi="Times New Roman" w:cs="Times New Roman"/>
          <w:u w:val="single"/>
        </w:rPr>
        <w:t>Critères éliminatoires</w:t>
      </w:r>
      <w:bookmarkEnd w:id="23"/>
    </w:p>
    <w:p w14:paraId="6EB74E97" w14:textId="77777777" w:rsidR="00060B8B" w:rsidRPr="002F2E37" w:rsidRDefault="00060B8B" w:rsidP="0078664C">
      <w:pPr>
        <w:pStyle w:val="Heading5"/>
        <w:keepNext/>
        <w:keepLines/>
        <w:tabs>
          <w:tab w:val="left" w:pos="1035"/>
        </w:tabs>
        <w:ind w:left="420" w:firstLine="0"/>
        <w:jc w:val="both"/>
        <w:rPr>
          <w:rFonts w:ascii="Times New Roman" w:hAnsi="Times New Roman" w:cs="Times New Roman"/>
          <w:sz w:val="16"/>
          <w:u w:val="single"/>
        </w:rPr>
      </w:pPr>
    </w:p>
    <w:p w14:paraId="094ED86A" w14:textId="31DBFA1D" w:rsidR="00060B8B" w:rsidRPr="002F2E37" w:rsidRDefault="00060B8B" w:rsidP="0078664C">
      <w:pPr>
        <w:pStyle w:val="Corpsdetexte"/>
        <w:spacing w:after="0"/>
        <w:rPr>
          <w:rFonts w:ascii="Times New Roman" w:hAnsi="Times New Roman" w:cs="Times New Roman"/>
        </w:rPr>
      </w:pPr>
      <w:r w:rsidRPr="002F2E37">
        <w:rPr>
          <w:rFonts w:ascii="Times New Roman" w:hAnsi="Times New Roman" w:cs="Times New Roman"/>
        </w:rPr>
        <w:t>Il s’agit notamment :</w:t>
      </w:r>
    </w:p>
    <w:p w14:paraId="759472B7" w14:textId="77777777" w:rsidR="004D4456" w:rsidRPr="002F2E37"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bookmarkStart w:id="24" w:name="_Hlk191284066"/>
      <w:bookmarkEnd w:id="22"/>
      <w:proofErr w:type="gramStart"/>
      <w:r w:rsidRPr="002F2E37">
        <w:rPr>
          <w:rFonts w:ascii="Times New Roman" w:eastAsia="Arial Narrow" w:hAnsi="Times New Roman" w:cs="Times New Roman"/>
          <w:color w:val="auto"/>
        </w:rPr>
        <w:t>absence</w:t>
      </w:r>
      <w:proofErr w:type="gramEnd"/>
      <w:r w:rsidRPr="002F2E37">
        <w:rPr>
          <w:rFonts w:ascii="Times New Roman" w:eastAsia="Arial Narrow" w:hAnsi="Times New Roman" w:cs="Times New Roman"/>
          <w:color w:val="auto"/>
        </w:rPr>
        <w:t xml:space="preserve"> du cautionnement de soumission timbrée et acquittée à l’ouverture des plis, accompagnée d’un récépissé de consignation délivré par la Caisse de Dépôts et de Consignation </w:t>
      </w:r>
      <w:bookmarkEnd w:id="24"/>
      <w:r w:rsidRPr="002F2E37">
        <w:rPr>
          <w:rFonts w:ascii="Times New Roman" w:eastAsia="Arial Narrow" w:hAnsi="Times New Roman" w:cs="Times New Roman"/>
          <w:color w:val="auto"/>
        </w:rPr>
        <w:t>(CDEC) ;</w:t>
      </w:r>
    </w:p>
    <w:p w14:paraId="5B01C3A6" w14:textId="141A5115" w:rsidR="004D4456" w:rsidRPr="005E279F" w:rsidRDefault="005E279F"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Pr>
          <w:rFonts w:ascii="Times New Roman" w:eastAsia="Arial Narrow" w:hAnsi="Times New Roman" w:cs="Times New Roman"/>
          <w:color w:val="auto"/>
        </w:rPr>
        <w:t>non</w:t>
      </w:r>
      <w:proofErr w:type="gramEnd"/>
      <w:r>
        <w:rPr>
          <w:rFonts w:ascii="Times New Roman" w:eastAsia="Arial Narrow" w:hAnsi="Times New Roman" w:cs="Times New Roman"/>
          <w:color w:val="auto"/>
        </w:rPr>
        <w:t xml:space="preserve"> </w:t>
      </w:r>
      <w:r w:rsidR="004D4456" w:rsidRPr="005E279F">
        <w:rPr>
          <w:rFonts w:ascii="Times New Roman" w:eastAsia="Arial Narrow" w:hAnsi="Times New Roman" w:cs="Times New Roman"/>
          <w:color w:val="auto"/>
        </w:rPr>
        <w:t>production au-delà du délai de 48h après l’ouverture des plis d’une pièce du dossier administratif jugée non conforme ou absente lors de l’ouverture des plis, (excepté le cautionnement de soumission);</w:t>
      </w:r>
    </w:p>
    <w:p w14:paraId="6DBBAA2B"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fausses</w:t>
      </w:r>
      <w:proofErr w:type="gramEnd"/>
      <w:r w:rsidRPr="005E279F">
        <w:rPr>
          <w:rFonts w:ascii="Times New Roman" w:eastAsia="Arial Narrow" w:hAnsi="Times New Roman" w:cs="Times New Roman"/>
          <w:color w:val="auto"/>
        </w:rPr>
        <w:t xml:space="preserve"> déclarations, manœuvres frauduleuses ou falsification des pièces ;</w:t>
      </w:r>
    </w:p>
    <w:p w14:paraId="537C1EEB"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non</w:t>
      </w:r>
      <w:proofErr w:type="gramEnd"/>
      <w:r w:rsidRPr="005E279F">
        <w:rPr>
          <w:rFonts w:ascii="Times New Roman" w:eastAsia="Arial Narrow" w:hAnsi="Times New Roman" w:cs="Times New Roman"/>
          <w:color w:val="auto"/>
        </w:rPr>
        <w:t>-respect d’au moins 5 des7 critères essentiels ;</w:t>
      </w:r>
    </w:p>
    <w:p w14:paraId="5BBAFB68"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absence</w:t>
      </w:r>
      <w:proofErr w:type="gramEnd"/>
      <w:r w:rsidRPr="005E279F">
        <w:rPr>
          <w:rFonts w:ascii="Times New Roman" w:eastAsia="Arial Narrow" w:hAnsi="Times New Roman" w:cs="Times New Roman"/>
          <w:color w:val="auto"/>
        </w:rPr>
        <w:t xml:space="preserve"> de prospectus, catalogue, dessin ou fiche technique produit par le fabricant ;</w:t>
      </w:r>
    </w:p>
    <w:p w14:paraId="2F4B9D0C"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non</w:t>
      </w:r>
      <w:proofErr w:type="gramEnd"/>
      <w:r w:rsidRPr="005E279F">
        <w:rPr>
          <w:rFonts w:ascii="Times New Roman" w:eastAsia="Arial Narrow" w:hAnsi="Times New Roman" w:cs="Times New Roman"/>
          <w:color w:val="auto"/>
        </w:rPr>
        <w:t>-respect de 100% des spécifications techniques majeures ;</w:t>
      </w:r>
    </w:p>
    <w:p w14:paraId="02D4AE27" w14:textId="77777777" w:rsidR="004D4456" w:rsidRPr="00307C02"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non</w:t>
      </w:r>
      <w:proofErr w:type="gramEnd"/>
      <w:r w:rsidRPr="00307C02">
        <w:rPr>
          <w:rFonts w:ascii="Times New Roman" w:eastAsia="Arial Narrow" w:hAnsi="Times New Roman" w:cs="Times New Roman"/>
          <w:color w:val="auto"/>
        </w:rPr>
        <w:t>-respect de 70% des spécifications techniques mineures;</w:t>
      </w:r>
    </w:p>
    <w:p w14:paraId="3429CB03" w14:textId="77777777" w:rsidR="004D4456" w:rsidRPr="00307C02"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307C02">
        <w:rPr>
          <w:rFonts w:ascii="Times New Roman" w:eastAsia="Arial Narrow" w:hAnsi="Times New Roman" w:cs="Times New Roman"/>
          <w:color w:val="auto"/>
        </w:rPr>
        <w:t>absence</w:t>
      </w:r>
      <w:proofErr w:type="gramEnd"/>
      <w:r w:rsidRPr="00307C02">
        <w:rPr>
          <w:rFonts w:ascii="Times New Roman" w:eastAsia="Arial Narrow" w:hAnsi="Times New Roman" w:cs="Times New Roman"/>
          <w:color w:val="auto"/>
        </w:rPr>
        <w:t xml:space="preserve"> de l’agrément ou de l’autorisation du fournisseur délivré par le fabricant ou absence de  l’agrément ou de l’autorisation du fournisseur délivré par un distributeur agréé par le fabricant accompagné de l’agrément dudit distributeur ; </w:t>
      </w:r>
    </w:p>
    <w:p w14:paraId="425DF873"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absence</w:t>
      </w:r>
      <w:proofErr w:type="gramEnd"/>
      <w:r w:rsidRPr="005E279F">
        <w:rPr>
          <w:rFonts w:ascii="Times New Roman" w:eastAsia="Arial Narrow" w:hAnsi="Times New Roman" w:cs="Times New Roman"/>
          <w:color w:val="auto"/>
        </w:rPr>
        <w:t xml:space="preserve"> d’un prix unitaire quantifié dans l’offre financière ;</w:t>
      </w:r>
    </w:p>
    <w:p w14:paraId="2A1133C3"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absence</w:t>
      </w:r>
      <w:proofErr w:type="gramEnd"/>
      <w:r w:rsidRPr="005E279F">
        <w:rPr>
          <w:rFonts w:ascii="Times New Roman" w:eastAsia="Arial Narrow" w:hAnsi="Times New Roman" w:cs="Times New Roman"/>
          <w:color w:val="auto"/>
        </w:rPr>
        <w:t xml:space="preserve"> d’une déclaration sur l’honneur de n’avoir pas abandonné de chantier durant les trois (03) dernières années ;</w:t>
      </w:r>
    </w:p>
    <w:p w14:paraId="70FB8D77"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absence</w:t>
      </w:r>
      <w:proofErr w:type="gramEnd"/>
      <w:r w:rsidRPr="005E279F">
        <w:rPr>
          <w:rFonts w:ascii="Times New Roman" w:eastAsia="Arial Narrow" w:hAnsi="Times New Roman" w:cs="Times New Roman"/>
          <w:color w:val="auto"/>
        </w:rPr>
        <w:t xml:space="preserve"> de la lettre de soumission datée, signée et timbrée ;</w:t>
      </w:r>
    </w:p>
    <w:p w14:paraId="7D6EEEF6"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absence</w:t>
      </w:r>
      <w:proofErr w:type="gramEnd"/>
      <w:r w:rsidRPr="005E279F">
        <w:rPr>
          <w:rFonts w:ascii="Times New Roman" w:eastAsia="Arial Narrow" w:hAnsi="Times New Roman" w:cs="Times New Roman"/>
          <w:color w:val="auto"/>
        </w:rPr>
        <w:t xml:space="preserve"> de la charte d’intégrité signée;</w:t>
      </w:r>
    </w:p>
    <w:p w14:paraId="23D24064"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absence</w:t>
      </w:r>
      <w:proofErr w:type="gramEnd"/>
      <w:r w:rsidRPr="005E279F">
        <w:rPr>
          <w:rFonts w:ascii="Times New Roman" w:eastAsia="Arial Narrow" w:hAnsi="Times New Roman" w:cs="Times New Roman"/>
          <w:color w:val="auto"/>
        </w:rPr>
        <w:t xml:space="preserve"> de la déclaration d’engagement social et environnemental ;</w:t>
      </w:r>
    </w:p>
    <w:p w14:paraId="53FCFAE4"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absence</w:t>
      </w:r>
      <w:proofErr w:type="gramEnd"/>
      <w:r w:rsidRPr="005E279F">
        <w:rPr>
          <w:rFonts w:ascii="Times New Roman" w:eastAsia="Arial Narrow" w:hAnsi="Times New Roman" w:cs="Times New Roman"/>
          <w:color w:val="auto"/>
        </w:rPr>
        <w:t xml:space="preserve"> de la copie de sauvegarde de la soumission au moment du dépôt;</w:t>
      </w:r>
    </w:p>
    <w:p w14:paraId="2B31F05F" w14:textId="77777777" w:rsidR="004D4456" w:rsidRPr="002F2E37" w:rsidRDefault="004D4456" w:rsidP="005E279F">
      <w:pPr>
        <w:numPr>
          <w:ilvl w:val="0"/>
          <w:numId w:val="92"/>
        </w:numPr>
        <w:suppressAutoHyphens/>
        <w:autoSpaceDE w:val="0"/>
        <w:autoSpaceDN w:val="0"/>
        <w:ind w:left="284" w:hanging="284"/>
        <w:contextualSpacing/>
        <w:jc w:val="both"/>
        <w:textAlignment w:val="baseline"/>
        <w:rPr>
          <w:rFonts w:ascii="Times New Roman" w:eastAsia="Calibri" w:hAnsi="Times New Roman" w:cs="Times New Roman"/>
          <w:color w:val="auto"/>
          <w:sz w:val="22"/>
          <w:szCs w:val="22"/>
          <w:lang w:eastAsia="en-US" w:bidi="ar-SA"/>
        </w:rPr>
      </w:pPr>
      <w:proofErr w:type="gramStart"/>
      <w:r w:rsidRPr="005E279F">
        <w:rPr>
          <w:rFonts w:ascii="Times New Roman" w:eastAsia="Arial Narrow" w:hAnsi="Times New Roman" w:cs="Times New Roman"/>
          <w:color w:val="auto"/>
        </w:rPr>
        <w:t>non</w:t>
      </w:r>
      <w:proofErr w:type="gramEnd"/>
      <w:r w:rsidRPr="002F2E37">
        <w:rPr>
          <w:rFonts w:ascii="Times New Roman" w:hAnsi="Times New Roman" w:cs="Times New Roman"/>
          <w:color w:val="auto"/>
        </w:rPr>
        <w:t>-respect du format des fichiers.</w:t>
      </w:r>
    </w:p>
    <w:p w14:paraId="35DF236F" w14:textId="77777777" w:rsidR="004D4456" w:rsidRPr="002F2E37" w:rsidRDefault="004D4456" w:rsidP="004D4456">
      <w:pPr>
        <w:tabs>
          <w:tab w:val="left" w:pos="725"/>
        </w:tabs>
        <w:ind w:left="426"/>
        <w:jc w:val="both"/>
        <w:rPr>
          <w:rFonts w:ascii="Times New Roman" w:hAnsi="Times New Roman" w:cs="Times New Roman"/>
          <w:color w:val="auto"/>
          <w:sz w:val="16"/>
        </w:rPr>
      </w:pPr>
    </w:p>
    <w:p w14:paraId="4C5F38A2" w14:textId="77777777" w:rsidR="004D4456" w:rsidRPr="002F2E37" w:rsidRDefault="004D4456" w:rsidP="00C21D37">
      <w:pPr>
        <w:keepNext/>
        <w:keepLines/>
        <w:numPr>
          <w:ilvl w:val="1"/>
          <w:numId w:val="62"/>
        </w:numPr>
        <w:tabs>
          <w:tab w:val="left" w:pos="1035"/>
        </w:tabs>
        <w:jc w:val="both"/>
        <w:outlineLvl w:val="4"/>
        <w:rPr>
          <w:rFonts w:ascii="Times New Roman" w:eastAsia="Arial Narrow" w:hAnsi="Times New Roman" w:cs="Times New Roman"/>
          <w:b/>
          <w:bCs/>
          <w:color w:val="auto"/>
          <w:u w:val="single"/>
          <w:lang w:eastAsia="en-US" w:bidi="ar-SA"/>
        </w:rPr>
      </w:pPr>
      <w:bookmarkStart w:id="25" w:name="bookmark66"/>
      <w:r w:rsidRPr="002F2E37">
        <w:rPr>
          <w:rFonts w:ascii="Times New Roman" w:eastAsia="Arial Narrow" w:hAnsi="Times New Roman" w:cs="Times New Roman"/>
          <w:b/>
          <w:bCs/>
          <w:color w:val="auto"/>
          <w:u w:val="single"/>
          <w:lang w:eastAsia="en-US" w:bidi="ar-SA"/>
        </w:rPr>
        <w:t>Critères essentiels</w:t>
      </w:r>
      <w:bookmarkEnd w:id="25"/>
    </w:p>
    <w:p w14:paraId="7C0C7A7C" w14:textId="23B3D5B3" w:rsidR="004D4456" w:rsidRPr="002F2E37" w:rsidRDefault="004D4456" w:rsidP="004D4456">
      <w:pPr>
        <w:ind w:firstLine="140"/>
        <w:rPr>
          <w:rFonts w:ascii="Times New Roman" w:hAnsi="Times New Roman" w:cs="Times New Roman"/>
          <w:color w:val="auto"/>
        </w:rPr>
      </w:pPr>
      <w:r w:rsidRPr="002F2E37">
        <w:rPr>
          <w:rFonts w:ascii="Times New Roman" w:hAnsi="Times New Roman" w:cs="Times New Roman"/>
          <w:color w:val="auto"/>
        </w:rPr>
        <w:t xml:space="preserve">Les critères essentiels à la qualification des soumissionnaires porteront </w:t>
      </w:r>
      <w:r w:rsidR="004C12E0" w:rsidRPr="002F2E37">
        <w:rPr>
          <w:rFonts w:ascii="Times New Roman" w:hAnsi="Times New Roman" w:cs="Times New Roman"/>
          <w:color w:val="auto"/>
        </w:rPr>
        <w:t>sur :</w:t>
      </w:r>
    </w:p>
    <w:p w14:paraId="05C3ECDF"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la</w:t>
      </w:r>
      <w:proofErr w:type="gramEnd"/>
      <w:r w:rsidRPr="005E279F">
        <w:rPr>
          <w:rFonts w:ascii="Times New Roman" w:eastAsia="Arial Narrow" w:hAnsi="Times New Roman" w:cs="Times New Roman"/>
          <w:color w:val="auto"/>
        </w:rPr>
        <w:t xml:space="preserve"> présentation de l’offre ;</w:t>
      </w:r>
    </w:p>
    <w:p w14:paraId="4862EA5F"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les</w:t>
      </w:r>
      <w:proofErr w:type="gramEnd"/>
      <w:r w:rsidRPr="005E279F">
        <w:rPr>
          <w:rFonts w:ascii="Times New Roman" w:eastAsia="Arial Narrow" w:hAnsi="Times New Roman" w:cs="Times New Roman"/>
          <w:color w:val="auto"/>
        </w:rPr>
        <w:t xml:space="preserve"> références du soumissionnaire ;</w:t>
      </w:r>
    </w:p>
    <w:p w14:paraId="15C623AB"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la</w:t>
      </w:r>
      <w:proofErr w:type="gramEnd"/>
      <w:r w:rsidRPr="005E279F">
        <w:rPr>
          <w:rFonts w:ascii="Times New Roman" w:eastAsia="Arial Narrow" w:hAnsi="Times New Roman" w:cs="Times New Roman"/>
          <w:color w:val="auto"/>
        </w:rPr>
        <w:t xml:space="preserve"> lettre de garantie ;</w:t>
      </w:r>
    </w:p>
    <w:p w14:paraId="6D5312D6"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le</w:t>
      </w:r>
      <w:proofErr w:type="gramEnd"/>
      <w:r w:rsidRPr="005E279F">
        <w:rPr>
          <w:rFonts w:ascii="Times New Roman" w:eastAsia="Arial Narrow" w:hAnsi="Times New Roman" w:cs="Times New Roman"/>
          <w:color w:val="auto"/>
        </w:rPr>
        <w:t xml:space="preserve"> calendrier de livraison (planning et calendrier de réalisation des services connexes) ;</w:t>
      </w:r>
    </w:p>
    <w:p w14:paraId="27069308" w14:textId="77777777" w:rsidR="004D4456" w:rsidRPr="005E279F"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la</w:t>
      </w:r>
      <w:proofErr w:type="gramEnd"/>
      <w:r w:rsidRPr="005E279F">
        <w:rPr>
          <w:rFonts w:ascii="Times New Roman" w:eastAsia="Arial Narrow" w:hAnsi="Times New Roman" w:cs="Times New Roman"/>
          <w:color w:val="auto"/>
        </w:rPr>
        <w:t xml:space="preserve"> capacité financière d’au moins 80% du montant du marché ( l’accès à une ligne de crédit ou autres ressources financières,  le chiffre d’affaires annuel selon le bilan certifié ou la déclaration statistique et fiscale) ;</w:t>
      </w:r>
    </w:p>
    <w:p w14:paraId="424353FA" w14:textId="0019B1F5" w:rsidR="004D4456" w:rsidRDefault="004D4456" w:rsidP="005E279F">
      <w:pPr>
        <w:numPr>
          <w:ilvl w:val="0"/>
          <w:numId w:val="92"/>
        </w:numPr>
        <w:suppressAutoHyphens/>
        <w:autoSpaceDE w:val="0"/>
        <w:autoSpaceDN w:val="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le</w:t>
      </w:r>
      <w:proofErr w:type="gramEnd"/>
      <w:r w:rsidRPr="005E279F">
        <w:rPr>
          <w:rFonts w:ascii="Times New Roman" w:eastAsia="Arial Narrow" w:hAnsi="Times New Roman" w:cs="Times New Roman"/>
          <w:color w:val="auto"/>
        </w:rPr>
        <w:t xml:space="preserve"> service après-vente (dispon</w:t>
      </w:r>
      <w:r w:rsidR="004C12E0" w:rsidRPr="005E279F">
        <w:rPr>
          <w:rFonts w:ascii="Times New Roman" w:eastAsia="Arial Narrow" w:hAnsi="Times New Roman" w:cs="Times New Roman"/>
          <w:color w:val="auto"/>
        </w:rPr>
        <w:t>ibilité des pièces de rechange</w:t>
      </w:r>
      <w:r w:rsidRPr="005E279F">
        <w:rPr>
          <w:rFonts w:ascii="Times New Roman" w:eastAsia="Arial Narrow" w:hAnsi="Times New Roman" w:cs="Times New Roman"/>
          <w:color w:val="auto"/>
        </w:rPr>
        <w:t>, personnel technique) ;</w:t>
      </w:r>
    </w:p>
    <w:p w14:paraId="05EB3F93" w14:textId="799E4052" w:rsidR="00060B8B" w:rsidRPr="005E279F" w:rsidRDefault="004D4456" w:rsidP="005E279F">
      <w:pPr>
        <w:numPr>
          <w:ilvl w:val="0"/>
          <w:numId w:val="92"/>
        </w:numPr>
        <w:suppressAutoHyphens/>
        <w:autoSpaceDE w:val="0"/>
        <w:autoSpaceDN w:val="0"/>
        <w:spacing w:after="240"/>
        <w:ind w:left="284" w:hanging="284"/>
        <w:contextualSpacing/>
        <w:jc w:val="both"/>
        <w:textAlignment w:val="baseline"/>
        <w:rPr>
          <w:rFonts w:ascii="Times New Roman" w:eastAsia="Arial Narrow" w:hAnsi="Times New Roman" w:cs="Times New Roman"/>
          <w:color w:val="auto"/>
        </w:rPr>
      </w:pPr>
      <w:proofErr w:type="gramStart"/>
      <w:r w:rsidRPr="005E279F">
        <w:rPr>
          <w:rFonts w:ascii="Times New Roman" w:eastAsia="Arial Narrow" w:hAnsi="Times New Roman" w:cs="Times New Roman"/>
          <w:color w:val="auto"/>
        </w:rPr>
        <w:t>la</w:t>
      </w:r>
      <w:proofErr w:type="gramEnd"/>
      <w:r w:rsidRPr="005E279F">
        <w:rPr>
          <w:rFonts w:ascii="Times New Roman" w:eastAsia="Arial Narrow" w:hAnsi="Times New Roman" w:cs="Times New Roman"/>
          <w:color w:val="auto"/>
        </w:rPr>
        <w:t xml:space="preserve"> preuve</w:t>
      </w:r>
      <w:r w:rsidRPr="005E279F">
        <w:rPr>
          <w:rFonts w:ascii="Times New Roman" w:hAnsi="Times New Roman" w:cs="Times New Roman"/>
        </w:rPr>
        <w:t xml:space="preserve"> d’acceptation des conditions du marché</w:t>
      </w:r>
      <w:r w:rsidR="005E279F">
        <w:rPr>
          <w:rFonts w:ascii="Times New Roman" w:hAnsi="Times New Roman" w:cs="Times New Roman"/>
        </w:rPr>
        <w:t>.</w:t>
      </w:r>
    </w:p>
    <w:p w14:paraId="2CF29736" w14:textId="77777777" w:rsidR="00060B8B" w:rsidRPr="002F2E37" w:rsidRDefault="00060B8B" w:rsidP="00EB7A03">
      <w:pPr>
        <w:pStyle w:val="Heading5"/>
        <w:keepNext/>
        <w:keepLines/>
        <w:numPr>
          <w:ilvl w:val="0"/>
          <w:numId w:val="62"/>
        </w:numPr>
        <w:tabs>
          <w:tab w:val="left" w:pos="1117"/>
        </w:tabs>
        <w:rPr>
          <w:rFonts w:ascii="Times New Roman" w:hAnsi="Times New Roman" w:cs="Times New Roman"/>
          <w:u w:val="single"/>
        </w:rPr>
      </w:pPr>
      <w:bookmarkStart w:id="26" w:name="bookmark43"/>
      <w:r w:rsidRPr="002F2E37">
        <w:rPr>
          <w:rFonts w:ascii="Times New Roman" w:hAnsi="Times New Roman" w:cs="Times New Roman"/>
          <w:u w:val="single"/>
        </w:rPr>
        <w:t>Délai prévisionnel d’exécution</w:t>
      </w:r>
      <w:bookmarkEnd w:id="26"/>
    </w:p>
    <w:p w14:paraId="719FBDEB" w14:textId="77777777" w:rsidR="00060B8B" w:rsidRPr="002F2E37" w:rsidRDefault="00060B8B" w:rsidP="00060B8B">
      <w:pPr>
        <w:pStyle w:val="Heading5"/>
        <w:keepNext/>
        <w:keepLines/>
        <w:tabs>
          <w:tab w:val="left" w:pos="804"/>
        </w:tabs>
        <w:ind w:left="340" w:firstLine="0"/>
        <w:rPr>
          <w:rFonts w:ascii="Times New Roman" w:hAnsi="Times New Roman" w:cs="Times New Roman"/>
          <w:sz w:val="4"/>
          <w:szCs w:val="14"/>
          <w:u w:val="single"/>
        </w:rPr>
      </w:pPr>
    </w:p>
    <w:p w14:paraId="55239B63" w14:textId="5533DA49" w:rsidR="00E3297A" w:rsidRPr="002F2E37" w:rsidRDefault="00E3297A" w:rsidP="009B04FF">
      <w:pPr>
        <w:pStyle w:val="Corpsdetexte"/>
        <w:spacing w:after="0"/>
        <w:ind w:left="420"/>
        <w:jc w:val="both"/>
        <w:rPr>
          <w:rFonts w:ascii="Times New Roman" w:hAnsi="Times New Roman" w:cs="Times New Roman"/>
        </w:rPr>
      </w:pPr>
      <w:r w:rsidRPr="002F2E37">
        <w:rPr>
          <w:rFonts w:ascii="Times New Roman" w:hAnsi="Times New Roman" w:cs="Times New Roman"/>
          <w:lang w:bidi="fr-FR"/>
        </w:rPr>
        <w:t xml:space="preserve">Le délai maximum prévu par le Maître d’Ouvrage pour la livraison des fournitures objet de la présente Demande de Cotation est de </w:t>
      </w:r>
      <w:r w:rsidR="003A0BF3" w:rsidRPr="002F2E37">
        <w:rPr>
          <w:rFonts w:ascii="Times New Roman" w:hAnsi="Times New Roman" w:cs="Times New Roman"/>
          <w:b/>
          <w:bCs/>
          <w:lang w:bidi="fr-FR"/>
        </w:rPr>
        <w:t>soixante (60) jours</w:t>
      </w:r>
      <w:r w:rsidRPr="002F2E37">
        <w:rPr>
          <w:rFonts w:ascii="Times New Roman" w:hAnsi="Times New Roman" w:cs="Times New Roman"/>
          <w:b/>
          <w:lang w:bidi="fr-FR"/>
        </w:rPr>
        <w:t xml:space="preserve">. </w:t>
      </w:r>
      <w:r w:rsidRPr="002F2E37">
        <w:rPr>
          <w:rFonts w:ascii="Times New Roman" w:hAnsi="Times New Roman" w:cs="Times New Roman"/>
          <w:lang w:bidi="fr-FR"/>
        </w:rPr>
        <w:t xml:space="preserve">La livraison sera </w:t>
      </w:r>
      <w:r w:rsidR="0098459B" w:rsidRPr="002F2E37">
        <w:rPr>
          <w:rFonts w:ascii="Times New Roman" w:hAnsi="Times New Roman" w:cs="Times New Roman"/>
          <w:lang w:bidi="fr-FR"/>
        </w:rPr>
        <w:t>faite au</w:t>
      </w:r>
      <w:r w:rsidR="003A0BF3" w:rsidRPr="002F2E37">
        <w:rPr>
          <w:rFonts w:ascii="Times New Roman" w:hAnsi="Times New Roman" w:cs="Times New Roman"/>
          <w:lang w:bidi="fr-FR"/>
        </w:rPr>
        <w:t xml:space="preserve"> </w:t>
      </w:r>
      <w:r w:rsidR="00504CDD">
        <w:rPr>
          <w:rFonts w:ascii="Times New Roman" w:hAnsi="Times New Roman" w:cs="Times New Roman"/>
          <w:lang w:bidi="fr-FR"/>
        </w:rPr>
        <w:t>CMPJ de BANGANA</w:t>
      </w:r>
      <w:r w:rsidR="00060B8B" w:rsidRPr="002F2E37">
        <w:rPr>
          <w:rFonts w:ascii="Times New Roman" w:hAnsi="Times New Roman" w:cs="Times New Roman"/>
        </w:rPr>
        <w:t>.</w:t>
      </w:r>
    </w:p>
    <w:p w14:paraId="5C8E10A4" w14:textId="77777777" w:rsidR="003A29D8" w:rsidRPr="002F2E37" w:rsidRDefault="003A29D8" w:rsidP="009B04FF">
      <w:pPr>
        <w:pStyle w:val="Corpsdetexte"/>
        <w:spacing w:after="0"/>
        <w:ind w:left="420"/>
        <w:jc w:val="both"/>
        <w:rPr>
          <w:rFonts w:ascii="Times New Roman" w:hAnsi="Times New Roman" w:cs="Times New Roman"/>
        </w:rPr>
      </w:pPr>
    </w:p>
    <w:p w14:paraId="66A1DA8C" w14:textId="2D372121" w:rsidR="00060B8B" w:rsidRPr="002F2E37" w:rsidRDefault="00060B8B" w:rsidP="00EB7A03">
      <w:pPr>
        <w:pStyle w:val="Heading5"/>
        <w:keepNext/>
        <w:keepLines/>
        <w:numPr>
          <w:ilvl w:val="0"/>
          <w:numId w:val="62"/>
        </w:numPr>
        <w:tabs>
          <w:tab w:val="left" w:pos="1117"/>
        </w:tabs>
        <w:rPr>
          <w:rFonts w:ascii="Times New Roman" w:hAnsi="Times New Roman" w:cs="Times New Roman"/>
        </w:rPr>
      </w:pPr>
      <w:bookmarkStart w:id="27" w:name="bookmark45"/>
      <w:r w:rsidRPr="002F2E37">
        <w:rPr>
          <w:rFonts w:ascii="Times New Roman" w:hAnsi="Times New Roman" w:cs="Times New Roman"/>
        </w:rPr>
        <w:t xml:space="preserve"> </w:t>
      </w:r>
      <w:r w:rsidRPr="002F2E37">
        <w:rPr>
          <w:rFonts w:ascii="Times New Roman" w:hAnsi="Times New Roman" w:cs="Times New Roman"/>
          <w:u w:val="single"/>
        </w:rPr>
        <w:t>Tranches/Allotissement</w:t>
      </w:r>
      <w:bookmarkEnd w:id="27"/>
    </w:p>
    <w:p w14:paraId="6A4A17A1" w14:textId="658B3448" w:rsidR="00060B8B" w:rsidRPr="002F2E37" w:rsidRDefault="00060B8B" w:rsidP="003948A1">
      <w:pPr>
        <w:pStyle w:val="Corpsdetexte"/>
        <w:spacing w:after="0"/>
        <w:ind w:left="420"/>
        <w:jc w:val="both"/>
        <w:rPr>
          <w:rFonts w:ascii="Times New Roman" w:hAnsi="Times New Roman" w:cs="Times New Roman"/>
        </w:rPr>
      </w:pPr>
      <w:r w:rsidRPr="002F2E37">
        <w:rPr>
          <w:rFonts w:ascii="Times New Roman" w:hAnsi="Times New Roman" w:cs="Times New Roman"/>
        </w:rPr>
        <w:t xml:space="preserve">         Non applicable.</w:t>
      </w:r>
    </w:p>
    <w:p w14:paraId="2861AB97" w14:textId="77777777" w:rsidR="00EC0C3F" w:rsidRPr="002F2E37" w:rsidRDefault="00EC0C3F" w:rsidP="003948A1">
      <w:pPr>
        <w:pStyle w:val="Corpsdetexte"/>
        <w:spacing w:after="0"/>
        <w:ind w:left="420"/>
        <w:jc w:val="both"/>
        <w:rPr>
          <w:rFonts w:ascii="Times New Roman" w:hAnsi="Times New Roman" w:cs="Times New Roman"/>
        </w:rPr>
      </w:pPr>
    </w:p>
    <w:p w14:paraId="37797579" w14:textId="77777777" w:rsidR="00060B8B" w:rsidRPr="002F2E37" w:rsidRDefault="00060B8B" w:rsidP="003948A1">
      <w:pPr>
        <w:pStyle w:val="Corpsdetexte"/>
        <w:spacing w:after="0"/>
        <w:ind w:left="420"/>
        <w:jc w:val="both"/>
        <w:rPr>
          <w:rFonts w:ascii="Times New Roman" w:hAnsi="Times New Roman" w:cs="Times New Roman"/>
          <w:sz w:val="2"/>
        </w:rPr>
      </w:pPr>
    </w:p>
    <w:p w14:paraId="499C71B5" w14:textId="77777777" w:rsidR="00060B8B" w:rsidRPr="002F2E37" w:rsidRDefault="00060B8B" w:rsidP="00EB7A03">
      <w:pPr>
        <w:pStyle w:val="Heading5"/>
        <w:keepNext/>
        <w:keepLines/>
        <w:numPr>
          <w:ilvl w:val="0"/>
          <w:numId w:val="62"/>
        </w:numPr>
        <w:tabs>
          <w:tab w:val="left" w:pos="1117"/>
        </w:tabs>
        <w:rPr>
          <w:rFonts w:ascii="Times New Roman" w:hAnsi="Times New Roman" w:cs="Times New Roman"/>
          <w:u w:val="single"/>
        </w:rPr>
      </w:pPr>
      <w:bookmarkStart w:id="28" w:name="bookmark47"/>
      <w:r w:rsidRPr="002F2E37">
        <w:rPr>
          <w:rFonts w:ascii="Times New Roman" w:hAnsi="Times New Roman" w:cs="Times New Roman"/>
          <w:u w:val="single"/>
        </w:rPr>
        <w:t>Attribution</w:t>
      </w:r>
      <w:bookmarkEnd w:id="28"/>
    </w:p>
    <w:p w14:paraId="11C302ED" w14:textId="77777777" w:rsidR="00060B8B" w:rsidRPr="002F2E37" w:rsidRDefault="00060B8B" w:rsidP="003948A1">
      <w:pPr>
        <w:pStyle w:val="Heading5"/>
        <w:keepNext/>
        <w:keepLines/>
        <w:tabs>
          <w:tab w:val="left" w:pos="804"/>
        </w:tabs>
        <w:ind w:left="340" w:firstLine="0"/>
        <w:rPr>
          <w:rFonts w:ascii="Times New Roman" w:hAnsi="Times New Roman" w:cs="Times New Roman"/>
          <w:sz w:val="12"/>
          <w:u w:val="single"/>
        </w:rPr>
      </w:pPr>
    </w:p>
    <w:p w14:paraId="0153ED3B" w14:textId="6088212F" w:rsidR="00060B8B" w:rsidRPr="002F2E37" w:rsidRDefault="00060B8B" w:rsidP="003948A1">
      <w:pPr>
        <w:pStyle w:val="Corpsdetexte"/>
        <w:spacing w:after="0"/>
        <w:ind w:left="420"/>
        <w:jc w:val="both"/>
        <w:rPr>
          <w:rFonts w:ascii="Times New Roman" w:hAnsi="Times New Roman" w:cs="Times New Roman"/>
        </w:rPr>
      </w:pPr>
      <w:r w:rsidRPr="002F2E37">
        <w:rPr>
          <w:rFonts w:ascii="Times New Roman" w:hAnsi="Times New Roman" w:cs="Times New Roman"/>
        </w:rPr>
        <w:t xml:space="preserve">Le Maître d’Ouvrage Délégué attribuera la Lettre-commande au soumissionnaire ayant présenté </w:t>
      </w:r>
      <w:r w:rsidRPr="002F2E37">
        <w:rPr>
          <w:rFonts w:ascii="Times New Roman" w:hAnsi="Times New Roman" w:cs="Times New Roman"/>
        </w:rPr>
        <w:lastRenderedPageBreak/>
        <w:t>une offre remplissant les critères de qualification technique et financière requises et dont l’offre est évaluée la moins-</w:t>
      </w:r>
      <w:proofErr w:type="spellStart"/>
      <w:r w:rsidRPr="002F2E37">
        <w:rPr>
          <w:rFonts w:ascii="Times New Roman" w:hAnsi="Times New Roman" w:cs="Times New Roman"/>
        </w:rPr>
        <w:t>disante</w:t>
      </w:r>
      <w:proofErr w:type="spellEnd"/>
      <w:r w:rsidRPr="002F2E37">
        <w:rPr>
          <w:rFonts w:ascii="Times New Roman" w:hAnsi="Times New Roman" w:cs="Times New Roman"/>
        </w:rPr>
        <w:t xml:space="preserve"> en incluant le cas échéant les remises proposées.</w:t>
      </w:r>
    </w:p>
    <w:p w14:paraId="0BC0AD94" w14:textId="2DA75E3E" w:rsidR="00060B8B" w:rsidRPr="002F2E37" w:rsidRDefault="00060B8B" w:rsidP="00EB7A03">
      <w:pPr>
        <w:pStyle w:val="Heading5"/>
        <w:keepNext/>
        <w:keepLines/>
        <w:numPr>
          <w:ilvl w:val="0"/>
          <w:numId w:val="62"/>
        </w:numPr>
        <w:tabs>
          <w:tab w:val="left" w:pos="1117"/>
        </w:tabs>
        <w:rPr>
          <w:rFonts w:ascii="Times New Roman" w:hAnsi="Times New Roman" w:cs="Times New Roman"/>
          <w:b w:val="0"/>
        </w:rPr>
      </w:pPr>
      <w:bookmarkStart w:id="29" w:name="bookmark49"/>
      <w:r w:rsidRPr="002F2E37">
        <w:rPr>
          <w:rFonts w:ascii="Times New Roman" w:hAnsi="Times New Roman" w:cs="Times New Roman"/>
        </w:rPr>
        <w:t xml:space="preserve"> </w:t>
      </w:r>
      <w:r w:rsidRPr="002F2E37">
        <w:rPr>
          <w:rFonts w:ascii="Times New Roman" w:hAnsi="Times New Roman" w:cs="Times New Roman"/>
          <w:u w:val="single"/>
        </w:rPr>
        <w:t>Durée de validité des Cotations</w:t>
      </w:r>
      <w:bookmarkEnd w:id="29"/>
    </w:p>
    <w:p w14:paraId="79CFC2A2" w14:textId="77777777" w:rsidR="00060B8B" w:rsidRPr="002F2E37" w:rsidRDefault="00060B8B" w:rsidP="009B04FF">
      <w:pPr>
        <w:pStyle w:val="Corpsdetexte"/>
        <w:spacing w:after="0" w:line="276" w:lineRule="auto"/>
        <w:ind w:left="420"/>
        <w:jc w:val="both"/>
        <w:rPr>
          <w:rFonts w:ascii="Times New Roman" w:hAnsi="Times New Roman" w:cs="Times New Roman"/>
        </w:rPr>
      </w:pPr>
      <w:r w:rsidRPr="002F2E37">
        <w:rPr>
          <w:rFonts w:ascii="Times New Roman" w:hAnsi="Times New Roman" w:cs="Times New Roman"/>
        </w:rPr>
        <w:t xml:space="preserve">Les soumissionnaires restent engagés par leurs </w:t>
      </w:r>
      <w:r w:rsidRPr="002F2E37">
        <w:rPr>
          <w:rFonts w:ascii="Times New Roman" w:hAnsi="Times New Roman" w:cs="Times New Roman"/>
          <w:bCs/>
        </w:rPr>
        <w:t>cotations</w:t>
      </w:r>
      <w:r w:rsidRPr="002F2E37">
        <w:rPr>
          <w:rFonts w:ascii="Times New Roman" w:hAnsi="Times New Roman" w:cs="Times New Roman"/>
          <w:b/>
          <w:bCs/>
        </w:rPr>
        <w:t xml:space="preserve"> </w:t>
      </w:r>
      <w:r w:rsidRPr="002F2E37">
        <w:rPr>
          <w:rFonts w:ascii="Times New Roman" w:hAnsi="Times New Roman" w:cs="Times New Roman"/>
        </w:rPr>
        <w:t xml:space="preserve">pendant </w:t>
      </w:r>
      <w:r w:rsidRPr="002F2E37">
        <w:rPr>
          <w:rFonts w:ascii="Times New Roman" w:hAnsi="Times New Roman" w:cs="Times New Roman"/>
          <w:b/>
        </w:rPr>
        <w:t>quatre-vingt-dix</w:t>
      </w:r>
      <w:r w:rsidRPr="002F2E37">
        <w:rPr>
          <w:rFonts w:ascii="Times New Roman" w:hAnsi="Times New Roman" w:cs="Times New Roman"/>
        </w:rPr>
        <w:t xml:space="preserve"> </w:t>
      </w:r>
      <w:r w:rsidRPr="002F2E37">
        <w:rPr>
          <w:rFonts w:ascii="Times New Roman" w:hAnsi="Times New Roman" w:cs="Times New Roman"/>
          <w:b/>
        </w:rPr>
        <w:t xml:space="preserve">(90) </w:t>
      </w:r>
      <w:r w:rsidRPr="002F2E37">
        <w:rPr>
          <w:rFonts w:ascii="Times New Roman" w:hAnsi="Times New Roman" w:cs="Times New Roman"/>
        </w:rPr>
        <w:t xml:space="preserve">jours à partir de la date limite fixée pour la remise des </w:t>
      </w:r>
      <w:r w:rsidRPr="002F2E37">
        <w:rPr>
          <w:rFonts w:ascii="Times New Roman" w:hAnsi="Times New Roman" w:cs="Times New Roman"/>
          <w:bCs/>
        </w:rPr>
        <w:t>cotations</w:t>
      </w:r>
      <w:r w:rsidRPr="002F2E37">
        <w:rPr>
          <w:rFonts w:ascii="Times New Roman" w:hAnsi="Times New Roman" w:cs="Times New Roman"/>
          <w:b/>
          <w:bCs/>
        </w:rPr>
        <w:t>.</w:t>
      </w:r>
    </w:p>
    <w:p w14:paraId="326AAB37" w14:textId="649E8703" w:rsidR="00060B8B" w:rsidRPr="002F2E37" w:rsidRDefault="00060B8B" w:rsidP="00EB7A03">
      <w:pPr>
        <w:pStyle w:val="Heading5"/>
        <w:keepNext/>
        <w:keepLines/>
        <w:numPr>
          <w:ilvl w:val="0"/>
          <w:numId w:val="62"/>
        </w:numPr>
        <w:tabs>
          <w:tab w:val="left" w:pos="1117"/>
        </w:tabs>
        <w:rPr>
          <w:rFonts w:ascii="Times New Roman" w:hAnsi="Times New Roman" w:cs="Times New Roman"/>
          <w:u w:val="single"/>
        </w:rPr>
      </w:pPr>
      <w:bookmarkStart w:id="30" w:name="bookmark51"/>
      <w:r w:rsidRPr="002F2E37">
        <w:rPr>
          <w:rFonts w:ascii="Times New Roman" w:hAnsi="Times New Roman" w:cs="Times New Roman"/>
          <w:u w:val="single"/>
        </w:rPr>
        <w:t>Renseignements complémentaires</w:t>
      </w:r>
      <w:bookmarkEnd w:id="30"/>
    </w:p>
    <w:p w14:paraId="41371D7E" w14:textId="77777777" w:rsidR="00060B8B" w:rsidRPr="002F2E37" w:rsidRDefault="00060B8B" w:rsidP="003948A1">
      <w:pPr>
        <w:pStyle w:val="Heading5"/>
        <w:keepNext/>
        <w:keepLines/>
        <w:ind w:left="420" w:firstLine="0"/>
        <w:rPr>
          <w:rFonts w:ascii="Times New Roman" w:hAnsi="Times New Roman" w:cs="Times New Roman"/>
          <w:sz w:val="12"/>
        </w:rPr>
      </w:pPr>
    </w:p>
    <w:p w14:paraId="64E110A2" w14:textId="6E73E189" w:rsidR="00EC0C3F" w:rsidRPr="002F2E37" w:rsidRDefault="00EC0C3F" w:rsidP="00EC0C3F">
      <w:pPr>
        <w:pStyle w:val="Corpsdetexte"/>
        <w:spacing w:after="0"/>
        <w:ind w:left="420"/>
        <w:rPr>
          <w:rFonts w:ascii="Times New Roman" w:hAnsi="Times New Roman" w:cs="Times New Roman"/>
          <w:u w:val="single"/>
        </w:rPr>
      </w:pPr>
      <w:r w:rsidRPr="002F2E37">
        <w:rPr>
          <w:rFonts w:ascii="Times New Roman" w:hAnsi="Times New Roman" w:cs="Times New Roman"/>
        </w:rPr>
        <w:t xml:space="preserve">Les renseignements complémentaires peuvent être obtenus aux heures ouvrables auprès ou en ligne sur la plateforme COLEPS aux adresses : </w:t>
      </w:r>
      <w:hyperlink r:id="rId10" w:history="1">
        <w:r w:rsidRPr="002F2E37">
          <w:rPr>
            <w:rStyle w:val="Lienhypertexte"/>
            <w:rFonts w:ascii="Times New Roman" w:hAnsi="Times New Roman" w:cs="Times New Roman"/>
            <w:color w:val="auto"/>
          </w:rPr>
          <w:t>http://www.marchespublics.cm</w:t>
        </w:r>
      </w:hyperlink>
      <w:r w:rsidRPr="002F2E37">
        <w:rPr>
          <w:rFonts w:ascii="Times New Roman" w:hAnsi="Times New Roman" w:cs="Times New Roman"/>
        </w:rPr>
        <w:t xml:space="preserve"> et </w:t>
      </w:r>
      <w:hyperlink r:id="rId11" w:history="1">
        <w:r w:rsidRPr="002F2E37">
          <w:rPr>
            <w:rStyle w:val="Lienhypertexte"/>
            <w:rFonts w:ascii="Times New Roman" w:hAnsi="Times New Roman" w:cs="Times New Roman"/>
            <w:color w:val="auto"/>
          </w:rPr>
          <w:t>http://www.publiccontracts.cm</w:t>
        </w:r>
      </w:hyperlink>
      <w:r w:rsidRPr="002F2E37">
        <w:rPr>
          <w:rFonts w:ascii="Times New Roman" w:hAnsi="Times New Roman" w:cs="Times New Roman"/>
          <w:u w:val="single"/>
        </w:rPr>
        <w:t>.</w:t>
      </w:r>
    </w:p>
    <w:p w14:paraId="7A7353AB" w14:textId="705656A4" w:rsidR="00060B8B" w:rsidRPr="002F2E37" w:rsidRDefault="00060B8B" w:rsidP="00EC0C3F">
      <w:pPr>
        <w:pStyle w:val="Corpsdetexte"/>
        <w:spacing w:after="0"/>
        <w:jc w:val="both"/>
        <w:rPr>
          <w:rFonts w:ascii="Times New Roman" w:hAnsi="Times New Roman" w:cs="Times New Roman"/>
        </w:rPr>
      </w:pPr>
    </w:p>
    <w:p w14:paraId="355DD2B7" w14:textId="610A7914" w:rsidR="00060B8B" w:rsidRPr="002F2E37" w:rsidRDefault="00060B8B" w:rsidP="00EB7A03">
      <w:pPr>
        <w:pStyle w:val="Heading5"/>
        <w:keepNext/>
        <w:keepLines/>
        <w:numPr>
          <w:ilvl w:val="0"/>
          <w:numId w:val="62"/>
        </w:numPr>
        <w:tabs>
          <w:tab w:val="left" w:pos="1117"/>
        </w:tabs>
        <w:rPr>
          <w:rFonts w:ascii="Times New Roman" w:hAnsi="Times New Roman" w:cs="Times New Roman"/>
          <w:u w:val="single"/>
        </w:rPr>
      </w:pPr>
      <w:bookmarkStart w:id="31" w:name="bookmark53"/>
      <w:r w:rsidRPr="002F2E37">
        <w:rPr>
          <w:rFonts w:ascii="Times New Roman" w:hAnsi="Times New Roman" w:cs="Times New Roman"/>
        </w:rPr>
        <w:t>-</w:t>
      </w:r>
      <w:r w:rsidRPr="002F2E37">
        <w:rPr>
          <w:rFonts w:ascii="Times New Roman" w:hAnsi="Times New Roman" w:cs="Times New Roman"/>
          <w:u w:val="single"/>
        </w:rPr>
        <w:t>Lutte contre la corruption et les mauvaises pratiques</w:t>
      </w:r>
      <w:bookmarkEnd w:id="31"/>
    </w:p>
    <w:p w14:paraId="6B69793D" w14:textId="77777777" w:rsidR="00060B8B" w:rsidRPr="002F2E37" w:rsidRDefault="00060B8B" w:rsidP="003948A1">
      <w:pPr>
        <w:pStyle w:val="Heading5"/>
        <w:keepNext/>
        <w:keepLines/>
        <w:spacing w:line="259" w:lineRule="auto"/>
        <w:rPr>
          <w:rFonts w:ascii="Times New Roman" w:hAnsi="Times New Roman" w:cs="Times New Roman"/>
          <w:sz w:val="12"/>
        </w:rPr>
      </w:pPr>
    </w:p>
    <w:p w14:paraId="485D134B" w14:textId="161C87F6" w:rsidR="00060B8B" w:rsidRPr="002F2E37" w:rsidRDefault="00060B8B" w:rsidP="00307790">
      <w:pPr>
        <w:pStyle w:val="Corpsdetexte"/>
        <w:tabs>
          <w:tab w:val="right" w:leader="dot" w:pos="8014"/>
          <w:tab w:val="left" w:pos="8218"/>
        </w:tabs>
        <w:spacing w:after="0" w:line="259" w:lineRule="auto"/>
        <w:ind w:left="420"/>
        <w:jc w:val="both"/>
        <w:rPr>
          <w:rFonts w:ascii="Times New Roman" w:hAnsi="Times New Roman" w:cs="Times New Roman"/>
        </w:rPr>
      </w:pPr>
      <w:r w:rsidRPr="002F2E37">
        <w:rPr>
          <w:rFonts w:ascii="Times New Roman" w:hAnsi="Times New Roman" w:cs="Times New Roman"/>
        </w:rPr>
        <w:t xml:space="preserve">Pour toute dénonciation pour des pratiques, faits ou actes, tentative de corruption ou faits de mauvaises pratiques, bien vouloir appeler la CONAC au numéro 1517, l’Autorité chargé des Marchés Publics (MINMAP) SMS ou appel aux numéros suivants : (+237) 673 20 57 25 et 699 37 07 </w:t>
      </w:r>
      <w:r w:rsidR="00EC0C3F" w:rsidRPr="002F2E37">
        <w:rPr>
          <w:rFonts w:ascii="Times New Roman" w:hAnsi="Times New Roman" w:cs="Times New Roman"/>
        </w:rPr>
        <w:t>48.</w:t>
      </w:r>
    </w:p>
    <w:p w14:paraId="35BA0115" w14:textId="77777777" w:rsidR="00060B8B" w:rsidRPr="002F2E37" w:rsidRDefault="00060B8B" w:rsidP="00060B8B">
      <w:pPr>
        <w:pStyle w:val="Corpsdetexte"/>
        <w:spacing w:after="260"/>
        <w:ind w:left="5800"/>
        <w:rPr>
          <w:rFonts w:ascii="Times New Roman" w:hAnsi="Times New Roman" w:cs="Times New Roman"/>
        </w:rPr>
      </w:pPr>
    </w:p>
    <w:p w14:paraId="3BC85E7E" w14:textId="29C2ED27" w:rsidR="00060B8B" w:rsidRPr="00AD09B8" w:rsidRDefault="00060B8B" w:rsidP="00AD09B8">
      <w:pPr>
        <w:pStyle w:val="Corpsdetexte"/>
        <w:spacing w:after="260"/>
        <w:ind w:left="5800"/>
        <w:rPr>
          <w:rFonts w:ascii="Times New Roman" w:hAnsi="Times New Roman" w:cs="Times New Roman"/>
        </w:rPr>
      </w:pPr>
      <w:r w:rsidRPr="002F2E37">
        <w:rPr>
          <w:rFonts w:ascii="Times New Roman" w:hAnsi="Times New Roman" w:cs="Times New Roman"/>
        </w:rPr>
        <w:t>Ya</w:t>
      </w:r>
      <w:r w:rsidR="004F3B1D">
        <w:rPr>
          <w:rFonts w:ascii="Times New Roman" w:hAnsi="Times New Roman" w:cs="Times New Roman"/>
        </w:rPr>
        <w:t>goua</w:t>
      </w:r>
      <w:r w:rsidRPr="002F2E37">
        <w:rPr>
          <w:rFonts w:ascii="Times New Roman" w:hAnsi="Times New Roman" w:cs="Times New Roman"/>
        </w:rPr>
        <w:t>, le</w:t>
      </w:r>
      <w:r w:rsidR="00D81B1F">
        <w:rPr>
          <w:rFonts w:ascii="Times New Roman" w:hAnsi="Times New Roman" w:cs="Times New Roman"/>
        </w:rPr>
        <w:t xml:space="preserve"> ____________</w:t>
      </w:r>
    </w:p>
    <w:p w14:paraId="48EF8921" w14:textId="168A1885" w:rsidR="009B04FF" w:rsidRPr="002F2E37" w:rsidRDefault="009B04FF" w:rsidP="003A29D8">
      <w:pPr>
        <w:pStyle w:val="Corpsdetexte"/>
        <w:spacing w:after="0"/>
        <w:rPr>
          <w:rFonts w:ascii="Times New Roman" w:hAnsi="Times New Roman" w:cs="Times New Roman"/>
          <w:b/>
          <w:i/>
          <w:iCs/>
          <w:u w:val="single"/>
        </w:rPr>
      </w:pPr>
      <w:r w:rsidRPr="002F2E37">
        <w:rPr>
          <w:rFonts w:ascii="Times New Roman" w:eastAsia="Times New Roman" w:hAnsi="Times New Roman" w:cs="Times New Roman"/>
          <w:b/>
          <w:noProof/>
          <w:sz w:val="18"/>
          <w:szCs w:val="18"/>
          <w:u w:val="single"/>
          <w:lang w:eastAsia="fr-FR"/>
        </w:rPr>
        <mc:AlternateContent>
          <mc:Choice Requires="wps">
            <w:drawing>
              <wp:anchor distT="0" distB="0" distL="114300" distR="114300" simplePos="0" relativeHeight="251681792" behindDoc="0" locked="0" layoutInCell="1" allowOverlap="1" wp14:anchorId="11FCF133" wp14:editId="0D87D94F">
                <wp:simplePos x="0" y="0"/>
                <wp:positionH relativeFrom="column">
                  <wp:posOffset>3559859</wp:posOffset>
                </wp:positionH>
                <wp:positionV relativeFrom="paragraph">
                  <wp:posOffset>74863</wp:posOffset>
                </wp:positionV>
                <wp:extent cx="2828307" cy="831273"/>
                <wp:effectExtent l="0" t="0" r="0" b="0"/>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307" cy="83127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7C3DF" w14:textId="7CCC20BB" w:rsidR="0010777A" w:rsidRPr="009B04FF" w:rsidRDefault="0010777A" w:rsidP="00D81B1F">
                            <w:pPr>
                              <w:jc w:val="center"/>
                              <w:rPr>
                                <w:rFonts w:ascii="Arial" w:hAnsi="Arial" w:cs="Arial"/>
                                <w:b/>
                              </w:rPr>
                            </w:pPr>
                            <w:r w:rsidRPr="009B04FF">
                              <w:rPr>
                                <w:rFonts w:ascii="Arial" w:hAnsi="Arial" w:cs="Arial"/>
                                <w:b/>
                              </w:rPr>
                              <w:t xml:space="preserve">LE </w:t>
                            </w:r>
                            <w:r>
                              <w:rPr>
                                <w:rFonts w:ascii="Arial" w:hAnsi="Arial" w:cs="Arial"/>
                                <w:b/>
                              </w:rPr>
                              <w:t>PREFET DU</w:t>
                            </w:r>
                            <w:r w:rsidRPr="00D81B1F">
                              <w:t xml:space="preserve"> </w:t>
                            </w:r>
                            <w:r w:rsidRPr="004F3B1D">
                              <w:rPr>
                                <w:rFonts w:ascii="Arial" w:hAnsi="Arial" w:cs="Arial"/>
                                <w:b/>
                              </w:rPr>
                              <w:t xml:space="preserve">MAYO DANAY                                                                                                                 </w:t>
                            </w:r>
                          </w:p>
                          <w:p w14:paraId="13D21675" w14:textId="4D7591BD" w:rsidR="0010777A" w:rsidRPr="009B04FF" w:rsidRDefault="0010777A" w:rsidP="00EC0C3F">
                            <w:pPr>
                              <w:jc w:val="center"/>
                              <w:rPr>
                                <w:rFonts w:ascii="Arial" w:hAnsi="Arial" w:cs="Arial"/>
                                <w:b/>
                              </w:rPr>
                            </w:pPr>
                            <w:r>
                              <w:rPr>
                                <w:rFonts w:ascii="Arial" w:hAnsi="Arial" w:cs="Arial"/>
                                <w:b/>
                                <w:i/>
                                <w:iCs/>
                              </w:rPr>
                              <w:t>AUTORITE CONTRACTANTE</w:t>
                            </w:r>
                            <w:r w:rsidRPr="009B04FF">
                              <w:rPr>
                                <w:rFonts w:ascii="Arial" w:hAnsi="Arial" w:cs="Arial"/>
                                <w:b/>
                              </w:rPr>
                              <w:t>,</w:t>
                            </w:r>
                          </w:p>
                          <w:p w14:paraId="7DB4552D" w14:textId="77777777" w:rsidR="0010777A" w:rsidRPr="0017307F" w:rsidRDefault="0010777A" w:rsidP="00EC0C3F">
                            <w:pPr>
                              <w:jc w:val="center"/>
                              <w:rPr>
                                <w:rFonts w:ascii="Algerian" w:hAnsi="Algerian" w:cs="Arial"/>
                                <w:b/>
                                <w:sz w:val="22"/>
                                <w:szCs w:val="22"/>
                              </w:rPr>
                            </w:pPr>
                          </w:p>
                          <w:p w14:paraId="0A3494EA" w14:textId="77777777" w:rsidR="0010777A" w:rsidRDefault="0010777A" w:rsidP="00EC0C3F">
                            <w:pPr>
                              <w:jc w:val="center"/>
                              <w:rPr>
                                <w:rFonts w:ascii="Algerian" w:hAnsi="Algerian" w:cs="Arial"/>
                                <w:b/>
                                <w:sz w:val="22"/>
                                <w:szCs w:val="22"/>
                              </w:rPr>
                            </w:pPr>
                          </w:p>
                          <w:p w14:paraId="1E418856" w14:textId="77777777" w:rsidR="0010777A" w:rsidRPr="00133B32" w:rsidRDefault="0010777A" w:rsidP="00EC0C3F">
                            <w:pPr>
                              <w:tabs>
                                <w:tab w:val="num" w:pos="0"/>
                              </w:tabs>
                              <w:jc w:val="center"/>
                              <w:rPr>
                                <w:b/>
                                <w:color w:val="FF0000"/>
                                <w:sz w:val="32"/>
                                <w:szCs w:val="32"/>
                              </w:rPr>
                            </w:pPr>
                          </w:p>
                          <w:p w14:paraId="53180EFA" w14:textId="77777777" w:rsidR="0010777A" w:rsidRPr="00CD44ED" w:rsidRDefault="0010777A" w:rsidP="00EC0C3F">
                            <w:pPr>
                              <w:jc w:val="center"/>
                              <w:rPr>
                                <w:rFonts w:ascii="Algerian" w:hAnsi="Algerian"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F133" id="Text Box 83" o:spid="_x0000_s1031" type="#_x0000_t202" style="position:absolute;margin-left:280.3pt;margin-top:5.9pt;width:222.7pt;height:6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" stroked="f">
                <v:fill opacity="0"/>
                <v:textbox>
                  <w:txbxContent>
                    <w:p w14:paraId="5C67C3DF" w14:textId="7CCC20BB" w:rsidR="0010777A" w:rsidRPr="009B04FF" w:rsidRDefault="0010777A" w:rsidP="00D81B1F">
                      <w:pPr>
                        <w:jc w:val="center"/>
                        <w:rPr>
                          <w:rFonts w:ascii="Arial" w:hAnsi="Arial" w:cs="Arial"/>
                          <w:b/>
                        </w:rPr>
                      </w:pPr>
                      <w:r w:rsidRPr="009B04FF">
                        <w:rPr>
                          <w:rFonts w:ascii="Arial" w:hAnsi="Arial" w:cs="Arial"/>
                          <w:b/>
                        </w:rPr>
                        <w:t xml:space="preserve">LE </w:t>
                      </w:r>
                      <w:r>
                        <w:rPr>
                          <w:rFonts w:ascii="Arial" w:hAnsi="Arial" w:cs="Arial"/>
                          <w:b/>
                        </w:rPr>
                        <w:t>PREFET DU</w:t>
                      </w:r>
                      <w:r w:rsidRPr="00D81B1F">
                        <w:t xml:space="preserve"> </w:t>
                      </w:r>
                      <w:r w:rsidRPr="004F3B1D">
                        <w:rPr>
                          <w:rFonts w:ascii="Arial" w:hAnsi="Arial" w:cs="Arial"/>
                          <w:b/>
                        </w:rPr>
                        <w:t xml:space="preserve">MAYO DANAY                                                                                                                 </w:t>
                      </w:r>
                    </w:p>
                    <w:p w14:paraId="13D21675" w14:textId="4D7591BD" w:rsidR="0010777A" w:rsidRPr="009B04FF" w:rsidRDefault="0010777A" w:rsidP="00EC0C3F">
                      <w:pPr>
                        <w:jc w:val="center"/>
                        <w:rPr>
                          <w:rFonts w:ascii="Arial" w:hAnsi="Arial" w:cs="Arial"/>
                          <w:b/>
                        </w:rPr>
                      </w:pPr>
                      <w:r>
                        <w:rPr>
                          <w:rFonts w:ascii="Arial" w:hAnsi="Arial" w:cs="Arial"/>
                          <w:b/>
                          <w:i/>
                          <w:iCs/>
                        </w:rPr>
                        <w:t>AUTORITE CONTRACTANTE</w:t>
                      </w:r>
                      <w:r w:rsidRPr="009B04FF">
                        <w:rPr>
                          <w:rFonts w:ascii="Arial" w:hAnsi="Arial" w:cs="Arial"/>
                          <w:b/>
                        </w:rPr>
                        <w:t>,</w:t>
                      </w:r>
                    </w:p>
                    <w:p w14:paraId="7DB4552D" w14:textId="77777777" w:rsidR="0010777A" w:rsidRPr="0017307F" w:rsidRDefault="0010777A" w:rsidP="00EC0C3F">
                      <w:pPr>
                        <w:jc w:val="center"/>
                        <w:rPr>
                          <w:rFonts w:ascii="Algerian" w:hAnsi="Algerian" w:cs="Arial"/>
                          <w:b/>
                          <w:sz w:val="22"/>
                          <w:szCs w:val="22"/>
                        </w:rPr>
                      </w:pPr>
                    </w:p>
                    <w:p w14:paraId="0A3494EA" w14:textId="77777777" w:rsidR="0010777A" w:rsidRDefault="0010777A" w:rsidP="00EC0C3F">
                      <w:pPr>
                        <w:jc w:val="center"/>
                        <w:rPr>
                          <w:rFonts w:ascii="Algerian" w:hAnsi="Algerian" w:cs="Arial"/>
                          <w:b/>
                          <w:sz w:val="22"/>
                          <w:szCs w:val="22"/>
                        </w:rPr>
                      </w:pPr>
                    </w:p>
                    <w:p w14:paraId="1E418856" w14:textId="77777777" w:rsidR="0010777A" w:rsidRPr="00133B32" w:rsidRDefault="0010777A" w:rsidP="00EC0C3F">
                      <w:pPr>
                        <w:tabs>
                          <w:tab w:val="num" w:pos="0"/>
                        </w:tabs>
                        <w:jc w:val="center"/>
                        <w:rPr>
                          <w:b/>
                          <w:color w:val="FF0000"/>
                          <w:sz w:val="32"/>
                          <w:szCs w:val="32"/>
                        </w:rPr>
                      </w:pPr>
                    </w:p>
                    <w:p w14:paraId="53180EFA" w14:textId="77777777" w:rsidR="0010777A" w:rsidRPr="00CD44ED" w:rsidRDefault="0010777A" w:rsidP="00EC0C3F">
                      <w:pPr>
                        <w:jc w:val="center"/>
                        <w:rPr>
                          <w:rFonts w:ascii="Algerian" w:hAnsi="Algerian" w:cs="Arial"/>
                          <w:b/>
                          <w:sz w:val="22"/>
                          <w:szCs w:val="22"/>
                        </w:rPr>
                      </w:pPr>
                    </w:p>
                  </w:txbxContent>
                </v:textbox>
              </v:shape>
            </w:pict>
          </mc:Fallback>
        </mc:AlternateContent>
      </w:r>
    </w:p>
    <w:p w14:paraId="68CBDD60" w14:textId="77777777" w:rsidR="009B04FF" w:rsidRPr="002F2E37" w:rsidRDefault="009B04FF" w:rsidP="00EC0C3F">
      <w:pPr>
        <w:widowControl/>
        <w:ind w:left="244" w:right="11" w:hanging="482"/>
        <w:jc w:val="both"/>
        <w:rPr>
          <w:rFonts w:ascii="Times New Roman" w:eastAsia="Times New Roman" w:hAnsi="Times New Roman" w:cs="Times New Roman"/>
          <w:b/>
          <w:color w:val="auto"/>
          <w:sz w:val="22"/>
          <w:szCs w:val="22"/>
          <w:u w:val="single"/>
          <w:lang w:bidi="ar-SA"/>
        </w:rPr>
      </w:pPr>
    </w:p>
    <w:p w14:paraId="6548AF64" w14:textId="286C9639" w:rsidR="00EC0C3F" w:rsidRPr="002F2E37" w:rsidRDefault="00EC0C3F" w:rsidP="00EC0C3F">
      <w:pPr>
        <w:widowControl/>
        <w:ind w:left="244" w:right="11" w:hanging="482"/>
        <w:jc w:val="both"/>
        <w:rPr>
          <w:rFonts w:ascii="Times New Roman" w:eastAsia="Times New Roman" w:hAnsi="Times New Roman" w:cs="Times New Roman"/>
          <w:b/>
          <w:color w:val="auto"/>
          <w:lang w:bidi="ar-SA"/>
        </w:rPr>
      </w:pPr>
      <w:r w:rsidRPr="002F2E37">
        <w:rPr>
          <w:rFonts w:ascii="Times New Roman" w:eastAsia="Times New Roman" w:hAnsi="Times New Roman" w:cs="Times New Roman"/>
          <w:b/>
          <w:color w:val="auto"/>
          <w:u w:val="single"/>
          <w:lang w:bidi="ar-SA"/>
        </w:rPr>
        <w:t>AMPLIATIONS</w:t>
      </w:r>
      <w:r w:rsidRPr="002F2E37">
        <w:rPr>
          <w:rFonts w:ascii="Times New Roman" w:eastAsia="Times New Roman" w:hAnsi="Times New Roman" w:cs="Times New Roman"/>
          <w:b/>
          <w:color w:val="auto"/>
          <w:lang w:bidi="ar-SA"/>
        </w:rPr>
        <w:t> :</w:t>
      </w:r>
      <w:r w:rsidRPr="002F2E37">
        <w:rPr>
          <w:rFonts w:ascii="Times New Roman" w:eastAsia="Times New Roman" w:hAnsi="Times New Roman" w:cs="Times New Roman"/>
          <w:b/>
          <w:color w:val="auto"/>
          <w:lang w:bidi="ar-SA"/>
        </w:rPr>
        <w:tab/>
      </w:r>
      <w:r w:rsidRPr="002F2E37">
        <w:rPr>
          <w:rFonts w:ascii="Times New Roman" w:eastAsia="Times New Roman" w:hAnsi="Times New Roman" w:cs="Times New Roman"/>
          <w:b/>
          <w:color w:val="auto"/>
          <w:lang w:bidi="ar-SA"/>
        </w:rPr>
        <w:tab/>
      </w:r>
      <w:r w:rsidRPr="002F2E37">
        <w:rPr>
          <w:rFonts w:ascii="Times New Roman" w:eastAsia="Times New Roman" w:hAnsi="Times New Roman" w:cs="Times New Roman"/>
          <w:b/>
          <w:color w:val="auto"/>
          <w:lang w:bidi="ar-SA"/>
        </w:rPr>
        <w:tab/>
      </w:r>
      <w:r w:rsidRPr="002F2E37">
        <w:rPr>
          <w:rFonts w:ascii="Times New Roman" w:eastAsia="Times New Roman" w:hAnsi="Times New Roman" w:cs="Times New Roman"/>
          <w:b/>
          <w:color w:val="auto"/>
          <w:lang w:bidi="ar-SA"/>
        </w:rPr>
        <w:tab/>
      </w:r>
      <w:r w:rsidRPr="002F2E37">
        <w:rPr>
          <w:rFonts w:ascii="Times New Roman" w:eastAsia="Times New Roman" w:hAnsi="Times New Roman" w:cs="Times New Roman"/>
          <w:b/>
          <w:color w:val="auto"/>
          <w:lang w:bidi="ar-SA"/>
        </w:rPr>
        <w:tab/>
      </w:r>
      <w:r w:rsidRPr="002F2E37">
        <w:rPr>
          <w:rFonts w:ascii="Times New Roman" w:eastAsia="Times New Roman" w:hAnsi="Times New Roman" w:cs="Times New Roman"/>
          <w:b/>
          <w:color w:val="auto"/>
          <w:lang w:bidi="ar-SA"/>
        </w:rPr>
        <w:tab/>
      </w:r>
      <w:r w:rsidRPr="002F2E37">
        <w:rPr>
          <w:rFonts w:ascii="Times New Roman" w:eastAsia="Times New Roman" w:hAnsi="Times New Roman" w:cs="Times New Roman"/>
          <w:bCs/>
          <w:color w:val="auto"/>
          <w:lang w:bidi="ar-SA"/>
        </w:rPr>
        <w:t xml:space="preserve"> </w:t>
      </w:r>
    </w:p>
    <w:p w14:paraId="307D7E73" w14:textId="71E7C378" w:rsidR="00EC0C3F" w:rsidRPr="002F2E37" w:rsidRDefault="00EC0C3F" w:rsidP="00EC0C3F">
      <w:pPr>
        <w:widowControl/>
        <w:ind w:right="-488" w:hanging="284"/>
        <w:jc w:val="both"/>
        <w:rPr>
          <w:rFonts w:ascii="Times New Roman" w:eastAsia="Times New Roman" w:hAnsi="Times New Roman" w:cs="Times New Roman"/>
          <w:color w:val="auto"/>
          <w:lang w:bidi="ar-SA"/>
        </w:rPr>
      </w:pPr>
      <w:r w:rsidRPr="002F2E37">
        <w:rPr>
          <w:rFonts w:ascii="Times New Roman" w:eastAsia="Times New Roman" w:hAnsi="Times New Roman" w:cs="Times New Roman"/>
          <w:color w:val="auto"/>
          <w:lang w:bidi="ar-SA"/>
        </w:rPr>
        <w:t>- MINMAP (ATCR) ;</w:t>
      </w:r>
    </w:p>
    <w:p w14:paraId="5968C390" w14:textId="0A2E51C9" w:rsidR="00EC0C3F" w:rsidRPr="002F2E37" w:rsidRDefault="00EC0C3F" w:rsidP="00EC0C3F">
      <w:pPr>
        <w:widowControl/>
        <w:ind w:right="-488" w:hanging="284"/>
        <w:jc w:val="both"/>
        <w:rPr>
          <w:rFonts w:ascii="Times New Roman" w:eastAsia="Times New Roman" w:hAnsi="Times New Roman" w:cs="Times New Roman"/>
          <w:color w:val="auto"/>
          <w:lang w:bidi="ar-SA"/>
        </w:rPr>
      </w:pPr>
      <w:r w:rsidRPr="002F2E37">
        <w:rPr>
          <w:rFonts w:ascii="Times New Roman" w:eastAsia="Times New Roman" w:hAnsi="Times New Roman" w:cs="Times New Roman"/>
          <w:color w:val="auto"/>
          <w:lang w:bidi="ar-SA"/>
        </w:rPr>
        <w:t>- ARMP (pour publication et archivage) ;</w:t>
      </w:r>
    </w:p>
    <w:p w14:paraId="23235796" w14:textId="20DD182E" w:rsidR="00EC0C3F" w:rsidRPr="002F2E37" w:rsidRDefault="00EC0C3F" w:rsidP="00EC0C3F">
      <w:pPr>
        <w:widowControl/>
        <w:ind w:right="-488" w:hanging="284"/>
        <w:jc w:val="both"/>
        <w:rPr>
          <w:rFonts w:ascii="Times New Roman" w:eastAsia="Times New Roman" w:hAnsi="Times New Roman" w:cs="Times New Roman"/>
          <w:color w:val="auto"/>
          <w:lang w:bidi="ar-SA"/>
        </w:rPr>
      </w:pPr>
      <w:r w:rsidRPr="002F2E37">
        <w:rPr>
          <w:rFonts w:ascii="Times New Roman" w:eastAsia="Times New Roman" w:hAnsi="Times New Roman" w:cs="Times New Roman"/>
          <w:color w:val="auto"/>
          <w:lang w:bidi="ar-SA"/>
        </w:rPr>
        <w:t>- SOPECAM (pour publication) ;</w:t>
      </w:r>
    </w:p>
    <w:p w14:paraId="1DE3DB07" w14:textId="383E8EFD" w:rsidR="00EC0C3F" w:rsidRPr="002F2E37" w:rsidRDefault="00A07B6B" w:rsidP="00EC0C3F">
      <w:pPr>
        <w:widowControl/>
        <w:ind w:right="-488" w:hanging="28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Président CD</w:t>
      </w:r>
      <w:r w:rsidR="00EC0C3F" w:rsidRPr="002F2E37">
        <w:rPr>
          <w:rFonts w:ascii="Times New Roman" w:eastAsia="Times New Roman" w:hAnsi="Times New Roman" w:cs="Times New Roman"/>
          <w:color w:val="auto"/>
          <w:lang w:bidi="ar-SA"/>
        </w:rPr>
        <w:t>PM (pour information) ;</w:t>
      </w:r>
    </w:p>
    <w:p w14:paraId="49566499" w14:textId="56885BF5" w:rsidR="00EC0C3F" w:rsidRPr="002F2E37" w:rsidRDefault="00EC0C3F" w:rsidP="00EC0C3F">
      <w:pPr>
        <w:widowControl/>
        <w:ind w:right="-488" w:hanging="284"/>
        <w:jc w:val="both"/>
        <w:rPr>
          <w:rFonts w:ascii="Times New Roman" w:eastAsia="Times New Roman" w:hAnsi="Times New Roman" w:cs="Times New Roman"/>
          <w:color w:val="auto"/>
          <w:lang w:bidi="ar-SA"/>
        </w:rPr>
      </w:pPr>
      <w:r w:rsidRPr="002F2E37">
        <w:rPr>
          <w:rFonts w:ascii="Times New Roman" w:eastAsia="Times New Roman" w:hAnsi="Times New Roman" w:cs="Times New Roman"/>
          <w:color w:val="auto"/>
          <w:lang w:bidi="ar-SA"/>
        </w:rPr>
        <w:t>- Affichage (pour information) ;</w:t>
      </w:r>
    </w:p>
    <w:p w14:paraId="125E1F3F" w14:textId="2EB42C74" w:rsidR="00EC0C3F" w:rsidRPr="002F2E37" w:rsidRDefault="00EC0C3F" w:rsidP="00EC0C3F">
      <w:pPr>
        <w:widowControl/>
        <w:ind w:right="-488" w:hanging="284"/>
        <w:jc w:val="both"/>
        <w:rPr>
          <w:rFonts w:ascii="Times New Roman" w:eastAsia="Times New Roman" w:hAnsi="Times New Roman" w:cs="Times New Roman"/>
          <w:color w:val="auto"/>
          <w:lang w:bidi="ar-SA"/>
        </w:rPr>
      </w:pPr>
      <w:r w:rsidRPr="002F2E37">
        <w:rPr>
          <w:rFonts w:ascii="Times New Roman" w:eastAsia="Times New Roman" w:hAnsi="Times New Roman" w:cs="Times New Roman"/>
          <w:color w:val="auto"/>
          <w:lang w:bidi="ar-SA"/>
        </w:rPr>
        <w:t>- Service des Marchés (pour archivage).</w:t>
      </w:r>
    </w:p>
    <w:p w14:paraId="511A25C5" w14:textId="7327E947" w:rsidR="009E5C7B" w:rsidRPr="002F2E37" w:rsidRDefault="009E5C7B" w:rsidP="00EC0C3F">
      <w:pPr>
        <w:widowControl/>
        <w:ind w:right="-488" w:hanging="284"/>
        <w:jc w:val="both"/>
        <w:rPr>
          <w:rFonts w:ascii="Times New Roman" w:eastAsia="Times New Roman" w:hAnsi="Times New Roman" w:cs="Times New Roman"/>
          <w:color w:val="auto"/>
          <w:lang w:bidi="ar-SA"/>
        </w:rPr>
      </w:pPr>
    </w:p>
    <w:p w14:paraId="5D2D4C84" w14:textId="2DDD4A62" w:rsidR="009E5C7B" w:rsidRPr="002F2E37" w:rsidRDefault="009E5C7B" w:rsidP="00EC0C3F">
      <w:pPr>
        <w:widowControl/>
        <w:ind w:right="-488" w:hanging="284"/>
        <w:jc w:val="both"/>
        <w:rPr>
          <w:rFonts w:ascii="Times New Roman" w:eastAsia="Times New Roman" w:hAnsi="Times New Roman" w:cs="Times New Roman"/>
          <w:color w:val="auto"/>
          <w:lang w:bidi="ar-SA"/>
        </w:rPr>
      </w:pPr>
    </w:p>
    <w:p w14:paraId="1D7B50B2" w14:textId="7E54868C" w:rsidR="009E5C7B" w:rsidRPr="002F2E37" w:rsidRDefault="009E5C7B" w:rsidP="00EC0C3F">
      <w:pPr>
        <w:widowControl/>
        <w:ind w:right="-488" w:hanging="284"/>
        <w:jc w:val="both"/>
        <w:rPr>
          <w:rFonts w:ascii="Times New Roman" w:eastAsia="Times New Roman" w:hAnsi="Times New Roman" w:cs="Times New Roman"/>
          <w:color w:val="auto"/>
          <w:lang w:bidi="ar-SA"/>
        </w:rPr>
      </w:pPr>
    </w:p>
    <w:p w14:paraId="0BBAADB6" w14:textId="37D8DF60" w:rsidR="003530DB" w:rsidRPr="002F2E37" w:rsidRDefault="003530DB" w:rsidP="00EC0C3F">
      <w:pPr>
        <w:widowControl/>
        <w:ind w:right="-488" w:hanging="284"/>
        <w:jc w:val="both"/>
        <w:rPr>
          <w:rFonts w:ascii="Times New Roman" w:eastAsia="Times New Roman" w:hAnsi="Times New Roman" w:cs="Times New Roman"/>
          <w:color w:val="auto"/>
          <w:lang w:bidi="ar-SA"/>
        </w:rPr>
      </w:pPr>
    </w:p>
    <w:p w14:paraId="15FE3DD9" w14:textId="55975B63" w:rsidR="003530DB" w:rsidRPr="002F2E37" w:rsidRDefault="003530DB" w:rsidP="00EC0C3F">
      <w:pPr>
        <w:widowControl/>
        <w:ind w:right="-488" w:hanging="284"/>
        <w:jc w:val="both"/>
        <w:rPr>
          <w:rFonts w:ascii="Times New Roman" w:eastAsia="Times New Roman" w:hAnsi="Times New Roman" w:cs="Times New Roman"/>
          <w:color w:val="auto"/>
          <w:lang w:bidi="ar-SA"/>
        </w:rPr>
      </w:pPr>
    </w:p>
    <w:p w14:paraId="2A99CF97" w14:textId="69BD9989" w:rsidR="003530DB" w:rsidRPr="002F2E37" w:rsidRDefault="003530DB" w:rsidP="00EC0C3F">
      <w:pPr>
        <w:widowControl/>
        <w:ind w:right="-488" w:hanging="284"/>
        <w:jc w:val="both"/>
        <w:rPr>
          <w:rFonts w:ascii="Times New Roman" w:eastAsia="Times New Roman" w:hAnsi="Times New Roman" w:cs="Times New Roman"/>
          <w:color w:val="auto"/>
          <w:lang w:bidi="ar-SA"/>
        </w:rPr>
      </w:pPr>
    </w:p>
    <w:p w14:paraId="29B81A20" w14:textId="5F2F929B" w:rsidR="003530DB" w:rsidRDefault="003530DB" w:rsidP="00EC0C3F">
      <w:pPr>
        <w:widowControl/>
        <w:ind w:right="-488" w:hanging="284"/>
        <w:jc w:val="both"/>
        <w:rPr>
          <w:rFonts w:ascii="Times New Roman" w:eastAsia="Times New Roman" w:hAnsi="Times New Roman" w:cs="Times New Roman"/>
          <w:color w:val="auto"/>
          <w:lang w:bidi="ar-SA"/>
        </w:rPr>
      </w:pPr>
    </w:p>
    <w:p w14:paraId="3F183C6B" w14:textId="3A33F0AB" w:rsidR="005E279F" w:rsidRDefault="005E279F" w:rsidP="00EC0C3F">
      <w:pPr>
        <w:widowControl/>
        <w:ind w:right="-488" w:hanging="284"/>
        <w:jc w:val="both"/>
        <w:rPr>
          <w:rFonts w:ascii="Times New Roman" w:eastAsia="Times New Roman" w:hAnsi="Times New Roman" w:cs="Times New Roman"/>
          <w:color w:val="auto"/>
          <w:lang w:bidi="ar-SA"/>
        </w:rPr>
      </w:pPr>
    </w:p>
    <w:p w14:paraId="75A4A251" w14:textId="188984CE" w:rsidR="005E279F" w:rsidRDefault="005E279F" w:rsidP="00EC0C3F">
      <w:pPr>
        <w:widowControl/>
        <w:ind w:right="-488" w:hanging="284"/>
        <w:jc w:val="both"/>
        <w:rPr>
          <w:rFonts w:ascii="Times New Roman" w:eastAsia="Times New Roman" w:hAnsi="Times New Roman" w:cs="Times New Roman"/>
          <w:color w:val="auto"/>
          <w:lang w:bidi="ar-SA"/>
        </w:rPr>
      </w:pPr>
    </w:p>
    <w:p w14:paraId="6EB89525" w14:textId="60BAE36F" w:rsidR="005E279F" w:rsidRDefault="005E279F" w:rsidP="00EC0C3F">
      <w:pPr>
        <w:widowControl/>
        <w:ind w:right="-488" w:hanging="284"/>
        <w:jc w:val="both"/>
        <w:rPr>
          <w:rFonts w:ascii="Times New Roman" w:eastAsia="Times New Roman" w:hAnsi="Times New Roman" w:cs="Times New Roman"/>
          <w:color w:val="auto"/>
          <w:lang w:bidi="ar-SA"/>
        </w:rPr>
      </w:pPr>
    </w:p>
    <w:p w14:paraId="7CB41241" w14:textId="62926B96" w:rsidR="005E279F" w:rsidRDefault="005E279F" w:rsidP="00EC0C3F">
      <w:pPr>
        <w:widowControl/>
        <w:ind w:right="-488" w:hanging="284"/>
        <w:jc w:val="both"/>
        <w:rPr>
          <w:rFonts w:ascii="Times New Roman" w:eastAsia="Times New Roman" w:hAnsi="Times New Roman" w:cs="Times New Roman"/>
          <w:color w:val="auto"/>
          <w:lang w:bidi="ar-SA"/>
        </w:rPr>
      </w:pPr>
    </w:p>
    <w:p w14:paraId="26363BE0" w14:textId="0471A78F" w:rsidR="005E279F" w:rsidRDefault="005E279F" w:rsidP="00EC0C3F">
      <w:pPr>
        <w:widowControl/>
        <w:ind w:right="-488" w:hanging="284"/>
        <w:jc w:val="both"/>
        <w:rPr>
          <w:rFonts w:ascii="Times New Roman" w:eastAsia="Times New Roman" w:hAnsi="Times New Roman" w:cs="Times New Roman"/>
          <w:color w:val="auto"/>
          <w:lang w:bidi="ar-SA"/>
        </w:rPr>
      </w:pPr>
    </w:p>
    <w:p w14:paraId="1735BCC5" w14:textId="6A81DAC9" w:rsidR="005E279F" w:rsidRDefault="005E279F" w:rsidP="00EC0C3F">
      <w:pPr>
        <w:widowControl/>
        <w:ind w:right="-488" w:hanging="284"/>
        <w:jc w:val="both"/>
        <w:rPr>
          <w:rFonts w:ascii="Times New Roman" w:eastAsia="Times New Roman" w:hAnsi="Times New Roman" w:cs="Times New Roman"/>
          <w:color w:val="auto"/>
          <w:lang w:bidi="ar-SA"/>
        </w:rPr>
      </w:pPr>
    </w:p>
    <w:p w14:paraId="12B351D3" w14:textId="242E1C4B" w:rsidR="005E279F" w:rsidRDefault="005E279F" w:rsidP="00EC0C3F">
      <w:pPr>
        <w:widowControl/>
        <w:ind w:right="-488" w:hanging="284"/>
        <w:jc w:val="both"/>
        <w:rPr>
          <w:rFonts w:ascii="Times New Roman" w:eastAsia="Times New Roman" w:hAnsi="Times New Roman" w:cs="Times New Roman"/>
          <w:color w:val="auto"/>
          <w:lang w:bidi="ar-SA"/>
        </w:rPr>
      </w:pPr>
    </w:p>
    <w:p w14:paraId="18001BFA" w14:textId="2385AE8B" w:rsidR="005E279F" w:rsidRDefault="005E279F" w:rsidP="00EC0C3F">
      <w:pPr>
        <w:widowControl/>
        <w:ind w:right="-488" w:hanging="284"/>
        <w:jc w:val="both"/>
        <w:rPr>
          <w:rFonts w:ascii="Times New Roman" w:eastAsia="Times New Roman" w:hAnsi="Times New Roman" w:cs="Times New Roman"/>
          <w:color w:val="auto"/>
          <w:lang w:bidi="ar-SA"/>
        </w:rPr>
      </w:pPr>
    </w:p>
    <w:p w14:paraId="5A85E263" w14:textId="0D39D504" w:rsidR="005E279F" w:rsidRDefault="005E279F" w:rsidP="00EC0C3F">
      <w:pPr>
        <w:widowControl/>
        <w:ind w:right="-488" w:hanging="284"/>
        <w:jc w:val="both"/>
        <w:rPr>
          <w:rFonts w:ascii="Times New Roman" w:eastAsia="Times New Roman" w:hAnsi="Times New Roman" w:cs="Times New Roman"/>
          <w:color w:val="auto"/>
          <w:lang w:bidi="ar-SA"/>
        </w:rPr>
      </w:pPr>
    </w:p>
    <w:p w14:paraId="7EADC108" w14:textId="02F20161" w:rsidR="005E279F" w:rsidRDefault="005E279F" w:rsidP="00EC0C3F">
      <w:pPr>
        <w:widowControl/>
        <w:ind w:right="-488" w:hanging="284"/>
        <w:jc w:val="both"/>
        <w:rPr>
          <w:rFonts w:ascii="Times New Roman" w:eastAsia="Times New Roman" w:hAnsi="Times New Roman" w:cs="Times New Roman"/>
          <w:color w:val="auto"/>
          <w:lang w:bidi="ar-SA"/>
        </w:rPr>
      </w:pPr>
    </w:p>
    <w:p w14:paraId="192B8869" w14:textId="1AE82872" w:rsidR="005E279F" w:rsidRDefault="005E279F" w:rsidP="00EC0C3F">
      <w:pPr>
        <w:widowControl/>
        <w:ind w:right="-488" w:hanging="284"/>
        <w:jc w:val="both"/>
        <w:rPr>
          <w:rFonts w:ascii="Times New Roman" w:eastAsia="Times New Roman" w:hAnsi="Times New Roman" w:cs="Times New Roman"/>
          <w:color w:val="auto"/>
          <w:lang w:bidi="ar-SA"/>
        </w:rPr>
      </w:pPr>
    </w:p>
    <w:p w14:paraId="57645CBA" w14:textId="640C67EB" w:rsidR="005E279F" w:rsidRDefault="005E279F" w:rsidP="00EC0C3F">
      <w:pPr>
        <w:widowControl/>
        <w:ind w:right="-488" w:hanging="284"/>
        <w:jc w:val="both"/>
        <w:rPr>
          <w:rFonts w:ascii="Times New Roman" w:eastAsia="Times New Roman" w:hAnsi="Times New Roman" w:cs="Times New Roman"/>
          <w:color w:val="auto"/>
          <w:lang w:bidi="ar-SA"/>
        </w:rPr>
      </w:pPr>
    </w:p>
    <w:p w14:paraId="211A6989" w14:textId="0D4F6CC3" w:rsidR="003530DB" w:rsidRPr="002F2E37" w:rsidRDefault="003530DB" w:rsidP="00EC0C3F">
      <w:pPr>
        <w:widowControl/>
        <w:ind w:right="-488" w:hanging="284"/>
        <w:jc w:val="both"/>
        <w:rPr>
          <w:rFonts w:ascii="Times New Roman" w:eastAsia="Times New Roman" w:hAnsi="Times New Roman" w:cs="Times New Roman"/>
          <w:color w:val="auto"/>
          <w:lang w:bidi="ar-SA"/>
        </w:rPr>
      </w:pPr>
    </w:p>
    <w:p w14:paraId="3B0C2CF6" w14:textId="5D25B514" w:rsidR="003530DB" w:rsidRPr="002F2E37" w:rsidRDefault="003530DB" w:rsidP="00EC0C3F">
      <w:pPr>
        <w:widowControl/>
        <w:ind w:right="-488" w:hanging="284"/>
        <w:jc w:val="both"/>
        <w:rPr>
          <w:rFonts w:ascii="Times New Roman" w:eastAsia="Times New Roman" w:hAnsi="Times New Roman" w:cs="Times New Roman"/>
          <w:color w:val="auto"/>
          <w:lang w:bidi="ar-SA"/>
        </w:rPr>
      </w:pPr>
    </w:p>
    <w:p w14:paraId="0AA0A6B2" w14:textId="5027B9C1" w:rsidR="003530DB" w:rsidRPr="002F2E37" w:rsidRDefault="003530DB" w:rsidP="00EC0C3F">
      <w:pPr>
        <w:widowControl/>
        <w:ind w:right="-488" w:hanging="284"/>
        <w:jc w:val="both"/>
        <w:rPr>
          <w:rFonts w:ascii="Times New Roman" w:eastAsia="Times New Roman" w:hAnsi="Times New Roman" w:cs="Times New Roman"/>
          <w:color w:val="auto"/>
          <w:lang w:bidi="ar-SA"/>
        </w:rPr>
      </w:pPr>
    </w:p>
    <w:p w14:paraId="1F0DF8B5" w14:textId="760AF830" w:rsidR="003530DB" w:rsidRPr="002F2E37" w:rsidRDefault="003530DB" w:rsidP="00EC0C3F">
      <w:pPr>
        <w:widowControl/>
        <w:ind w:right="-488" w:hanging="284"/>
        <w:jc w:val="both"/>
        <w:rPr>
          <w:rFonts w:ascii="Times New Roman" w:eastAsia="Times New Roman" w:hAnsi="Times New Roman" w:cs="Times New Roman"/>
          <w:color w:val="auto"/>
          <w:lang w:bidi="ar-SA"/>
        </w:rPr>
      </w:pPr>
    </w:p>
    <w:p w14:paraId="1DE051BC" w14:textId="59BB0B97" w:rsidR="003530DB" w:rsidRPr="002F2E37" w:rsidRDefault="003530DB" w:rsidP="00EC0C3F">
      <w:pPr>
        <w:widowControl/>
        <w:ind w:right="-488" w:hanging="284"/>
        <w:jc w:val="both"/>
        <w:rPr>
          <w:rFonts w:ascii="Times New Roman" w:eastAsia="Times New Roman" w:hAnsi="Times New Roman" w:cs="Times New Roman"/>
          <w:color w:val="auto"/>
          <w:lang w:bidi="ar-SA"/>
        </w:rPr>
      </w:pPr>
    </w:p>
    <w:p w14:paraId="77B895A4" w14:textId="5F88A9F9" w:rsidR="003530DB" w:rsidRPr="002F2E37" w:rsidRDefault="004618B4" w:rsidP="00EC0C3F">
      <w:pPr>
        <w:widowControl/>
        <w:ind w:right="-488" w:hanging="284"/>
        <w:jc w:val="both"/>
        <w:rPr>
          <w:rFonts w:ascii="Times New Roman" w:eastAsia="Times New Roman" w:hAnsi="Times New Roman" w:cs="Times New Roman"/>
          <w:color w:val="auto"/>
          <w:lang w:bidi="ar-SA"/>
        </w:rPr>
      </w:pPr>
      <w:r w:rsidRPr="002F2E37">
        <w:rPr>
          <w:rFonts w:ascii="Times New Roman" w:eastAsia="Times New Roman" w:hAnsi="Times New Roman" w:cs="Times New Roman"/>
          <w:b/>
          <w:bCs/>
          <w:noProof/>
          <w:color w:val="auto"/>
          <w:sz w:val="20"/>
          <w:szCs w:val="20"/>
          <w:lang w:bidi="ar-SA"/>
        </w:rPr>
        <mc:AlternateContent>
          <mc:Choice Requires="wps">
            <w:drawing>
              <wp:anchor distT="0" distB="0" distL="114300" distR="114300" simplePos="0" relativeHeight="251700224" behindDoc="0" locked="0" layoutInCell="1" allowOverlap="1" wp14:anchorId="47837A5C" wp14:editId="3D6606F8">
                <wp:simplePos x="0" y="0"/>
                <wp:positionH relativeFrom="margin">
                  <wp:posOffset>3580765</wp:posOffset>
                </wp:positionH>
                <wp:positionV relativeFrom="paragraph">
                  <wp:posOffset>-328295</wp:posOffset>
                </wp:positionV>
                <wp:extent cx="2628900" cy="1809750"/>
                <wp:effectExtent l="0" t="0" r="0" b="0"/>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1BE58" w14:textId="77777777" w:rsidR="0010777A" w:rsidRPr="004F3B1D" w:rsidRDefault="0010777A" w:rsidP="004F3B1D">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05701B6D" w14:textId="77777777" w:rsidR="0010777A" w:rsidRPr="004F3B1D" w:rsidRDefault="0010777A" w:rsidP="004F3B1D">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38D8D5D4" w14:textId="77777777" w:rsidR="0010777A" w:rsidRPr="004F3B1D" w:rsidRDefault="0010777A" w:rsidP="004F3B1D">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718FE674" w14:textId="77777777" w:rsidR="0010777A" w:rsidRPr="004F3B1D" w:rsidRDefault="0010777A" w:rsidP="004F3B1D">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3888D213"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73EFE5F6" w14:textId="77777777" w:rsidR="0010777A" w:rsidRPr="00BC0FC1" w:rsidRDefault="0010777A" w:rsidP="004F3B1D">
                            <w:pPr>
                              <w:jc w:val="center"/>
                              <w:rPr>
                                <w:rFonts w:ascii="Times New Roman" w:hAnsi="Times New Roman" w:cs="Times New Roman"/>
                                <w:bCs/>
                                <w:smallCaps/>
                                <w:sz w:val="16"/>
                                <w:szCs w:val="16"/>
                                <w:lang w:val="en-GB"/>
                              </w:rPr>
                            </w:pPr>
                          </w:p>
                          <w:p w14:paraId="5555FE02"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5EFE8571"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5521D69" w14:textId="77777777" w:rsidR="0010777A" w:rsidRPr="00BC0FC1" w:rsidRDefault="0010777A" w:rsidP="004F3B1D">
                            <w:pPr>
                              <w:jc w:val="center"/>
                              <w:rPr>
                                <w:rFonts w:ascii="Times New Roman" w:hAnsi="Times New Roman" w:cs="Times New Roman"/>
                                <w:bCs/>
                                <w:smallCaps/>
                                <w:sz w:val="16"/>
                                <w:szCs w:val="16"/>
                                <w:lang w:val="en-GB"/>
                              </w:rPr>
                            </w:pPr>
                          </w:p>
                          <w:p w14:paraId="1A3F2B6D"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0471A5C1"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16F09696"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26CDB82F"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C265871" w14:textId="1EC382E8" w:rsidR="0010777A" w:rsidRPr="00BC0FC1" w:rsidRDefault="0010777A" w:rsidP="001F7B55">
                            <w:pPr>
                              <w:jc w:val="center"/>
                              <w:rPr>
                                <w:rFonts w:ascii="Times New Roman" w:hAnsi="Times New Roman" w:cs="Times New Roman"/>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37A5C" id="_x0000_s1032" type="#_x0000_t202" style="position:absolute;left:0;text-align:left;margin-left:281.95pt;margin-top:-25.85pt;width:207pt;height:14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" filled="f" stroked="f">
                <v:textbox>
                  <w:txbxContent>
                    <w:p w14:paraId="4D81BE58" w14:textId="77777777" w:rsidR="0010777A" w:rsidRPr="004F3B1D" w:rsidRDefault="0010777A" w:rsidP="004F3B1D">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REPUBLIC OF CAMEROON</w:t>
                      </w:r>
                    </w:p>
                    <w:p w14:paraId="05701B6D" w14:textId="77777777" w:rsidR="0010777A" w:rsidRPr="004F3B1D" w:rsidRDefault="0010777A" w:rsidP="004F3B1D">
                      <w:pPr>
                        <w:jc w:val="center"/>
                        <w:rPr>
                          <w:rFonts w:ascii="Times New Roman" w:hAnsi="Times New Roman" w:cs="Times New Roman"/>
                          <w:b/>
                          <w:smallCaps/>
                          <w:sz w:val="16"/>
                          <w:szCs w:val="16"/>
                          <w:lang w:val="en-US"/>
                        </w:rPr>
                      </w:pPr>
                      <w:r w:rsidRPr="004F3B1D">
                        <w:rPr>
                          <w:rFonts w:ascii="Times New Roman" w:hAnsi="Times New Roman" w:cs="Times New Roman"/>
                          <w:b/>
                          <w:smallCaps/>
                          <w:sz w:val="16"/>
                          <w:szCs w:val="16"/>
                          <w:lang w:val="en-US"/>
                        </w:rPr>
                        <w:t>Peace – Work – Fatherland</w:t>
                      </w:r>
                    </w:p>
                    <w:p w14:paraId="38D8D5D4" w14:textId="77777777" w:rsidR="0010777A" w:rsidRPr="004F3B1D" w:rsidRDefault="0010777A" w:rsidP="004F3B1D">
                      <w:pPr>
                        <w:jc w:val="center"/>
                        <w:rPr>
                          <w:rFonts w:ascii="Times New Roman" w:hAnsi="Times New Roman" w:cs="Times New Roman"/>
                          <w:bCs/>
                          <w:smallCaps/>
                          <w:sz w:val="16"/>
                          <w:szCs w:val="16"/>
                          <w:lang w:val="en-US"/>
                        </w:rPr>
                      </w:pPr>
                      <w:r w:rsidRPr="004F3B1D">
                        <w:rPr>
                          <w:rFonts w:ascii="Times New Roman" w:hAnsi="Times New Roman" w:cs="Times New Roman"/>
                          <w:bCs/>
                          <w:smallCaps/>
                          <w:sz w:val="16"/>
                          <w:szCs w:val="16"/>
                          <w:lang w:val="en-US"/>
                        </w:rPr>
                        <w:t>------</w:t>
                      </w:r>
                    </w:p>
                    <w:p w14:paraId="718FE674" w14:textId="77777777" w:rsidR="0010777A" w:rsidRPr="004F3B1D" w:rsidRDefault="0010777A" w:rsidP="004F3B1D">
                      <w:pPr>
                        <w:jc w:val="center"/>
                        <w:rPr>
                          <w:rFonts w:ascii="Times New Roman" w:hAnsi="Times New Roman" w:cs="Times New Roman"/>
                          <w:bCs/>
                          <w:smallCaps/>
                          <w:sz w:val="16"/>
                          <w:szCs w:val="16"/>
                          <w:lang w:val="en-US"/>
                        </w:rPr>
                      </w:pPr>
                      <w:r>
                        <w:rPr>
                          <w:rFonts w:ascii="Times New Roman" w:hAnsi="Times New Roman" w:cs="Times New Roman"/>
                          <w:bCs/>
                          <w:smallCaps/>
                          <w:sz w:val="16"/>
                          <w:szCs w:val="16"/>
                          <w:lang w:val="en-US"/>
                        </w:rPr>
                        <w:t>MINISTRY OF YOUTH AFFAIR AND CIVIC EDUCATION</w:t>
                      </w:r>
                    </w:p>
                    <w:p w14:paraId="3888D213"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73EFE5F6" w14:textId="77777777" w:rsidR="0010777A" w:rsidRPr="00BC0FC1" w:rsidRDefault="0010777A" w:rsidP="004F3B1D">
                      <w:pPr>
                        <w:jc w:val="center"/>
                        <w:rPr>
                          <w:rFonts w:ascii="Times New Roman" w:hAnsi="Times New Roman" w:cs="Times New Roman"/>
                          <w:bCs/>
                          <w:smallCaps/>
                          <w:sz w:val="16"/>
                          <w:szCs w:val="16"/>
                          <w:lang w:val="en-GB"/>
                        </w:rPr>
                      </w:pPr>
                    </w:p>
                    <w:p w14:paraId="5555FE02"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FAR NORTH REGIONAL DELEGATION</w:t>
                      </w:r>
                    </w:p>
                    <w:p w14:paraId="5EFE8571"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5521D69" w14:textId="77777777" w:rsidR="0010777A" w:rsidRPr="00BC0FC1" w:rsidRDefault="0010777A" w:rsidP="004F3B1D">
                      <w:pPr>
                        <w:jc w:val="center"/>
                        <w:rPr>
                          <w:rFonts w:ascii="Times New Roman" w:hAnsi="Times New Roman" w:cs="Times New Roman"/>
                          <w:bCs/>
                          <w:smallCaps/>
                          <w:sz w:val="16"/>
                          <w:szCs w:val="16"/>
                          <w:lang w:val="en-GB"/>
                        </w:rPr>
                      </w:pPr>
                    </w:p>
                    <w:p w14:paraId="1A3F2B6D"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MAYO-DANAY DIVISIONAL DELEGATION</w:t>
                      </w:r>
                    </w:p>
                    <w:p w14:paraId="0471A5C1"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16F09696"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 xml:space="preserve">MAYO-DANAY DIVISIONAL TENDERS BOARD  </w:t>
                      </w:r>
                    </w:p>
                    <w:p w14:paraId="26CDB82F"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6C265871" w14:textId="1EC382E8" w:rsidR="0010777A" w:rsidRPr="00BC0FC1" w:rsidRDefault="0010777A" w:rsidP="001F7B55">
                      <w:pPr>
                        <w:jc w:val="center"/>
                        <w:rPr>
                          <w:rFonts w:ascii="Times New Roman" w:hAnsi="Times New Roman" w:cs="Times New Roman"/>
                          <w:lang w:val="en-GB"/>
                        </w:rPr>
                      </w:pPr>
                    </w:p>
                  </w:txbxContent>
                </v:textbox>
                <w10:wrap anchorx="margin"/>
              </v:shape>
            </w:pict>
          </mc:Fallback>
        </mc:AlternateContent>
      </w:r>
      <w:r w:rsidRPr="002F2E37">
        <w:rPr>
          <w:rFonts w:ascii="Times New Roman" w:eastAsia="Times New Roman" w:hAnsi="Times New Roman" w:cs="Times New Roman"/>
          <w:noProof/>
          <w:color w:val="auto"/>
          <w:sz w:val="20"/>
          <w:szCs w:val="20"/>
          <w:lang w:bidi="ar-SA"/>
        </w:rPr>
        <mc:AlternateContent>
          <mc:Choice Requires="wps">
            <w:drawing>
              <wp:anchor distT="0" distB="0" distL="114300" distR="114300" simplePos="0" relativeHeight="251698176" behindDoc="0" locked="0" layoutInCell="1" allowOverlap="1" wp14:anchorId="2782372A" wp14:editId="2CD19B05">
                <wp:simplePos x="0" y="0"/>
                <wp:positionH relativeFrom="column">
                  <wp:posOffset>-267335</wp:posOffset>
                </wp:positionH>
                <wp:positionV relativeFrom="paragraph">
                  <wp:posOffset>-337820</wp:posOffset>
                </wp:positionV>
                <wp:extent cx="2819400" cy="1876425"/>
                <wp:effectExtent l="0" t="0" r="0" b="9525"/>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87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6639C" w14:textId="77777777" w:rsidR="0010777A" w:rsidRPr="004F3B1D" w:rsidRDefault="0010777A" w:rsidP="004F3B1D">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150805E8" w14:textId="77777777" w:rsidR="0010777A" w:rsidRPr="004F3B1D" w:rsidRDefault="0010777A" w:rsidP="004F3B1D">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6FD74B87" w14:textId="77777777" w:rsidR="0010777A" w:rsidRPr="004F3B1D" w:rsidRDefault="0010777A" w:rsidP="004F3B1D">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3179675D" w14:textId="77777777" w:rsidR="0010777A" w:rsidRPr="004F3B1D" w:rsidRDefault="0010777A" w:rsidP="004F3B1D">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197F353A"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4029AEC3" w14:textId="77777777" w:rsidR="0010777A" w:rsidRPr="00BC0FC1" w:rsidRDefault="0010777A" w:rsidP="004F3B1D">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DREGIONALE DE L’EXTREME NORD                                                                                                   MAYO-DANAY</w:t>
                            </w:r>
                          </w:p>
                          <w:p w14:paraId="1A224DA0" w14:textId="77777777" w:rsidR="0010777A" w:rsidRPr="00BC0FC1" w:rsidRDefault="0010777A" w:rsidP="004F3B1D">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3108C459" w14:textId="77777777" w:rsidR="0010777A" w:rsidRPr="00BC0FC1" w:rsidRDefault="0010777A" w:rsidP="004F3B1D">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38616047" w14:textId="77777777" w:rsidR="0010777A" w:rsidRPr="00EB2F1C" w:rsidRDefault="0010777A" w:rsidP="004F3B1D">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0AB74462" w14:textId="77777777" w:rsidR="0010777A" w:rsidRPr="00EB2F1C" w:rsidRDefault="0010777A" w:rsidP="004F3B1D">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33C72D1B" w14:textId="77777777" w:rsidR="0010777A" w:rsidRPr="00EB2F1C" w:rsidRDefault="0010777A" w:rsidP="004F3B1D">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46DD7AFB" w14:textId="77777777" w:rsidR="0010777A" w:rsidRDefault="0010777A" w:rsidP="001F7B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2372A" id="_x0000_s1033" type="#_x0000_t202" style="position:absolute;left:0;text-align:left;margin-left:-21.05pt;margin-top:-26.6pt;width:222pt;height:14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" stroked="f">
                <v:textbox>
                  <w:txbxContent>
                    <w:p w14:paraId="0A66639C" w14:textId="77777777" w:rsidR="0010777A" w:rsidRPr="004F3B1D" w:rsidRDefault="0010777A" w:rsidP="004F3B1D">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REPUBLIQUE DU CAMEROUN</w:t>
                      </w:r>
                    </w:p>
                    <w:p w14:paraId="150805E8" w14:textId="77777777" w:rsidR="0010777A" w:rsidRPr="004F3B1D" w:rsidRDefault="0010777A" w:rsidP="004F3B1D">
                      <w:pPr>
                        <w:jc w:val="center"/>
                        <w:rPr>
                          <w:rFonts w:ascii="Times New Roman" w:hAnsi="Times New Roman" w:cs="Times New Roman"/>
                          <w:b/>
                          <w:sz w:val="16"/>
                          <w:szCs w:val="16"/>
                          <w:lang w:val="fr-CA"/>
                        </w:rPr>
                      </w:pPr>
                      <w:r w:rsidRPr="004F3B1D">
                        <w:rPr>
                          <w:rFonts w:ascii="Times New Roman" w:hAnsi="Times New Roman" w:cs="Times New Roman"/>
                          <w:b/>
                          <w:sz w:val="16"/>
                          <w:szCs w:val="16"/>
                          <w:lang w:val="fr-CA"/>
                        </w:rPr>
                        <w:t>Paix – Travail – Patrie</w:t>
                      </w:r>
                    </w:p>
                    <w:p w14:paraId="6FD74B87" w14:textId="77777777" w:rsidR="0010777A" w:rsidRPr="004F3B1D" w:rsidRDefault="0010777A" w:rsidP="004F3B1D">
                      <w:pPr>
                        <w:jc w:val="center"/>
                        <w:rPr>
                          <w:rFonts w:ascii="Times New Roman" w:hAnsi="Times New Roman" w:cs="Times New Roman"/>
                          <w:b/>
                          <w:bCs/>
                          <w:smallCaps/>
                          <w:sz w:val="16"/>
                          <w:szCs w:val="16"/>
                          <w:lang w:val="fr-CA"/>
                        </w:rPr>
                      </w:pPr>
                      <w:r w:rsidRPr="004F3B1D">
                        <w:rPr>
                          <w:rFonts w:ascii="Times New Roman" w:hAnsi="Times New Roman" w:cs="Times New Roman"/>
                          <w:b/>
                          <w:bCs/>
                          <w:smallCaps/>
                          <w:sz w:val="16"/>
                          <w:szCs w:val="16"/>
                          <w:lang w:val="fr-CA"/>
                        </w:rPr>
                        <w:t>-----</w:t>
                      </w:r>
                    </w:p>
                    <w:p w14:paraId="3179675D" w14:textId="77777777" w:rsidR="0010777A" w:rsidRPr="004F3B1D" w:rsidRDefault="0010777A" w:rsidP="004F3B1D">
                      <w:pPr>
                        <w:jc w:val="center"/>
                        <w:rPr>
                          <w:rFonts w:ascii="Times New Roman" w:hAnsi="Times New Roman" w:cs="Times New Roman"/>
                          <w:bCs/>
                          <w:smallCaps/>
                          <w:sz w:val="16"/>
                          <w:szCs w:val="16"/>
                          <w:lang w:val="fr-CA"/>
                        </w:rPr>
                      </w:pPr>
                      <w:r w:rsidRPr="004F3B1D">
                        <w:rPr>
                          <w:rFonts w:ascii="Times New Roman" w:hAnsi="Times New Roman" w:cs="Times New Roman"/>
                          <w:bCs/>
                          <w:smallCaps/>
                          <w:sz w:val="16"/>
                          <w:szCs w:val="16"/>
                          <w:lang w:val="fr-CA"/>
                        </w:rPr>
                        <w:t>MINISTERE DE LA JEUNESSE ET DE L’EDUCATION CIVIQUE</w:t>
                      </w:r>
                    </w:p>
                    <w:p w14:paraId="197F353A" w14:textId="77777777" w:rsidR="0010777A" w:rsidRPr="00BC0FC1" w:rsidRDefault="0010777A" w:rsidP="004F3B1D">
                      <w:pPr>
                        <w:jc w:val="center"/>
                        <w:rPr>
                          <w:rFonts w:ascii="Times New Roman" w:hAnsi="Times New Roman" w:cs="Times New Roman"/>
                          <w:bCs/>
                          <w:smallCaps/>
                          <w:sz w:val="16"/>
                          <w:szCs w:val="16"/>
                          <w:lang w:val="en-GB"/>
                        </w:rPr>
                      </w:pPr>
                      <w:r w:rsidRPr="00BC0FC1">
                        <w:rPr>
                          <w:rFonts w:ascii="Times New Roman" w:hAnsi="Times New Roman" w:cs="Times New Roman"/>
                          <w:bCs/>
                          <w:smallCaps/>
                          <w:sz w:val="16"/>
                          <w:szCs w:val="16"/>
                          <w:lang w:val="en-GB"/>
                        </w:rPr>
                        <w:t>------</w:t>
                      </w:r>
                    </w:p>
                    <w:p w14:paraId="4029AEC3" w14:textId="77777777" w:rsidR="0010777A" w:rsidRPr="00BC0FC1" w:rsidRDefault="0010777A" w:rsidP="004F3B1D">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DREGIONALE DE L’EXTREME NORD                                                                                                   MAYO-DANAY</w:t>
                      </w:r>
                    </w:p>
                    <w:p w14:paraId="1A224DA0" w14:textId="77777777" w:rsidR="0010777A" w:rsidRPr="00BC0FC1" w:rsidRDefault="0010777A" w:rsidP="004F3B1D">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w:t>
                      </w:r>
                    </w:p>
                    <w:p w14:paraId="3108C459" w14:textId="77777777" w:rsidR="0010777A" w:rsidRPr="00BC0FC1" w:rsidRDefault="0010777A" w:rsidP="004F3B1D">
                      <w:pPr>
                        <w:jc w:val="center"/>
                        <w:rPr>
                          <w:rFonts w:ascii="Times New Roman" w:hAnsi="Times New Roman" w:cs="Times New Roman"/>
                          <w:bCs/>
                          <w:sz w:val="16"/>
                          <w:szCs w:val="16"/>
                          <w:lang w:val="en-GB"/>
                        </w:rPr>
                      </w:pPr>
                      <w:r w:rsidRPr="00BC0FC1">
                        <w:rPr>
                          <w:rFonts w:ascii="Times New Roman" w:hAnsi="Times New Roman" w:cs="Times New Roman"/>
                          <w:bCs/>
                          <w:sz w:val="16"/>
                          <w:szCs w:val="16"/>
                          <w:lang w:val="en-GB"/>
                        </w:rPr>
                        <w:t>DELEGATION DEPARTEMENTALE                                                                                                                  MAYO-DANAY</w:t>
                      </w:r>
                    </w:p>
                    <w:p w14:paraId="38616047" w14:textId="77777777" w:rsidR="0010777A" w:rsidRPr="00EB2F1C" w:rsidRDefault="0010777A" w:rsidP="004F3B1D">
                      <w:pPr>
                        <w:jc w:val="center"/>
                        <w:rPr>
                          <w:rFonts w:ascii="Times New Roman" w:hAnsi="Times New Roman" w:cs="Times New Roman"/>
                          <w:bCs/>
                          <w:sz w:val="18"/>
                          <w:szCs w:val="18"/>
                          <w:lang w:val="fr-CA"/>
                        </w:rPr>
                      </w:pPr>
                      <w:r w:rsidRPr="00953EC7">
                        <w:rPr>
                          <w:rFonts w:ascii="Times New Roman" w:hAnsi="Times New Roman" w:cs="Times New Roman"/>
                          <w:bCs/>
                          <w:sz w:val="18"/>
                          <w:szCs w:val="18"/>
                          <w:lang w:val="fr-CA"/>
                        </w:rPr>
                        <w:t>------</w:t>
                      </w:r>
                    </w:p>
                    <w:p w14:paraId="0AB74462" w14:textId="77777777" w:rsidR="0010777A" w:rsidRPr="00EB2F1C" w:rsidRDefault="0010777A" w:rsidP="004F3B1D">
                      <w:pPr>
                        <w:jc w:val="center"/>
                        <w:rPr>
                          <w:rFonts w:ascii="Times New Roman" w:hAnsi="Times New Roman" w:cs="Times New Roman"/>
                          <w:bCs/>
                          <w:smallCaps/>
                          <w:sz w:val="22"/>
                          <w:szCs w:val="22"/>
                          <w:lang w:val="fr-CA"/>
                        </w:rPr>
                      </w:pPr>
                      <w:r w:rsidRPr="004F3B1D">
                        <w:rPr>
                          <w:rFonts w:ascii="Times New Roman" w:hAnsi="Times New Roman" w:cs="Times New Roman"/>
                          <w:bCs/>
                          <w:smallCaps/>
                          <w:sz w:val="16"/>
                          <w:szCs w:val="16"/>
                          <w:lang w:val="fr-CA"/>
                        </w:rPr>
                        <w:t>COMMISSION DEPARTEMENTALE DE PASSATION DES MARCHES DU</w:t>
                      </w:r>
                      <w:r>
                        <w:rPr>
                          <w:rFonts w:ascii="Times New Roman" w:hAnsi="Times New Roman" w:cs="Times New Roman"/>
                          <w:bCs/>
                          <w:smallCaps/>
                          <w:sz w:val="16"/>
                          <w:szCs w:val="16"/>
                          <w:lang w:val="fr-CA"/>
                        </w:rPr>
                        <w:t xml:space="preserve"> MAYO DANAY</w:t>
                      </w:r>
                      <w:r w:rsidRPr="004F3B1D">
                        <w:rPr>
                          <w:rFonts w:ascii="Times New Roman" w:hAnsi="Times New Roman" w:cs="Times New Roman"/>
                          <w:bCs/>
                          <w:smallCaps/>
                          <w:sz w:val="16"/>
                          <w:szCs w:val="16"/>
                          <w:lang w:val="fr-CA"/>
                        </w:rPr>
                        <w:t xml:space="preserve">                                                                                                         </w:t>
                      </w:r>
                    </w:p>
                    <w:p w14:paraId="33C72D1B" w14:textId="77777777" w:rsidR="0010777A" w:rsidRPr="00EB2F1C" w:rsidRDefault="0010777A" w:rsidP="004F3B1D">
                      <w:pPr>
                        <w:jc w:val="center"/>
                        <w:rPr>
                          <w:rFonts w:ascii="Times New Roman" w:hAnsi="Times New Roman" w:cs="Times New Roman"/>
                          <w:bCs/>
                          <w:smallCaps/>
                          <w:sz w:val="22"/>
                          <w:szCs w:val="22"/>
                          <w:lang w:val="fr-CA"/>
                        </w:rPr>
                      </w:pPr>
                      <w:r w:rsidRPr="00EB2F1C">
                        <w:rPr>
                          <w:rFonts w:ascii="Times New Roman" w:hAnsi="Times New Roman" w:cs="Times New Roman"/>
                          <w:bCs/>
                          <w:smallCaps/>
                          <w:sz w:val="22"/>
                          <w:szCs w:val="22"/>
                          <w:lang w:val="fr-CA"/>
                        </w:rPr>
                        <w:t>-------</w:t>
                      </w:r>
                    </w:p>
                    <w:p w14:paraId="46DD7AFB" w14:textId="77777777" w:rsidR="0010777A" w:rsidRDefault="0010777A" w:rsidP="001F7B55"/>
                  </w:txbxContent>
                </v:textbox>
              </v:shape>
            </w:pict>
          </mc:Fallback>
        </mc:AlternateContent>
      </w:r>
    </w:p>
    <w:p w14:paraId="302BAAA2" w14:textId="37EB78DE" w:rsidR="009E5C7B" w:rsidRPr="002F2E37" w:rsidRDefault="001F7B55" w:rsidP="001F7B55">
      <w:pPr>
        <w:widowControl/>
        <w:tabs>
          <w:tab w:val="left" w:pos="6810"/>
        </w:tabs>
        <w:ind w:right="-488" w:hanging="28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p>
    <w:p w14:paraId="3E2A4ED1" w14:textId="7D6499D7" w:rsidR="00EC0C3F" w:rsidRPr="002F2E37" w:rsidRDefault="00EC0C3F" w:rsidP="00EC0C3F">
      <w:pPr>
        <w:pStyle w:val="Corpsdetexte"/>
        <w:tabs>
          <w:tab w:val="left" w:pos="7181"/>
        </w:tabs>
        <w:spacing w:after="0"/>
        <w:ind w:firstLine="420"/>
        <w:rPr>
          <w:rFonts w:ascii="Times New Roman" w:hAnsi="Times New Roman" w:cs="Times New Roman"/>
          <w:bCs/>
        </w:rPr>
      </w:pPr>
    </w:p>
    <w:p w14:paraId="7182063A" w14:textId="1028F36E" w:rsidR="009B04FF" w:rsidRPr="002F2E37" w:rsidRDefault="009B04FF" w:rsidP="00EC0C3F">
      <w:pPr>
        <w:pStyle w:val="Corpsdetexte"/>
        <w:tabs>
          <w:tab w:val="left" w:pos="7181"/>
        </w:tabs>
        <w:spacing w:after="0"/>
        <w:ind w:firstLine="420"/>
        <w:rPr>
          <w:rFonts w:ascii="Times New Roman" w:hAnsi="Times New Roman" w:cs="Times New Roman"/>
          <w:bCs/>
        </w:rPr>
      </w:pPr>
    </w:p>
    <w:p w14:paraId="3EA43621" w14:textId="0EA166D4" w:rsidR="009B04FF" w:rsidRPr="002F2E37" w:rsidRDefault="009B04FF" w:rsidP="00EC0C3F">
      <w:pPr>
        <w:pStyle w:val="Corpsdetexte"/>
        <w:tabs>
          <w:tab w:val="left" w:pos="7181"/>
        </w:tabs>
        <w:spacing w:after="0"/>
        <w:ind w:firstLine="420"/>
        <w:rPr>
          <w:rFonts w:ascii="Times New Roman" w:hAnsi="Times New Roman" w:cs="Times New Roman"/>
          <w:bCs/>
        </w:rPr>
      </w:pPr>
    </w:p>
    <w:p w14:paraId="49C2997D" w14:textId="4EB9D9CB" w:rsidR="009B04FF" w:rsidRPr="002F2E37" w:rsidRDefault="009B04FF" w:rsidP="00EC0C3F">
      <w:pPr>
        <w:pStyle w:val="Corpsdetexte"/>
        <w:tabs>
          <w:tab w:val="left" w:pos="7181"/>
        </w:tabs>
        <w:spacing w:after="0"/>
        <w:ind w:firstLine="420"/>
        <w:rPr>
          <w:rFonts w:ascii="Times New Roman" w:hAnsi="Times New Roman" w:cs="Times New Roman"/>
          <w:bCs/>
        </w:rPr>
      </w:pPr>
    </w:p>
    <w:p w14:paraId="5BAD8A5A" w14:textId="135F881F" w:rsidR="009B04FF" w:rsidRPr="002F2E37" w:rsidRDefault="009B04FF" w:rsidP="009B04FF">
      <w:pPr>
        <w:pStyle w:val="Corpsdetexte"/>
        <w:tabs>
          <w:tab w:val="left" w:pos="7181"/>
        </w:tabs>
        <w:spacing w:after="0"/>
        <w:rPr>
          <w:rFonts w:ascii="Times New Roman" w:hAnsi="Times New Roman" w:cs="Times New Roman"/>
          <w:bCs/>
        </w:rPr>
      </w:pPr>
    </w:p>
    <w:p w14:paraId="46A6FF64" w14:textId="77777777" w:rsidR="00EC0C3F" w:rsidRPr="002F2E37" w:rsidRDefault="00EC0C3F" w:rsidP="00060B8B">
      <w:pPr>
        <w:pStyle w:val="Corpsdetexte"/>
        <w:spacing w:after="0"/>
        <w:ind w:firstLine="420"/>
        <w:rPr>
          <w:rFonts w:ascii="Times New Roman" w:hAnsi="Times New Roman" w:cs="Times New Roman"/>
          <w:b/>
          <w:i/>
          <w:iCs/>
          <w:u w:val="single"/>
        </w:rPr>
      </w:pPr>
    </w:p>
    <w:p w14:paraId="12834FEA" w14:textId="2966DB3D" w:rsidR="00EC0C3F" w:rsidRPr="002F2E37" w:rsidRDefault="00EC0C3F" w:rsidP="00060B8B">
      <w:pPr>
        <w:pStyle w:val="Corpsdetexte"/>
        <w:tabs>
          <w:tab w:val="left" w:pos="1112"/>
        </w:tabs>
        <w:spacing w:after="260"/>
        <w:rPr>
          <w:rFonts w:ascii="Times New Roman" w:hAnsi="Times New Roman" w:cs="Times New Roman"/>
          <w:sz w:val="10"/>
        </w:rPr>
      </w:pPr>
    </w:p>
    <w:p w14:paraId="4E190095" w14:textId="77777777" w:rsidR="004D17E1" w:rsidRPr="002F2E37" w:rsidRDefault="004D17E1" w:rsidP="004D17E1">
      <w:pPr>
        <w:widowControl/>
        <w:jc w:val="center"/>
        <w:rPr>
          <w:rFonts w:ascii="Times New Roman" w:eastAsia="Times New Roman" w:hAnsi="Times New Roman" w:cs="Times New Roman"/>
          <w:b/>
          <w:color w:val="auto"/>
          <w:lang w:val="en-US" w:bidi="ar-SA"/>
        </w:rPr>
      </w:pPr>
      <w:bookmarkStart w:id="32" w:name="_Hlk189763445"/>
      <w:r w:rsidRPr="002F2E37">
        <w:rPr>
          <w:rFonts w:ascii="Times New Roman" w:eastAsia="Times New Roman" w:hAnsi="Times New Roman" w:cs="Times New Roman"/>
          <w:b/>
          <w:color w:val="auto"/>
          <w:lang w:val="en-US" w:bidi="ar-SA"/>
        </w:rPr>
        <w:t xml:space="preserve">TENDER NOTICE </w:t>
      </w:r>
    </w:p>
    <w:bookmarkEnd w:id="32"/>
    <w:p w14:paraId="17DE9285" w14:textId="4AF0612A" w:rsidR="00405D60" w:rsidRPr="002F2E37" w:rsidRDefault="00405D60" w:rsidP="00405D60">
      <w:pPr>
        <w:widowControl/>
        <w:jc w:val="center"/>
        <w:rPr>
          <w:rFonts w:ascii="Times New Roman" w:eastAsia="Times New Roman" w:hAnsi="Times New Roman" w:cs="Times New Roman"/>
          <w:b/>
          <w:color w:val="auto"/>
          <w:lang w:val="en-GB" w:bidi="ar-SA"/>
        </w:rPr>
      </w:pPr>
      <w:r w:rsidRPr="002F2E37">
        <w:rPr>
          <w:rFonts w:ascii="Times New Roman" w:eastAsia="Times New Roman" w:hAnsi="Times New Roman" w:cs="Times New Roman"/>
          <w:b/>
          <w:color w:val="auto"/>
          <w:lang w:val="en-GB" w:bidi="ar-SA"/>
        </w:rPr>
        <w:t>FOR THE REQUEST FOR QUOTATION N°</w:t>
      </w:r>
      <w:r w:rsidR="00BF5F84">
        <w:rPr>
          <w:rFonts w:ascii="Times New Roman" w:eastAsia="Times New Roman" w:hAnsi="Times New Roman" w:cs="Times New Roman"/>
          <w:b/>
          <w:color w:val="auto"/>
          <w:u w:val="single"/>
          <w:lang w:val="en-GB" w:bidi="ar-SA"/>
        </w:rPr>
        <w:t>____</w:t>
      </w:r>
      <w:r w:rsidRPr="002F2E37">
        <w:rPr>
          <w:rFonts w:ascii="Times New Roman" w:eastAsia="Times New Roman" w:hAnsi="Times New Roman" w:cs="Times New Roman"/>
          <w:b/>
          <w:color w:val="auto"/>
          <w:lang w:val="en-GB" w:bidi="ar-SA"/>
        </w:rPr>
        <w:t>/DC/</w:t>
      </w:r>
      <w:r w:rsidR="00F471FB">
        <w:rPr>
          <w:rFonts w:ascii="Times New Roman" w:eastAsia="Times New Roman" w:hAnsi="Times New Roman" w:cs="Times New Roman"/>
          <w:b/>
          <w:color w:val="auto"/>
          <w:lang w:val="en-GB" w:bidi="ar-SA"/>
        </w:rPr>
        <w:t>ACMD/CDPM</w:t>
      </w:r>
      <w:r w:rsidRPr="002F2E37">
        <w:rPr>
          <w:rFonts w:ascii="Times New Roman" w:eastAsia="Times New Roman" w:hAnsi="Times New Roman" w:cs="Times New Roman"/>
          <w:b/>
          <w:color w:val="auto"/>
          <w:lang w:val="en-GB" w:bidi="ar-SA"/>
        </w:rPr>
        <w:t>/</w:t>
      </w:r>
      <w:r w:rsidR="00F471FB">
        <w:rPr>
          <w:rFonts w:ascii="Times New Roman" w:eastAsia="Times New Roman" w:hAnsi="Times New Roman" w:cs="Times New Roman"/>
          <w:b/>
          <w:color w:val="auto"/>
          <w:lang w:val="en-GB" w:bidi="ar-SA"/>
        </w:rPr>
        <w:t>MD/AG/</w:t>
      </w:r>
      <w:r w:rsidRPr="002F2E37">
        <w:rPr>
          <w:rFonts w:ascii="Times New Roman" w:eastAsia="Times New Roman" w:hAnsi="Times New Roman" w:cs="Times New Roman"/>
          <w:b/>
          <w:color w:val="auto"/>
          <w:lang w:val="en-GB" w:bidi="ar-SA"/>
        </w:rPr>
        <w:t xml:space="preserve">2025 OF </w:t>
      </w:r>
      <w:r w:rsidR="00BF5F84">
        <w:rPr>
          <w:rFonts w:ascii="Times New Roman" w:eastAsia="Times New Roman" w:hAnsi="Times New Roman" w:cs="Times New Roman"/>
          <w:b/>
          <w:color w:val="auto"/>
          <w:lang w:val="en-GB" w:bidi="ar-SA"/>
        </w:rPr>
        <w:t>_________</w:t>
      </w:r>
      <w:r w:rsidRPr="002F2E37">
        <w:rPr>
          <w:rFonts w:ascii="Times New Roman" w:eastAsia="Times New Roman" w:hAnsi="Times New Roman" w:cs="Times New Roman"/>
          <w:b/>
          <w:color w:val="auto"/>
          <w:lang w:val="en-GB" w:bidi="ar-SA"/>
        </w:rPr>
        <w:t xml:space="preserve"> FOR THE ACQUISITION OF OFFICE FURNITURE IN THE M</w:t>
      </w:r>
      <w:r w:rsidR="0022250E">
        <w:rPr>
          <w:rFonts w:ascii="Times New Roman" w:eastAsia="Times New Roman" w:hAnsi="Times New Roman" w:cs="Times New Roman"/>
          <w:b/>
          <w:color w:val="auto"/>
          <w:lang w:val="en-GB" w:bidi="ar-SA"/>
        </w:rPr>
        <w:t>ULTIPURPOSE YOUTH EMPOWERMENT CENTER</w:t>
      </w:r>
      <w:r w:rsidR="00654515" w:rsidRPr="00BC0FC1">
        <w:rPr>
          <w:lang w:val="en-GB"/>
        </w:rPr>
        <w:t xml:space="preserve"> </w:t>
      </w:r>
      <w:r w:rsidR="00654515" w:rsidRPr="00654515">
        <w:rPr>
          <w:rFonts w:ascii="Times New Roman" w:eastAsia="Times New Roman" w:hAnsi="Times New Roman" w:cs="Times New Roman"/>
          <w:b/>
          <w:color w:val="auto"/>
          <w:lang w:val="en-GB" w:bidi="ar-SA"/>
        </w:rPr>
        <w:t>BANGANA</w:t>
      </w:r>
    </w:p>
    <w:p w14:paraId="4290D0DA" w14:textId="77777777" w:rsidR="00405D60" w:rsidRPr="002F2E37" w:rsidRDefault="00405D60" w:rsidP="00405D60">
      <w:pPr>
        <w:widowControl/>
        <w:jc w:val="center"/>
        <w:rPr>
          <w:rFonts w:ascii="Times New Roman" w:eastAsia="Times New Roman" w:hAnsi="Times New Roman" w:cs="Times New Roman"/>
          <w:b/>
          <w:color w:val="auto"/>
          <w:lang w:val="en-GB" w:bidi="ar-SA"/>
        </w:rPr>
      </w:pPr>
    </w:p>
    <w:p w14:paraId="4F13F2C6" w14:textId="49326B09" w:rsidR="00405D60" w:rsidRPr="002F2E37" w:rsidRDefault="00405D60" w:rsidP="00405D60">
      <w:pPr>
        <w:widowControl/>
        <w:jc w:val="center"/>
        <w:rPr>
          <w:rFonts w:ascii="Times New Roman" w:eastAsia="Times New Roman" w:hAnsi="Times New Roman" w:cs="Times New Roman"/>
          <w:b/>
          <w:color w:val="auto"/>
          <w:lang w:val="en-GB" w:bidi="ar-SA"/>
        </w:rPr>
      </w:pPr>
      <w:r w:rsidRPr="002F2E37">
        <w:rPr>
          <w:rFonts w:ascii="Times New Roman" w:eastAsia="Times New Roman" w:hAnsi="Times New Roman" w:cs="Times New Roman"/>
          <w:b/>
          <w:color w:val="auto"/>
          <w:lang w:val="en-GB" w:bidi="ar-SA"/>
        </w:rPr>
        <w:t>Financing:  PIB MINJEC 2025,</w:t>
      </w:r>
    </w:p>
    <w:p w14:paraId="13DD21FF" w14:textId="78442B7E" w:rsidR="00405D60" w:rsidRPr="00307790" w:rsidRDefault="00405D60" w:rsidP="00405D60">
      <w:pPr>
        <w:widowControl/>
        <w:jc w:val="center"/>
        <w:rPr>
          <w:rFonts w:ascii="Times New Roman" w:eastAsia="Times New Roman" w:hAnsi="Times New Roman" w:cs="Times New Roman"/>
          <w:b/>
          <w:color w:val="auto"/>
          <w:lang w:val="en-GB" w:bidi="ar-SA"/>
        </w:rPr>
      </w:pPr>
      <w:r w:rsidRPr="002F2E37">
        <w:rPr>
          <w:rFonts w:ascii="Times New Roman" w:eastAsia="Times New Roman" w:hAnsi="Times New Roman" w:cs="Times New Roman"/>
          <w:b/>
          <w:color w:val="auto"/>
          <w:lang w:val="en-GB" w:bidi="ar-SA"/>
        </w:rPr>
        <w:t xml:space="preserve">Budgetary line: </w:t>
      </w:r>
      <w:r w:rsidR="00BC0FC1" w:rsidRPr="00307790">
        <w:rPr>
          <w:rFonts w:ascii="Times New Roman" w:eastAsia="Times New Roman" w:hAnsi="Times New Roman" w:cs="Times New Roman"/>
          <w:b/>
          <w:color w:val="FF0000"/>
          <w:lang w:val="en-GB" w:bidi="ar-SA"/>
        </w:rPr>
        <w:t>59 26 147 05 990000 524118 551</w:t>
      </w:r>
    </w:p>
    <w:p w14:paraId="3D620FCE" w14:textId="77777777" w:rsidR="0032151A" w:rsidRPr="002F2E37" w:rsidRDefault="0032151A" w:rsidP="00060B8B">
      <w:pPr>
        <w:pStyle w:val="Corpsdetexte"/>
        <w:tabs>
          <w:tab w:val="left" w:leader="dot" w:pos="2214"/>
        </w:tabs>
        <w:spacing w:after="0"/>
        <w:ind w:firstLine="640"/>
        <w:jc w:val="both"/>
        <w:rPr>
          <w:rFonts w:ascii="Times New Roman" w:hAnsi="Times New Roman" w:cs="Times New Roman"/>
          <w:b/>
          <w:lang w:val="en-US"/>
        </w:rPr>
      </w:pPr>
    </w:p>
    <w:p w14:paraId="7E2CF443" w14:textId="77777777" w:rsidR="00060B8B" w:rsidRPr="002F2E37" w:rsidRDefault="00060B8B" w:rsidP="00C21D37">
      <w:pPr>
        <w:pStyle w:val="Heading5"/>
        <w:keepNext/>
        <w:keepLines/>
        <w:numPr>
          <w:ilvl w:val="0"/>
          <w:numId w:val="64"/>
        </w:numPr>
        <w:tabs>
          <w:tab w:val="left" w:pos="764"/>
        </w:tabs>
        <w:ind w:firstLine="340"/>
        <w:jc w:val="both"/>
        <w:rPr>
          <w:rFonts w:ascii="Times New Roman" w:hAnsi="Times New Roman" w:cs="Times New Roman"/>
          <w:u w:val="single"/>
          <w:lang w:val="en-US"/>
        </w:rPr>
      </w:pPr>
      <w:bookmarkStart w:id="33" w:name="bookmark57"/>
      <w:r w:rsidRPr="002F2E37">
        <w:rPr>
          <w:rFonts w:ascii="Times New Roman" w:hAnsi="Times New Roman" w:cs="Times New Roman"/>
          <w:u w:val="single"/>
          <w:lang w:val="en-US"/>
        </w:rPr>
        <w:t>Subject of the Request for Quotation</w:t>
      </w:r>
      <w:bookmarkEnd w:id="33"/>
    </w:p>
    <w:p w14:paraId="0A453DFD" w14:textId="29C5F6DF" w:rsidR="004D17E1" w:rsidRPr="002F2E37" w:rsidRDefault="00714A9A" w:rsidP="006D4AD7">
      <w:pPr>
        <w:pStyle w:val="PrformatHTML"/>
        <w:shd w:val="clear" w:color="auto" w:fill="FFFFFF"/>
        <w:spacing w:after="240"/>
        <w:jc w:val="both"/>
        <w:rPr>
          <w:rFonts w:ascii="Times New Roman" w:hAnsi="Times New Roman" w:cs="Times New Roman"/>
          <w:sz w:val="24"/>
          <w:szCs w:val="24"/>
          <w:lang w:val="en-GB" w:eastAsia="fr-FR"/>
        </w:rPr>
      </w:pPr>
      <w:r>
        <w:rPr>
          <w:rFonts w:ascii="Times New Roman" w:eastAsia="Calibri" w:hAnsi="Times New Roman" w:cs="Times New Roman"/>
          <w:sz w:val="24"/>
          <w:szCs w:val="24"/>
          <w:lang w:val="en-GB"/>
        </w:rPr>
        <w:t xml:space="preserve">As part of the implementation of the Public Investment Budget of the financial year 2025, the Senior Divisional Officer of Mayo </w:t>
      </w:r>
      <w:proofErr w:type="spellStart"/>
      <w:r>
        <w:rPr>
          <w:rFonts w:ascii="Times New Roman" w:eastAsia="Calibri" w:hAnsi="Times New Roman" w:cs="Times New Roman"/>
          <w:sz w:val="24"/>
          <w:szCs w:val="24"/>
          <w:lang w:val="en-GB"/>
        </w:rPr>
        <w:t>Danay</w:t>
      </w:r>
      <w:proofErr w:type="spellEnd"/>
      <w:r>
        <w:rPr>
          <w:rFonts w:ascii="Times New Roman" w:eastAsia="Calibri" w:hAnsi="Times New Roman" w:cs="Times New Roman"/>
          <w:sz w:val="24"/>
          <w:szCs w:val="24"/>
          <w:lang w:val="en-GB"/>
        </w:rPr>
        <w:t xml:space="preserve"> Division, </w:t>
      </w:r>
      <w:r w:rsidR="00307790">
        <w:rPr>
          <w:rFonts w:ascii="Times New Roman" w:eastAsia="Calibri" w:hAnsi="Times New Roman" w:cs="Times New Roman"/>
          <w:sz w:val="24"/>
          <w:szCs w:val="24"/>
          <w:lang w:val="en-GB"/>
        </w:rPr>
        <w:t xml:space="preserve">Contracting </w:t>
      </w:r>
      <w:r w:rsidR="00F471FB">
        <w:rPr>
          <w:rFonts w:ascii="Times New Roman" w:eastAsia="Calibri" w:hAnsi="Times New Roman" w:cs="Times New Roman"/>
          <w:sz w:val="24"/>
          <w:szCs w:val="24"/>
          <w:lang w:val="en-GB"/>
        </w:rPr>
        <w:t>Authority</w:t>
      </w:r>
      <w:r w:rsidR="00405D60" w:rsidRPr="002F2E37">
        <w:rPr>
          <w:rFonts w:ascii="Times New Roman" w:eastAsia="Calibri" w:hAnsi="Times New Roman" w:cs="Times New Roman"/>
          <w:sz w:val="24"/>
          <w:szCs w:val="24"/>
          <w:lang w:val="en-GB"/>
        </w:rPr>
        <w:t>, is hereby launching, a tender notice for a request for quotation relating to the purch</w:t>
      </w:r>
      <w:r>
        <w:rPr>
          <w:rFonts w:ascii="Times New Roman" w:eastAsia="Calibri" w:hAnsi="Times New Roman" w:cs="Times New Roman"/>
          <w:sz w:val="24"/>
          <w:szCs w:val="24"/>
          <w:lang w:val="en-GB"/>
        </w:rPr>
        <w:t xml:space="preserve">ase of office furniture </w:t>
      </w:r>
      <w:r w:rsidRPr="00714A9A">
        <w:rPr>
          <w:rFonts w:ascii="Times New Roman" w:eastAsia="Calibri" w:hAnsi="Times New Roman" w:cs="Times New Roman"/>
          <w:sz w:val="24"/>
          <w:szCs w:val="24"/>
          <w:lang w:val="en-GB"/>
        </w:rPr>
        <w:t xml:space="preserve">in the multipurpose youth empowerment </w:t>
      </w:r>
      <w:proofErr w:type="spellStart"/>
      <w:r w:rsidRPr="00714A9A">
        <w:rPr>
          <w:rFonts w:ascii="Times New Roman" w:eastAsia="Calibri" w:hAnsi="Times New Roman" w:cs="Times New Roman"/>
          <w:sz w:val="24"/>
          <w:szCs w:val="24"/>
          <w:lang w:val="en-GB"/>
        </w:rPr>
        <w:t>center</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Bangana</w:t>
      </w:r>
      <w:proofErr w:type="spellEnd"/>
      <w:r w:rsidR="004D17E1" w:rsidRPr="002F2E37">
        <w:rPr>
          <w:rFonts w:ascii="Times New Roman" w:hAnsi="Times New Roman" w:cs="Times New Roman"/>
          <w:sz w:val="24"/>
          <w:szCs w:val="24"/>
          <w:lang w:val="en-GB" w:eastAsia="fr-FR"/>
        </w:rPr>
        <w:t>.</w:t>
      </w:r>
    </w:p>
    <w:p w14:paraId="18FABC1B" w14:textId="1FDFEDE4" w:rsidR="00060B8B" w:rsidRPr="002F2E37" w:rsidRDefault="00060B8B" w:rsidP="00C21D37">
      <w:pPr>
        <w:pStyle w:val="Corpsdetexte"/>
        <w:numPr>
          <w:ilvl w:val="0"/>
          <w:numId w:val="64"/>
        </w:numPr>
        <w:tabs>
          <w:tab w:val="left" w:pos="769"/>
          <w:tab w:val="left" w:pos="1135"/>
        </w:tabs>
        <w:spacing w:after="0"/>
        <w:ind w:left="420"/>
        <w:jc w:val="both"/>
        <w:rPr>
          <w:rFonts w:ascii="Times New Roman" w:hAnsi="Times New Roman" w:cs="Times New Roman"/>
          <w:u w:val="single"/>
        </w:rPr>
      </w:pPr>
      <w:r w:rsidRPr="002F2E37">
        <w:rPr>
          <w:rFonts w:ascii="Times New Roman" w:hAnsi="Times New Roman" w:cs="Times New Roman"/>
          <w:b/>
          <w:bCs/>
          <w:u w:val="single"/>
          <w:lang w:val="en-US"/>
        </w:rPr>
        <w:t>Nature of services</w:t>
      </w:r>
    </w:p>
    <w:p w14:paraId="72389020" w14:textId="1AF5F4FE" w:rsidR="00405D60" w:rsidRPr="002F2E37" w:rsidRDefault="00405D60" w:rsidP="00405D6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color w:val="auto"/>
          <w:lang w:val="en" w:bidi="ar-SA"/>
        </w:rPr>
      </w:pPr>
      <w:r w:rsidRPr="002F2E37">
        <w:rPr>
          <w:rFonts w:ascii="Times New Roman" w:eastAsia="Times New Roman" w:hAnsi="Times New Roman" w:cs="Times New Roman"/>
          <w:color w:val="auto"/>
          <w:lang w:val="en" w:bidi="ar-SA"/>
        </w:rPr>
        <w:t xml:space="preserve">The supplies, subject of this request for quotation include </w:t>
      </w:r>
      <w:r w:rsidR="00714A9A" w:rsidRPr="00714A9A">
        <w:rPr>
          <w:rFonts w:ascii="Times New Roman" w:eastAsia="Times New Roman" w:hAnsi="Times New Roman" w:cs="Times New Roman"/>
          <w:color w:val="auto"/>
          <w:lang w:val="en" w:bidi="ar-SA"/>
        </w:rPr>
        <w:t xml:space="preserve">the purchase of office furniture in the multipurpose youth empowerment center </w:t>
      </w:r>
      <w:proofErr w:type="spellStart"/>
      <w:r w:rsidR="00714A9A" w:rsidRPr="00714A9A">
        <w:rPr>
          <w:rFonts w:ascii="Times New Roman" w:eastAsia="Times New Roman" w:hAnsi="Times New Roman" w:cs="Times New Roman"/>
          <w:color w:val="auto"/>
          <w:lang w:val="en" w:bidi="ar-SA"/>
        </w:rPr>
        <w:t>Bangana</w:t>
      </w:r>
      <w:proofErr w:type="spellEnd"/>
      <w:r w:rsidRPr="002F2E37">
        <w:rPr>
          <w:rFonts w:ascii="Times New Roman" w:eastAsia="Times New Roman" w:hAnsi="Times New Roman" w:cs="Times New Roman"/>
          <w:bCs/>
          <w:color w:val="auto"/>
          <w:szCs w:val="22"/>
          <w:lang w:val="en-US" w:eastAsia="en-US" w:bidi="ar-SA"/>
        </w:rPr>
        <w:t>,</w:t>
      </w:r>
      <w:r w:rsidRPr="002F2E37">
        <w:rPr>
          <w:rFonts w:ascii="Times New Roman" w:eastAsia="Times New Roman" w:hAnsi="Times New Roman" w:cs="Times New Roman"/>
          <w:bCs/>
          <w:color w:val="auto"/>
          <w:sz w:val="20"/>
          <w:szCs w:val="20"/>
          <w:lang w:val="en-US" w:eastAsia="en-US" w:bidi="ar-SA"/>
        </w:rPr>
        <w:t xml:space="preserve"> </w:t>
      </w:r>
      <w:r w:rsidRPr="002F2E37">
        <w:rPr>
          <w:rFonts w:ascii="Times New Roman" w:eastAsia="Times New Roman" w:hAnsi="Times New Roman" w:cs="Times New Roman"/>
          <w:color w:val="auto"/>
          <w:lang w:val="en" w:bidi="ar-SA"/>
        </w:rPr>
        <w:t>according to the description of the supply, its commissioning and acceptance, as follows:</w:t>
      </w: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4536"/>
      </w:tblGrid>
      <w:tr w:rsidR="00307C02" w:rsidRPr="00307C02" w14:paraId="24A029AF" w14:textId="77777777" w:rsidTr="005742AC">
        <w:tc>
          <w:tcPr>
            <w:tcW w:w="562" w:type="dxa"/>
            <w:vAlign w:val="center"/>
          </w:tcPr>
          <w:p w14:paraId="7EFE1EF9" w14:textId="77777777" w:rsidR="00405D60" w:rsidRPr="00307C02" w:rsidRDefault="00405D60" w:rsidP="00405D60">
            <w:pPr>
              <w:widowControl/>
              <w:rPr>
                <w:rFonts w:ascii="Times New Roman" w:eastAsia="Times New Roman" w:hAnsi="Times New Roman" w:cs="Times New Roman"/>
                <w:b/>
                <w:color w:val="auto"/>
                <w:vertAlign w:val="superscript"/>
                <w:lang w:bidi="ar-SA"/>
              </w:rPr>
            </w:pPr>
            <w:r w:rsidRPr="00307C02">
              <w:rPr>
                <w:rFonts w:ascii="Times New Roman" w:eastAsia="Times New Roman" w:hAnsi="Times New Roman" w:cs="Times New Roman"/>
                <w:b/>
                <w:color w:val="auto"/>
                <w:lang w:bidi="ar-SA"/>
              </w:rPr>
              <w:t>N</w:t>
            </w:r>
            <w:r w:rsidRPr="00307C02">
              <w:rPr>
                <w:rFonts w:ascii="Times New Roman" w:eastAsia="Times New Roman" w:hAnsi="Times New Roman" w:cs="Times New Roman"/>
                <w:b/>
                <w:color w:val="auto"/>
                <w:vertAlign w:val="superscript"/>
                <w:lang w:bidi="ar-SA"/>
              </w:rPr>
              <w:t>o</w:t>
            </w:r>
          </w:p>
        </w:tc>
        <w:tc>
          <w:tcPr>
            <w:tcW w:w="4536" w:type="dxa"/>
            <w:vAlign w:val="center"/>
          </w:tcPr>
          <w:p w14:paraId="75F72054" w14:textId="77777777" w:rsidR="00405D60" w:rsidRPr="00307C02" w:rsidRDefault="00405D60" w:rsidP="00405D60">
            <w:pPr>
              <w:widowControl/>
              <w:rPr>
                <w:rFonts w:ascii="Times New Roman" w:eastAsia="Times New Roman" w:hAnsi="Times New Roman" w:cs="Times New Roman"/>
                <w:b/>
                <w:color w:val="auto"/>
                <w:lang w:bidi="ar-SA"/>
              </w:rPr>
            </w:pPr>
            <w:r w:rsidRPr="00307C02">
              <w:rPr>
                <w:rFonts w:ascii="Times New Roman" w:eastAsia="Times New Roman" w:hAnsi="Times New Roman" w:cs="Times New Roman"/>
                <w:b/>
                <w:color w:val="auto"/>
                <w:lang w:bidi="ar-SA"/>
              </w:rPr>
              <w:t>Désignation</w:t>
            </w:r>
          </w:p>
        </w:tc>
      </w:tr>
      <w:tr w:rsidR="00307C02" w:rsidRPr="00307C02" w14:paraId="221DF3CE" w14:textId="77777777" w:rsidTr="005742AC">
        <w:tc>
          <w:tcPr>
            <w:tcW w:w="562" w:type="dxa"/>
            <w:vAlign w:val="center"/>
          </w:tcPr>
          <w:p w14:paraId="2F6BD918" w14:textId="77777777" w:rsidR="00405D60" w:rsidRPr="00307C02" w:rsidRDefault="00405D60" w:rsidP="00405D60">
            <w:pPr>
              <w:widowControl/>
              <w:jc w:val="center"/>
              <w:rPr>
                <w:rFonts w:ascii="Times New Roman" w:eastAsia="Times New Roman" w:hAnsi="Times New Roman" w:cs="Times New Roman"/>
                <w:color w:val="auto"/>
                <w:lang w:bidi="ar-SA"/>
              </w:rPr>
            </w:pPr>
            <w:r w:rsidRPr="00307C02">
              <w:rPr>
                <w:rFonts w:ascii="Times New Roman" w:eastAsia="Times New Roman" w:hAnsi="Times New Roman" w:cs="Times New Roman"/>
                <w:color w:val="auto"/>
                <w:lang w:bidi="ar-SA"/>
              </w:rPr>
              <w:t>1</w:t>
            </w:r>
          </w:p>
        </w:tc>
        <w:tc>
          <w:tcPr>
            <w:tcW w:w="4536" w:type="dxa"/>
          </w:tcPr>
          <w:p w14:paraId="5774423D" w14:textId="33618C38" w:rsidR="00405D60" w:rsidRPr="00307C02" w:rsidRDefault="00EC0445" w:rsidP="00405D60">
            <w:pPr>
              <w:widowControl/>
              <w:rPr>
                <w:rFonts w:ascii="Times New Roman" w:eastAsia="Times New Roman" w:hAnsi="Times New Roman" w:cs="Times New Roman"/>
                <w:color w:val="auto"/>
                <w:lang w:bidi="ar-SA"/>
              </w:rPr>
            </w:pPr>
            <w:proofErr w:type="spellStart"/>
            <w:r w:rsidRPr="00307C02">
              <w:rPr>
                <w:rFonts w:ascii="Times New Roman" w:eastAsia="Times New Roman" w:hAnsi="Times New Roman" w:cs="Times New Roman"/>
                <w:color w:val="auto"/>
                <w:lang w:bidi="ar-SA"/>
              </w:rPr>
              <w:t>Wooden</w:t>
            </w:r>
            <w:proofErr w:type="spellEnd"/>
            <w:r w:rsidRPr="00307C02">
              <w:rPr>
                <w:rFonts w:ascii="Times New Roman" w:eastAsia="Times New Roman" w:hAnsi="Times New Roman" w:cs="Times New Roman"/>
                <w:color w:val="auto"/>
                <w:lang w:bidi="ar-SA"/>
              </w:rPr>
              <w:t xml:space="preserve"> office</w:t>
            </w:r>
            <w:r w:rsidR="00062A09" w:rsidRPr="00307C02">
              <w:rPr>
                <w:rFonts w:ascii="Times New Roman" w:eastAsia="Times New Roman" w:hAnsi="Times New Roman" w:cs="Times New Roman"/>
                <w:color w:val="auto"/>
                <w:lang w:bidi="ar-SA"/>
              </w:rPr>
              <w:t xml:space="preserve"> </w:t>
            </w:r>
          </w:p>
        </w:tc>
      </w:tr>
      <w:tr w:rsidR="00307C02" w:rsidRPr="00307C02" w14:paraId="19D18853" w14:textId="77777777" w:rsidTr="005742AC">
        <w:tc>
          <w:tcPr>
            <w:tcW w:w="562" w:type="dxa"/>
            <w:vAlign w:val="center"/>
          </w:tcPr>
          <w:p w14:paraId="721EF0E9" w14:textId="77777777" w:rsidR="00405D60" w:rsidRPr="00307C02" w:rsidRDefault="00405D60" w:rsidP="00405D60">
            <w:pPr>
              <w:widowControl/>
              <w:jc w:val="center"/>
              <w:rPr>
                <w:rFonts w:ascii="Times New Roman" w:eastAsia="Times New Roman" w:hAnsi="Times New Roman" w:cs="Times New Roman"/>
                <w:color w:val="auto"/>
                <w:lang w:bidi="ar-SA"/>
              </w:rPr>
            </w:pPr>
            <w:r w:rsidRPr="00307C02">
              <w:rPr>
                <w:rFonts w:ascii="Times New Roman" w:eastAsia="Times New Roman" w:hAnsi="Times New Roman" w:cs="Times New Roman"/>
                <w:color w:val="auto"/>
                <w:lang w:bidi="ar-SA"/>
              </w:rPr>
              <w:t>2</w:t>
            </w:r>
          </w:p>
        </w:tc>
        <w:tc>
          <w:tcPr>
            <w:tcW w:w="4536" w:type="dxa"/>
          </w:tcPr>
          <w:p w14:paraId="280D1B00" w14:textId="203C9DDE" w:rsidR="00405D60" w:rsidRPr="00307C02" w:rsidRDefault="0047750C" w:rsidP="00405D60">
            <w:pPr>
              <w:widowControl/>
              <w:rPr>
                <w:rFonts w:ascii="Times New Roman" w:eastAsia="Times New Roman" w:hAnsi="Times New Roman" w:cs="Times New Roman"/>
                <w:color w:val="auto"/>
                <w:lang w:bidi="ar-SA"/>
              </w:rPr>
            </w:pPr>
            <w:proofErr w:type="spellStart"/>
            <w:r w:rsidRPr="00307C02">
              <w:rPr>
                <w:rFonts w:ascii="Times New Roman" w:eastAsia="Times New Roman" w:hAnsi="Times New Roman" w:cs="Times New Roman"/>
                <w:color w:val="auto"/>
                <w:lang w:bidi="ar-SA"/>
              </w:rPr>
              <w:t>Director’s</w:t>
            </w:r>
            <w:proofErr w:type="spellEnd"/>
            <w:r w:rsidRPr="00307C02">
              <w:rPr>
                <w:rFonts w:ascii="Times New Roman" w:eastAsia="Times New Roman" w:hAnsi="Times New Roman" w:cs="Times New Roman"/>
                <w:color w:val="auto"/>
                <w:lang w:bidi="ar-SA"/>
              </w:rPr>
              <w:t xml:space="preserve"> chair       </w:t>
            </w:r>
          </w:p>
        </w:tc>
      </w:tr>
      <w:tr w:rsidR="0010777A" w:rsidRPr="00307C02" w14:paraId="13168471" w14:textId="77777777" w:rsidTr="0010777A">
        <w:tc>
          <w:tcPr>
            <w:tcW w:w="562" w:type="dxa"/>
            <w:vAlign w:val="center"/>
          </w:tcPr>
          <w:p w14:paraId="3C699E99" w14:textId="631D019D" w:rsidR="0010777A" w:rsidRPr="00307C02" w:rsidRDefault="0010777A" w:rsidP="0010777A">
            <w:pPr>
              <w:widowControl/>
              <w:jc w:val="center"/>
              <w:rPr>
                <w:rFonts w:ascii="Times New Roman" w:eastAsia="Times New Roman" w:hAnsi="Times New Roman" w:cs="Times New Roman"/>
                <w:color w:val="auto"/>
                <w:lang w:bidi="ar-SA"/>
              </w:rPr>
            </w:pPr>
            <w:r w:rsidRPr="00307C02">
              <w:rPr>
                <w:rFonts w:ascii="Times New Roman" w:eastAsia="Times New Roman" w:hAnsi="Times New Roman" w:cs="Times New Roman"/>
                <w:color w:val="auto"/>
                <w:lang w:bidi="ar-SA"/>
              </w:rPr>
              <w:t>3</w:t>
            </w:r>
          </w:p>
        </w:tc>
        <w:tc>
          <w:tcPr>
            <w:tcW w:w="4536" w:type="dxa"/>
            <w:vAlign w:val="center"/>
          </w:tcPr>
          <w:p w14:paraId="3AF639DC" w14:textId="65382D72" w:rsidR="0010777A" w:rsidRPr="00307C02" w:rsidRDefault="0010777A" w:rsidP="0010777A">
            <w:pPr>
              <w:widowControl/>
              <w:rPr>
                <w:rFonts w:ascii="Times New Roman" w:eastAsia="Times New Roman" w:hAnsi="Times New Roman" w:cs="Times New Roman"/>
                <w:color w:val="auto"/>
                <w:lang w:bidi="ar-SA"/>
              </w:rPr>
            </w:pPr>
            <w:proofErr w:type="spellStart"/>
            <w:r w:rsidRPr="00307C02">
              <w:rPr>
                <w:rFonts w:ascii="Times New Roman" w:eastAsia="Times New Roman" w:hAnsi="Times New Roman" w:cs="Times New Roman"/>
                <w:color w:val="auto"/>
                <w:lang w:bidi="ar-SA"/>
              </w:rPr>
              <w:t>Wooden</w:t>
            </w:r>
            <w:proofErr w:type="spellEnd"/>
            <w:r w:rsidRPr="00307C02">
              <w:rPr>
                <w:rFonts w:ascii="Times New Roman" w:eastAsia="Times New Roman" w:hAnsi="Times New Roman" w:cs="Times New Roman"/>
                <w:color w:val="auto"/>
                <w:lang w:bidi="ar-SA"/>
              </w:rPr>
              <w:t xml:space="preserve"> office </w:t>
            </w:r>
            <w:r>
              <w:rPr>
                <w:rFonts w:ascii="Times New Roman" w:eastAsia="Times New Roman" w:hAnsi="Times New Roman" w:cs="Times New Roman"/>
                <w:color w:val="auto"/>
                <w:lang w:bidi="ar-SA"/>
              </w:rPr>
              <w:t xml:space="preserve">for staff </w:t>
            </w:r>
          </w:p>
        </w:tc>
      </w:tr>
      <w:tr w:rsidR="0010777A" w:rsidRPr="00307C02" w14:paraId="7A476567" w14:textId="77777777" w:rsidTr="0010777A">
        <w:tc>
          <w:tcPr>
            <w:tcW w:w="562" w:type="dxa"/>
            <w:vAlign w:val="center"/>
          </w:tcPr>
          <w:p w14:paraId="36FCF56C" w14:textId="6AD3C2D1" w:rsidR="0010777A" w:rsidRPr="00307C02" w:rsidRDefault="0010777A" w:rsidP="0010777A">
            <w:pPr>
              <w:widowControl/>
              <w:jc w:val="center"/>
              <w:rPr>
                <w:rFonts w:ascii="Times New Roman" w:eastAsia="Times New Roman" w:hAnsi="Times New Roman" w:cs="Times New Roman"/>
                <w:color w:val="auto"/>
                <w:lang w:bidi="ar-SA"/>
              </w:rPr>
            </w:pPr>
            <w:r w:rsidRPr="00307C02">
              <w:rPr>
                <w:rFonts w:ascii="Times New Roman" w:eastAsia="Times New Roman" w:hAnsi="Times New Roman" w:cs="Times New Roman"/>
                <w:color w:val="auto"/>
                <w:lang w:bidi="ar-SA"/>
              </w:rPr>
              <w:t>4</w:t>
            </w:r>
          </w:p>
        </w:tc>
        <w:tc>
          <w:tcPr>
            <w:tcW w:w="4536" w:type="dxa"/>
            <w:vAlign w:val="center"/>
          </w:tcPr>
          <w:p w14:paraId="215FFBB0" w14:textId="50C38BD1" w:rsidR="0010777A" w:rsidRPr="00307C02" w:rsidRDefault="0010777A" w:rsidP="0010777A">
            <w:pPr>
              <w:widowControl/>
              <w:rPr>
                <w:rFonts w:ascii="Times New Roman" w:eastAsia="Times New Roman" w:hAnsi="Times New Roman" w:cs="Times New Roman"/>
                <w:color w:val="auto"/>
                <w:lang w:bidi="ar-SA"/>
              </w:rPr>
            </w:pPr>
            <w:proofErr w:type="spellStart"/>
            <w:r>
              <w:rPr>
                <w:rFonts w:ascii="Times New Roman" w:eastAsia="Times New Roman" w:hAnsi="Times New Roman" w:cs="Times New Roman"/>
                <w:lang w:bidi="ar-SA"/>
              </w:rPr>
              <w:t>Staff’s</w:t>
            </w:r>
            <w:proofErr w:type="spellEnd"/>
            <w:r>
              <w:rPr>
                <w:rFonts w:ascii="Times New Roman" w:eastAsia="Times New Roman" w:hAnsi="Times New Roman" w:cs="Times New Roman"/>
                <w:lang w:bidi="ar-SA"/>
              </w:rPr>
              <w:t xml:space="preserve"> chair </w:t>
            </w:r>
          </w:p>
        </w:tc>
      </w:tr>
      <w:tr w:rsidR="0010777A" w:rsidRPr="00307C02" w14:paraId="490287CC" w14:textId="77777777" w:rsidTr="005742AC">
        <w:tc>
          <w:tcPr>
            <w:tcW w:w="562" w:type="dxa"/>
            <w:vAlign w:val="center"/>
          </w:tcPr>
          <w:p w14:paraId="166789E8" w14:textId="58E5C383" w:rsidR="0010777A" w:rsidRPr="00307C02" w:rsidRDefault="0010777A" w:rsidP="0010777A">
            <w:pPr>
              <w:widowControl/>
              <w:jc w:val="center"/>
              <w:rPr>
                <w:rFonts w:ascii="Times New Roman" w:eastAsia="Times New Roman" w:hAnsi="Times New Roman" w:cs="Times New Roman"/>
                <w:color w:val="auto"/>
                <w:lang w:bidi="ar-SA"/>
              </w:rPr>
            </w:pPr>
            <w:r w:rsidRPr="00307C02">
              <w:rPr>
                <w:rFonts w:ascii="Times New Roman" w:eastAsia="Times New Roman" w:hAnsi="Times New Roman" w:cs="Times New Roman"/>
                <w:color w:val="auto"/>
                <w:lang w:bidi="ar-SA"/>
              </w:rPr>
              <w:t>5</w:t>
            </w:r>
          </w:p>
        </w:tc>
        <w:tc>
          <w:tcPr>
            <w:tcW w:w="4536" w:type="dxa"/>
          </w:tcPr>
          <w:p w14:paraId="1D225423" w14:textId="6FBF5B03" w:rsidR="0010777A" w:rsidRPr="00307C02" w:rsidRDefault="0010777A" w:rsidP="0010777A">
            <w:pPr>
              <w:widowControl/>
              <w:rPr>
                <w:rFonts w:ascii="Times New Roman" w:eastAsia="Times New Roman" w:hAnsi="Times New Roman" w:cs="Times New Roman"/>
                <w:color w:val="auto"/>
                <w:lang w:bidi="ar-SA"/>
              </w:rPr>
            </w:pPr>
            <w:r w:rsidRPr="00307C02">
              <w:rPr>
                <w:rFonts w:ascii="Times New Roman" w:eastAsia="Times New Roman" w:hAnsi="Times New Roman" w:cs="Times New Roman"/>
                <w:color w:val="auto"/>
                <w:lang w:bidi="ar-SA"/>
              </w:rPr>
              <w:t>Storage unit</w:t>
            </w:r>
          </w:p>
        </w:tc>
      </w:tr>
      <w:tr w:rsidR="0010777A" w:rsidRPr="00307C02" w14:paraId="6D007235" w14:textId="77777777" w:rsidTr="005C09DE">
        <w:tc>
          <w:tcPr>
            <w:tcW w:w="562" w:type="dxa"/>
            <w:vAlign w:val="center"/>
          </w:tcPr>
          <w:p w14:paraId="01208916" w14:textId="018A4E89" w:rsidR="0010777A" w:rsidRPr="00307C02" w:rsidRDefault="0010777A" w:rsidP="0010777A">
            <w:pPr>
              <w:widowControl/>
              <w:jc w:val="center"/>
              <w:rPr>
                <w:rFonts w:ascii="Times New Roman" w:eastAsia="Times New Roman" w:hAnsi="Times New Roman" w:cs="Times New Roman"/>
                <w:color w:val="auto"/>
                <w:lang w:bidi="ar-SA"/>
              </w:rPr>
            </w:pPr>
            <w:r w:rsidRPr="00307C02">
              <w:rPr>
                <w:rFonts w:ascii="Times New Roman" w:eastAsia="Times New Roman" w:hAnsi="Times New Roman" w:cs="Times New Roman"/>
                <w:color w:val="auto"/>
                <w:lang w:bidi="ar-SA"/>
              </w:rPr>
              <w:t>6</w:t>
            </w:r>
          </w:p>
        </w:tc>
        <w:tc>
          <w:tcPr>
            <w:tcW w:w="4536" w:type="dxa"/>
          </w:tcPr>
          <w:p w14:paraId="5837BAA7" w14:textId="42B5668B" w:rsidR="0010777A" w:rsidRPr="00307C02" w:rsidRDefault="0010777A" w:rsidP="0010777A">
            <w:pPr>
              <w:widowControl/>
              <w:rPr>
                <w:rFonts w:ascii="Times New Roman" w:eastAsia="Times New Roman" w:hAnsi="Times New Roman" w:cs="Times New Roman"/>
                <w:color w:val="auto"/>
                <w:lang w:val="en-GB" w:bidi="ar-SA"/>
              </w:rPr>
            </w:pPr>
            <w:r w:rsidRPr="00307C02">
              <w:rPr>
                <w:rFonts w:ascii="Times New Roman" w:eastAsia="Times New Roman" w:hAnsi="Times New Roman" w:cs="Times New Roman"/>
                <w:color w:val="auto"/>
                <w:lang w:val="en-US" w:bidi="ar-SA"/>
              </w:rPr>
              <w:t>Reception chair</w:t>
            </w:r>
          </w:p>
        </w:tc>
      </w:tr>
      <w:tr w:rsidR="0010777A" w:rsidRPr="0010777A" w14:paraId="24B1F079" w14:textId="77777777" w:rsidTr="005C09DE">
        <w:tc>
          <w:tcPr>
            <w:tcW w:w="562" w:type="dxa"/>
            <w:vAlign w:val="center"/>
          </w:tcPr>
          <w:p w14:paraId="452A42E1" w14:textId="31F39E5C" w:rsidR="0010777A" w:rsidRPr="00307C02" w:rsidRDefault="0010777A" w:rsidP="0010777A">
            <w:pPr>
              <w:widowControl/>
              <w:jc w:val="center"/>
              <w:rPr>
                <w:rFonts w:ascii="Times New Roman" w:eastAsia="Times New Roman" w:hAnsi="Times New Roman" w:cs="Times New Roman"/>
                <w:color w:val="auto"/>
                <w:lang w:bidi="ar-SA"/>
              </w:rPr>
            </w:pPr>
            <w:r w:rsidRPr="00307C02">
              <w:rPr>
                <w:rFonts w:ascii="Times New Roman" w:eastAsia="Times New Roman" w:hAnsi="Times New Roman" w:cs="Times New Roman"/>
                <w:color w:val="auto"/>
                <w:lang w:bidi="ar-SA"/>
              </w:rPr>
              <w:t>7</w:t>
            </w:r>
          </w:p>
        </w:tc>
        <w:tc>
          <w:tcPr>
            <w:tcW w:w="4536" w:type="dxa"/>
            <w:vAlign w:val="center"/>
          </w:tcPr>
          <w:p w14:paraId="015493AC" w14:textId="6FFF0DB6" w:rsidR="0010777A" w:rsidRPr="00307C02" w:rsidRDefault="0010777A" w:rsidP="0010777A">
            <w:pPr>
              <w:widowControl/>
              <w:rPr>
                <w:rFonts w:ascii="Times New Roman" w:eastAsia="Times New Roman" w:hAnsi="Times New Roman" w:cs="Times New Roman"/>
                <w:color w:val="auto"/>
                <w:lang w:val="en-US" w:bidi="ar-SA"/>
              </w:rPr>
            </w:pPr>
            <w:r w:rsidRPr="00307C02">
              <w:rPr>
                <w:rFonts w:ascii="Times New Roman" w:eastAsia="Times New Roman" w:hAnsi="Times New Roman" w:cs="Times New Roman"/>
                <w:color w:val="auto"/>
                <w:lang w:val="en-GB" w:bidi="ar-SA"/>
              </w:rPr>
              <w:t>Ceremony chair made in plastic</w:t>
            </w:r>
          </w:p>
        </w:tc>
      </w:tr>
      <w:tr w:rsidR="0010777A" w:rsidRPr="00307C02" w14:paraId="2496E67E" w14:textId="77777777" w:rsidTr="005742AC">
        <w:tc>
          <w:tcPr>
            <w:tcW w:w="562" w:type="dxa"/>
            <w:vAlign w:val="center"/>
          </w:tcPr>
          <w:p w14:paraId="59631445" w14:textId="6A0EF8ED" w:rsidR="0010777A" w:rsidRPr="00307C02" w:rsidRDefault="0010777A" w:rsidP="0010777A">
            <w:pPr>
              <w:widowControl/>
              <w:jc w:val="center"/>
              <w:rPr>
                <w:rFonts w:ascii="Times New Roman" w:eastAsia="Times New Roman" w:hAnsi="Times New Roman" w:cs="Times New Roman"/>
                <w:color w:val="auto"/>
                <w:lang w:bidi="ar-SA"/>
              </w:rPr>
            </w:pPr>
            <w:r w:rsidRPr="00307C02">
              <w:rPr>
                <w:rFonts w:ascii="Times New Roman" w:eastAsia="Times New Roman" w:hAnsi="Times New Roman" w:cs="Times New Roman"/>
                <w:color w:val="auto"/>
                <w:lang w:bidi="ar-SA"/>
              </w:rPr>
              <w:t>8</w:t>
            </w:r>
          </w:p>
        </w:tc>
        <w:tc>
          <w:tcPr>
            <w:tcW w:w="4536" w:type="dxa"/>
          </w:tcPr>
          <w:p w14:paraId="490D76E4" w14:textId="27785B33" w:rsidR="0010777A" w:rsidRPr="00307C02" w:rsidRDefault="0010777A" w:rsidP="0010777A">
            <w:pPr>
              <w:widowControl/>
              <w:rPr>
                <w:rFonts w:ascii="Times New Roman" w:eastAsia="Times New Roman" w:hAnsi="Times New Roman" w:cs="Times New Roman"/>
                <w:color w:val="auto"/>
                <w:lang w:val="en-US" w:bidi="ar-SA"/>
              </w:rPr>
            </w:pPr>
            <w:r w:rsidRPr="00307C02">
              <w:rPr>
                <w:rFonts w:ascii="Times New Roman" w:eastAsia="Times New Roman" w:hAnsi="Times New Roman" w:cs="Times New Roman"/>
                <w:color w:val="auto"/>
                <w:lang w:val="en-US" w:bidi="ar-SA"/>
              </w:rPr>
              <w:t>Conference table</w:t>
            </w:r>
          </w:p>
        </w:tc>
      </w:tr>
      <w:tr w:rsidR="0010777A" w:rsidRPr="0010777A" w14:paraId="6D5A3B47" w14:textId="77777777" w:rsidTr="005742AC">
        <w:tc>
          <w:tcPr>
            <w:tcW w:w="562" w:type="dxa"/>
            <w:vAlign w:val="center"/>
          </w:tcPr>
          <w:p w14:paraId="4C152532" w14:textId="5B7088B4" w:rsidR="0010777A" w:rsidRPr="00307C02" w:rsidRDefault="0010777A" w:rsidP="0010777A">
            <w:pPr>
              <w:widowControl/>
              <w:jc w:val="center"/>
              <w:rPr>
                <w:rFonts w:ascii="Times New Roman" w:eastAsia="Times New Roman" w:hAnsi="Times New Roman" w:cs="Times New Roman"/>
                <w:color w:val="auto"/>
                <w:lang w:bidi="ar-SA"/>
              </w:rPr>
            </w:pPr>
            <w:r w:rsidRPr="00307C02">
              <w:rPr>
                <w:rFonts w:ascii="Times New Roman" w:eastAsia="Times New Roman" w:hAnsi="Times New Roman" w:cs="Times New Roman"/>
                <w:color w:val="auto"/>
                <w:lang w:val="en-GB" w:bidi="ar-SA"/>
              </w:rPr>
              <w:t>9</w:t>
            </w:r>
          </w:p>
        </w:tc>
        <w:tc>
          <w:tcPr>
            <w:tcW w:w="4536" w:type="dxa"/>
          </w:tcPr>
          <w:p w14:paraId="6240DC8F" w14:textId="48BB6FE9" w:rsidR="0010777A" w:rsidRPr="00307C02" w:rsidRDefault="0010777A" w:rsidP="0010777A">
            <w:pPr>
              <w:widowControl/>
              <w:rPr>
                <w:rFonts w:ascii="Times New Roman" w:eastAsia="Times New Roman" w:hAnsi="Times New Roman" w:cs="Times New Roman"/>
                <w:color w:val="auto"/>
                <w:lang w:val="en-GB" w:bidi="ar-SA"/>
              </w:rPr>
            </w:pPr>
            <w:r w:rsidRPr="00307C02">
              <w:rPr>
                <w:rFonts w:ascii="Times New Roman" w:eastAsia="Times New Roman" w:hAnsi="Times New Roman" w:cs="Times New Roman"/>
                <w:color w:val="auto"/>
                <w:lang w:val="en-GB" w:bidi="ar-SA"/>
              </w:rPr>
              <w:t>Adjustable chair for</w:t>
            </w:r>
            <w:r w:rsidRPr="00307C02">
              <w:rPr>
                <w:rFonts w:ascii="Times New Roman" w:eastAsia="Times New Roman" w:hAnsi="Times New Roman" w:cs="Times New Roman"/>
                <w:color w:val="auto"/>
                <w:lang w:val="en-US" w:bidi="ar-SA"/>
              </w:rPr>
              <w:t xml:space="preserve"> conference table</w:t>
            </w:r>
          </w:p>
        </w:tc>
      </w:tr>
      <w:tr w:rsidR="0010777A" w:rsidRPr="00307C02" w14:paraId="529771DB" w14:textId="77777777" w:rsidTr="005742AC">
        <w:tc>
          <w:tcPr>
            <w:tcW w:w="562" w:type="dxa"/>
            <w:vAlign w:val="center"/>
          </w:tcPr>
          <w:p w14:paraId="4295B3B8" w14:textId="23AC1DFA" w:rsidR="0010777A" w:rsidRPr="00307C02" w:rsidRDefault="0010777A" w:rsidP="0010777A">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w:t>
            </w:r>
          </w:p>
        </w:tc>
        <w:tc>
          <w:tcPr>
            <w:tcW w:w="4536" w:type="dxa"/>
          </w:tcPr>
          <w:p w14:paraId="041C73E9" w14:textId="3A9EF745" w:rsidR="0010777A" w:rsidRPr="00307C02" w:rsidRDefault="0010777A" w:rsidP="0010777A">
            <w:pPr>
              <w:widowControl/>
              <w:rPr>
                <w:rFonts w:ascii="Times New Roman" w:eastAsia="Times New Roman" w:hAnsi="Times New Roman" w:cs="Times New Roman"/>
                <w:color w:val="auto"/>
                <w:lang w:val="en-US" w:bidi="ar-SA"/>
              </w:rPr>
            </w:pPr>
            <w:r w:rsidRPr="00307C02">
              <w:rPr>
                <w:rFonts w:ascii="Times New Roman" w:eastAsia="Times New Roman" w:hAnsi="Times New Roman" w:cs="Times New Roman"/>
                <w:color w:val="auto"/>
                <w:lang w:val="en-GB" w:bidi="ar-SA"/>
              </w:rPr>
              <w:t>Air condition 1.5 HP</w:t>
            </w:r>
          </w:p>
        </w:tc>
      </w:tr>
      <w:tr w:rsidR="0010777A" w:rsidRPr="00307C02" w14:paraId="42CAF857" w14:textId="77777777" w:rsidTr="005742AC">
        <w:tc>
          <w:tcPr>
            <w:tcW w:w="562" w:type="dxa"/>
            <w:vAlign w:val="center"/>
          </w:tcPr>
          <w:p w14:paraId="1DAE5C22" w14:textId="377E2B96" w:rsidR="0010777A" w:rsidRPr="00307C02" w:rsidRDefault="0010777A" w:rsidP="0010777A">
            <w:pPr>
              <w:widowControl/>
              <w:jc w:val="center"/>
              <w:rPr>
                <w:rFonts w:ascii="Times New Roman" w:eastAsia="Times New Roman" w:hAnsi="Times New Roman" w:cs="Times New Roman"/>
                <w:color w:val="auto"/>
                <w:lang w:val="en-GB" w:bidi="ar-SA"/>
              </w:rPr>
            </w:pPr>
            <w:r>
              <w:rPr>
                <w:rFonts w:ascii="Times New Roman" w:eastAsia="Times New Roman" w:hAnsi="Times New Roman" w:cs="Times New Roman"/>
                <w:color w:val="auto"/>
                <w:lang w:val="en-GB" w:bidi="ar-SA"/>
              </w:rPr>
              <w:t>11</w:t>
            </w:r>
          </w:p>
        </w:tc>
        <w:tc>
          <w:tcPr>
            <w:tcW w:w="4536" w:type="dxa"/>
          </w:tcPr>
          <w:p w14:paraId="45114683" w14:textId="1F078329" w:rsidR="0010777A" w:rsidRPr="00307C02" w:rsidRDefault="0010777A" w:rsidP="0010777A">
            <w:pPr>
              <w:widowControl/>
              <w:rPr>
                <w:rFonts w:ascii="Times New Roman" w:eastAsia="Times New Roman" w:hAnsi="Times New Roman" w:cs="Times New Roman"/>
                <w:color w:val="auto"/>
                <w:lang w:val="en-US" w:bidi="ar-SA"/>
              </w:rPr>
            </w:pPr>
            <w:r w:rsidRPr="00307C02">
              <w:rPr>
                <w:rFonts w:ascii="Times New Roman" w:eastAsia="Times New Roman" w:hAnsi="Times New Roman" w:cs="Times New Roman"/>
                <w:color w:val="auto"/>
                <w:lang w:val="en-US" w:bidi="ar-SA"/>
              </w:rPr>
              <w:t>Television</w:t>
            </w:r>
          </w:p>
        </w:tc>
      </w:tr>
    </w:tbl>
    <w:p w14:paraId="79AEB5A4" w14:textId="3E7B51B5" w:rsidR="00405D60" w:rsidRPr="002F2E37" w:rsidRDefault="00405D60" w:rsidP="00405D60">
      <w:pPr>
        <w:pStyle w:val="Corpsdetexte"/>
        <w:tabs>
          <w:tab w:val="left" w:pos="769"/>
          <w:tab w:val="left" w:pos="1135"/>
        </w:tabs>
        <w:spacing w:after="0"/>
        <w:jc w:val="both"/>
        <w:rPr>
          <w:rFonts w:ascii="Times New Roman" w:hAnsi="Times New Roman" w:cs="Times New Roman"/>
          <w:b/>
          <w:bCs/>
          <w:u w:val="single"/>
          <w:lang w:val="en-US"/>
        </w:rPr>
      </w:pPr>
    </w:p>
    <w:p w14:paraId="7EF1AB41" w14:textId="77777777" w:rsidR="00060B8B" w:rsidRPr="002F2E37" w:rsidRDefault="00060B8B" w:rsidP="00060B8B">
      <w:pPr>
        <w:pStyle w:val="Corpsdetexte"/>
        <w:tabs>
          <w:tab w:val="left" w:pos="3874"/>
          <w:tab w:val="left" w:pos="4505"/>
          <w:tab w:val="left" w:pos="9447"/>
        </w:tabs>
        <w:spacing w:after="0"/>
        <w:ind w:left="420"/>
        <w:jc w:val="both"/>
        <w:rPr>
          <w:rFonts w:ascii="Times New Roman" w:hAnsi="Times New Roman" w:cs="Times New Roman"/>
          <w:sz w:val="2"/>
          <w:lang w:val="en-US"/>
        </w:rPr>
      </w:pPr>
      <w:r w:rsidRPr="002F2E37">
        <w:rPr>
          <w:rFonts w:ascii="Times New Roman" w:hAnsi="Times New Roman" w:cs="Times New Roman"/>
          <w:lang w:val="en-US"/>
        </w:rPr>
        <w:t xml:space="preserve"> </w:t>
      </w:r>
    </w:p>
    <w:p w14:paraId="1843D061" w14:textId="6D74EDE4" w:rsidR="00060B8B" w:rsidRPr="00EC0445" w:rsidRDefault="00060B8B" w:rsidP="00C21D37">
      <w:pPr>
        <w:pStyle w:val="Heading5"/>
        <w:keepNext/>
        <w:keepLines/>
        <w:numPr>
          <w:ilvl w:val="0"/>
          <w:numId w:val="64"/>
        </w:numPr>
        <w:tabs>
          <w:tab w:val="left" w:pos="764"/>
          <w:tab w:val="left" w:pos="1130"/>
        </w:tabs>
        <w:ind w:left="420" w:firstLine="0"/>
        <w:jc w:val="both"/>
        <w:rPr>
          <w:rFonts w:ascii="Times New Roman" w:hAnsi="Times New Roman" w:cs="Times New Roman"/>
          <w:u w:val="single"/>
          <w:lang w:val="en-GB"/>
        </w:rPr>
      </w:pPr>
      <w:bookmarkStart w:id="34" w:name="bookmark59"/>
      <w:r w:rsidRPr="00EC0445">
        <w:rPr>
          <w:rFonts w:ascii="Times New Roman" w:hAnsi="Times New Roman" w:cs="Times New Roman"/>
          <w:u w:val="single"/>
          <w:lang w:val="en-GB"/>
        </w:rPr>
        <w:t>Participation and origin</w:t>
      </w:r>
      <w:bookmarkEnd w:id="34"/>
    </w:p>
    <w:p w14:paraId="506C6FFE" w14:textId="07150895" w:rsidR="00060B8B" w:rsidRPr="002F2E37" w:rsidRDefault="005C4AEB" w:rsidP="009B04FF">
      <w:pPr>
        <w:pStyle w:val="Corpsdetexte"/>
        <w:tabs>
          <w:tab w:val="left" w:leader="dot" w:pos="7836"/>
        </w:tabs>
        <w:spacing w:after="0"/>
        <w:jc w:val="both"/>
        <w:rPr>
          <w:rFonts w:ascii="Times New Roman" w:hAnsi="Times New Roman" w:cs="Times New Roman"/>
          <w:lang w:val="en-US"/>
        </w:rPr>
      </w:pPr>
      <w:r w:rsidRPr="002F2E37">
        <w:rPr>
          <w:rFonts w:ascii="Times New Roman" w:hAnsi="Times New Roman" w:cs="Times New Roman"/>
          <w:lang w:val="en-US"/>
        </w:rPr>
        <w:t>Participation in this consultation is open to service providers based in Cameroon with justified technical and financial capacities permitting them to carry out the supplies, subject of the present consultation</w:t>
      </w:r>
      <w:r w:rsidR="00060B8B" w:rsidRPr="002F2E37">
        <w:rPr>
          <w:rFonts w:ascii="Times New Roman" w:hAnsi="Times New Roman" w:cs="Times New Roman"/>
          <w:lang w:val="en-US"/>
        </w:rPr>
        <w:t>.</w:t>
      </w:r>
    </w:p>
    <w:p w14:paraId="6B113BE9" w14:textId="77777777" w:rsidR="00060B8B" w:rsidRPr="002F2E37" w:rsidRDefault="00060B8B" w:rsidP="00060B8B">
      <w:pPr>
        <w:pStyle w:val="Corpsdetexte"/>
        <w:tabs>
          <w:tab w:val="left" w:leader="dot" w:pos="7836"/>
        </w:tabs>
        <w:spacing w:after="0"/>
        <w:ind w:left="420"/>
        <w:jc w:val="both"/>
        <w:rPr>
          <w:rFonts w:ascii="Times New Roman" w:hAnsi="Times New Roman" w:cs="Times New Roman"/>
          <w:sz w:val="16"/>
          <w:lang w:val="en-US"/>
        </w:rPr>
      </w:pPr>
    </w:p>
    <w:p w14:paraId="0F345548" w14:textId="77777777" w:rsidR="00060B8B" w:rsidRPr="002F2E37" w:rsidRDefault="00060B8B" w:rsidP="00C21D37">
      <w:pPr>
        <w:pStyle w:val="Heading5"/>
        <w:keepNext/>
        <w:keepLines/>
        <w:numPr>
          <w:ilvl w:val="0"/>
          <w:numId w:val="64"/>
        </w:numPr>
        <w:tabs>
          <w:tab w:val="left" w:pos="769"/>
          <w:tab w:val="left" w:pos="1135"/>
        </w:tabs>
        <w:ind w:left="420" w:firstLine="0"/>
        <w:jc w:val="both"/>
        <w:rPr>
          <w:rFonts w:ascii="Times New Roman" w:hAnsi="Times New Roman" w:cs="Times New Roman"/>
          <w:u w:val="single"/>
          <w:lang w:val="en-US"/>
        </w:rPr>
      </w:pPr>
      <w:bookmarkStart w:id="35" w:name="bookmark61"/>
      <w:proofErr w:type="spellStart"/>
      <w:r w:rsidRPr="002F2E37">
        <w:rPr>
          <w:rFonts w:ascii="Times New Roman" w:hAnsi="Times New Roman" w:cs="Times New Roman"/>
          <w:u w:val="single"/>
        </w:rPr>
        <w:t>Financing</w:t>
      </w:r>
      <w:bookmarkEnd w:id="35"/>
      <w:proofErr w:type="spellEnd"/>
    </w:p>
    <w:p w14:paraId="6B69D1A9" w14:textId="6A1628F1" w:rsidR="00060B8B" w:rsidRDefault="005C4AEB" w:rsidP="005C4AEB">
      <w:pPr>
        <w:widowControl/>
        <w:autoSpaceDE w:val="0"/>
        <w:autoSpaceDN w:val="0"/>
        <w:adjustRightInd w:val="0"/>
        <w:jc w:val="both"/>
        <w:rPr>
          <w:rFonts w:ascii="Times New Roman" w:hAnsi="Times New Roman" w:cs="Times New Roman"/>
          <w:color w:val="auto"/>
          <w:lang w:val="en-US"/>
        </w:rPr>
      </w:pPr>
      <w:r w:rsidRPr="002F2E37">
        <w:rPr>
          <w:rFonts w:ascii="Times New Roman" w:eastAsia="Times New Roman" w:hAnsi="Times New Roman" w:cs="Times New Roman"/>
          <w:color w:val="auto"/>
          <w:lang w:val="en-US" w:bidi="ar-SA"/>
        </w:rPr>
        <w:t>Supplies which f</w:t>
      </w:r>
      <w:proofErr w:type="spellStart"/>
      <w:r w:rsidRPr="002F2E37">
        <w:rPr>
          <w:rFonts w:ascii="Times New Roman" w:eastAsia="Times New Roman" w:hAnsi="Times New Roman" w:cs="Times New Roman"/>
          <w:color w:val="auto"/>
          <w:lang w:val="en-GB" w:bidi="ar-SA"/>
        </w:rPr>
        <w:t>orm</w:t>
      </w:r>
      <w:proofErr w:type="spellEnd"/>
      <w:r w:rsidRPr="002F2E37">
        <w:rPr>
          <w:rFonts w:ascii="Times New Roman" w:eastAsia="Times New Roman" w:hAnsi="Times New Roman" w:cs="Times New Roman"/>
          <w:color w:val="auto"/>
          <w:lang w:val="en-GB" w:bidi="ar-SA"/>
        </w:rPr>
        <w:t xml:space="preserve"> the subject of this invitation to tender shall be financed by the Public Investment </w:t>
      </w:r>
      <w:r w:rsidRPr="00307790">
        <w:rPr>
          <w:rFonts w:ascii="Times New Roman" w:eastAsia="Times New Roman" w:hAnsi="Times New Roman" w:cs="Times New Roman"/>
          <w:color w:val="auto"/>
          <w:lang w:val="en-GB" w:bidi="ar-SA"/>
        </w:rPr>
        <w:t xml:space="preserve">Budget of the Ministry of Youth Affairs and Civic Education, fiscal year 2025; </w:t>
      </w:r>
      <w:r w:rsidRPr="00307790">
        <w:rPr>
          <w:rFonts w:ascii="Times New Roman" w:eastAsia="Times New Roman" w:hAnsi="Times New Roman" w:cs="Times New Roman"/>
          <w:b/>
          <w:bCs/>
          <w:color w:val="auto"/>
          <w:lang w:val="en-US" w:bidi="ar-SA"/>
        </w:rPr>
        <w:t xml:space="preserve">Budgetary line; </w:t>
      </w:r>
      <w:r w:rsidR="00BC0FC1" w:rsidRPr="00307790">
        <w:rPr>
          <w:rFonts w:ascii="Times New Roman" w:eastAsia="Times New Roman" w:hAnsi="Times New Roman" w:cs="Times New Roman"/>
          <w:b/>
          <w:bCs/>
          <w:color w:val="FF0000"/>
          <w:lang w:val="en-US" w:bidi="ar-SA"/>
        </w:rPr>
        <w:t>59 26 147 05 990000 524118 551</w:t>
      </w:r>
      <w:r w:rsidR="00060B8B" w:rsidRPr="00307790">
        <w:rPr>
          <w:rFonts w:ascii="Times New Roman" w:hAnsi="Times New Roman" w:cs="Times New Roman"/>
          <w:color w:val="auto"/>
          <w:lang w:val="en-US"/>
        </w:rPr>
        <w:t xml:space="preserve">. </w:t>
      </w:r>
    </w:p>
    <w:p w14:paraId="559D3C40" w14:textId="77777777" w:rsidR="00060B8B" w:rsidRPr="002F2E37" w:rsidRDefault="00060B8B" w:rsidP="00060B8B">
      <w:pPr>
        <w:pStyle w:val="Corpsdetexte"/>
        <w:tabs>
          <w:tab w:val="right" w:leader="dot" w:pos="8138"/>
          <w:tab w:val="left" w:pos="8738"/>
        </w:tabs>
        <w:spacing w:after="0"/>
        <w:ind w:left="420"/>
        <w:jc w:val="both"/>
        <w:rPr>
          <w:rFonts w:ascii="Times New Roman" w:hAnsi="Times New Roman" w:cs="Times New Roman"/>
          <w:sz w:val="18"/>
          <w:lang w:val="en-US"/>
        </w:rPr>
      </w:pPr>
    </w:p>
    <w:p w14:paraId="0C1D46D5" w14:textId="77777777" w:rsidR="00060B8B" w:rsidRPr="002F2E37" w:rsidRDefault="00060B8B" w:rsidP="00C21D37">
      <w:pPr>
        <w:pStyle w:val="Corpsdetexte"/>
        <w:numPr>
          <w:ilvl w:val="0"/>
          <w:numId w:val="64"/>
        </w:numPr>
        <w:tabs>
          <w:tab w:val="left" w:pos="764"/>
          <w:tab w:val="left" w:pos="1121"/>
        </w:tabs>
        <w:spacing w:after="0"/>
        <w:ind w:firstLine="420"/>
        <w:jc w:val="both"/>
        <w:rPr>
          <w:rFonts w:ascii="Times New Roman" w:hAnsi="Times New Roman" w:cs="Times New Roman"/>
          <w:u w:val="single"/>
        </w:rPr>
      </w:pPr>
      <w:proofErr w:type="spellStart"/>
      <w:r w:rsidRPr="002F2E37">
        <w:rPr>
          <w:rFonts w:ascii="Times New Roman" w:hAnsi="Times New Roman" w:cs="Times New Roman"/>
          <w:b/>
          <w:bCs/>
          <w:u w:val="single"/>
        </w:rPr>
        <w:t>Submission</w:t>
      </w:r>
      <w:proofErr w:type="spellEnd"/>
      <w:r w:rsidRPr="002F2E37">
        <w:rPr>
          <w:rFonts w:ascii="Times New Roman" w:hAnsi="Times New Roman" w:cs="Times New Roman"/>
          <w:b/>
          <w:bCs/>
          <w:u w:val="single"/>
        </w:rPr>
        <w:t xml:space="preserve"> </w:t>
      </w:r>
      <w:proofErr w:type="spellStart"/>
      <w:r w:rsidRPr="002F2E37">
        <w:rPr>
          <w:rFonts w:ascii="Times New Roman" w:hAnsi="Times New Roman" w:cs="Times New Roman"/>
          <w:b/>
          <w:bCs/>
          <w:u w:val="single"/>
        </w:rPr>
        <w:t>method</w:t>
      </w:r>
      <w:proofErr w:type="spellEnd"/>
    </w:p>
    <w:p w14:paraId="617FEE3E" w14:textId="0FE959E2" w:rsidR="005E22D9" w:rsidRPr="002F2E37" w:rsidRDefault="005E22D9" w:rsidP="005663B4">
      <w:pPr>
        <w:widowControl/>
        <w:spacing w:after="240"/>
        <w:jc w:val="both"/>
        <w:rPr>
          <w:rFonts w:ascii="Times New Roman" w:eastAsia="Times New Roman" w:hAnsi="Times New Roman" w:cs="Times New Roman"/>
          <w:b/>
          <w:color w:val="auto"/>
          <w:szCs w:val="22"/>
          <w:lang w:val="en-US" w:bidi="ar-SA"/>
        </w:rPr>
      </w:pPr>
      <w:r w:rsidRPr="002F2E37">
        <w:rPr>
          <w:rFonts w:ascii="Times New Roman" w:eastAsia="Calibri" w:hAnsi="Times New Roman" w:cs="Times New Roman"/>
          <w:color w:val="auto"/>
          <w:lang w:val="en-GB" w:bidi="ar-SA"/>
        </w:rPr>
        <w:t xml:space="preserve">The submission method selected for this consultation is </w:t>
      </w:r>
      <w:r w:rsidR="00423FA4">
        <w:rPr>
          <w:rFonts w:ascii="Times New Roman" w:eastAsia="Calibri" w:hAnsi="Times New Roman" w:cs="Times New Roman"/>
          <w:color w:val="auto"/>
          <w:lang w:val="en-US" w:bidi="ar-SA"/>
        </w:rPr>
        <w:t>off line</w:t>
      </w:r>
      <w:r w:rsidRPr="002F2E37">
        <w:rPr>
          <w:rFonts w:ascii="Times New Roman" w:eastAsia="Calibri" w:hAnsi="Times New Roman" w:cs="Times New Roman"/>
          <w:color w:val="auto"/>
          <w:lang w:val="en-US" w:bidi="ar-SA"/>
        </w:rPr>
        <w:t>.</w:t>
      </w:r>
    </w:p>
    <w:p w14:paraId="7BD4CD97" w14:textId="77777777" w:rsidR="00060B8B" w:rsidRPr="002F2E37" w:rsidRDefault="00060B8B" w:rsidP="00C21D37">
      <w:pPr>
        <w:pStyle w:val="Heading5"/>
        <w:keepNext/>
        <w:keepLines/>
        <w:numPr>
          <w:ilvl w:val="0"/>
          <w:numId w:val="64"/>
        </w:numPr>
        <w:tabs>
          <w:tab w:val="left" w:pos="764"/>
          <w:tab w:val="left" w:pos="1126"/>
        </w:tabs>
        <w:ind w:left="420" w:firstLine="0"/>
        <w:jc w:val="both"/>
        <w:rPr>
          <w:rFonts w:ascii="Times New Roman" w:hAnsi="Times New Roman" w:cs="Times New Roman"/>
          <w:u w:val="single"/>
          <w:lang w:val="en-US"/>
        </w:rPr>
      </w:pPr>
      <w:bookmarkStart w:id="36" w:name="bookmark63"/>
      <w:r w:rsidRPr="002F2E37">
        <w:rPr>
          <w:rFonts w:ascii="Times New Roman" w:hAnsi="Times New Roman" w:cs="Times New Roman"/>
          <w:u w:val="single"/>
          <w:lang w:val="en-US"/>
        </w:rPr>
        <w:t>Consultation of the Request for Quotation File</w:t>
      </w:r>
      <w:bookmarkEnd w:id="36"/>
    </w:p>
    <w:p w14:paraId="2DE020E1" w14:textId="77777777" w:rsidR="00060B8B" w:rsidRPr="002F2E37" w:rsidRDefault="00060B8B" w:rsidP="00060B8B">
      <w:pPr>
        <w:pStyle w:val="Heading5"/>
        <w:keepNext/>
        <w:keepLines/>
        <w:tabs>
          <w:tab w:val="left" w:pos="764"/>
          <w:tab w:val="left" w:pos="1126"/>
        </w:tabs>
        <w:ind w:left="420" w:firstLine="0"/>
        <w:jc w:val="both"/>
        <w:rPr>
          <w:rFonts w:ascii="Times New Roman" w:hAnsi="Times New Roman" w:cs="Times New Roman"/>
          <w:sz w:val="14"/>
          <w:u w:val="single"/>
          <w:lang w:val="en-US"/>
        </w:rPr>
      </w:pPr>
    </w:p>
    <w:p w14:paraId="0A5A1782" w14:textId="2D350E67" w:rsidR="00060B8B" w:rsidRPr="002F2E37" w:rsidRDefault="00791A83" w:rsidP="009B04FF">
      <w:pPr>
        <w:pStyle w:val="Corpsdetexte"/>
        <w:spacing w:after="0"/>
        <w:jc w:val="both"/>
        <w:rPr>
          <w:rFonts w:ascii="Times New Roman" w:hAnsi="Times New Roman" w:cs="Times New Roman"/>
          <w:lang w:val="en-US"/>
        </w:rPr>
      </w:pPr>
      <w:r w:rsidRPr="002F2E37">
        <w:rPr>
          <w:rFonts w:ascii="Times New Roman" w:eastAsia="Times New Roman" w:hAnsi="Times New Roman" w:cs="Times New Roman"/>
          <w:lang w:val="en-US" w:eastAsia="fr-FR"/>
        </w:rPr>
        <w:t xml:space="preserve">The tender file may be consulted during working hours, in </w:t>
      </w:r>
      <w:r w:rsidR="00857EAF">
        <w:rPr>
          <w:rFonts w:ascii="Times New Roman" w:eastAsia="Times New Roman" w:hAnsi="Times New Roman" w:cs="Times New Roman"/>
          <w:lang w:val="en-US" w:eastAsia="fr-FR"/>
        </w:rPr>
        <w:t>_________________________</w:t>
      </w:r>
      <w:r w:rsidRPr="002F2E37">
        <w:rPr>
          <w:rFonts w:ascii="Times New Roman" w:eastAsia="Times New Roman" w:hAnsi="Times New Roman" w:cs="Times New Roman"/>
          <w:lang w:val="en-US" w:eastAsia="fr-FR"/>
        </w:rPr>
        <w:t xml:space="preserve">, and the electronic version on the platform COLEPS available at addresses  </w:t>
      </w:r>
      <w:hyperlink r:id="rId12" w:history="1">
        <w:r w:rsidRPr="002F2E37">
          <w:rPr>
            <w:rFonts w:ascii="Times New Roman" w:eastAsia="Times New Roman" w:hAnsi="Times New Roman" w:cs="Times New Roman"/>
            <w:u w:val="single"/>
            <w:lang w:val="en-US" w:eastAsia="fr-FR"/>
          </w:rPr>
          <w:t>http://www.marchespublics.cm</w:t>
        </w:r>
      </w:hyperlink>
      <w:r w:rsidRPr="002F2E37">
        <w:rPr>
          <w:rFonts w:ascii="Times New Roman" w:eastAsia="Times New Roman" w:hAnsi="Times New Roman" w:cs="Times New Roman"/>
          <w:lang w:val="en-US" w:eastAsia="fr-FR"/>
        </w:rPr>
        <w:t xml:space="preserve"> and  </w:t>
      </w:r>
      <w:hyperlink r:id="rId13" w:history="1">
        <w:r w:rsidRPr="002F2E37">
          <w:rPr>
            <w:rFonts w:ascii="Times New Roman" w:eastAsia="Times New Roman" w:hAnsi="Times New Roman" w:cs="Times New Roman"/>
            <w:u w:val="single"/>
            <w:lang w:val="en-US" w:eastAsia="fr-FR"/>
          </w:rPr>
          <w:t>http://www.publiccontracts.cm</w:t>
        </w:r>
      </w:hyperlink>
      <w:r w:rsidRPr="002F2E37">
        <w:rPr>
          <w:rFonts w:ascii="Times New Roman" w:eastAsia="Times New Roman" w:hAnsi="Times New Roman" w:cs="Times New Roman"/>
          <w:lang w:val="en-US" w:eastAsia="fr-FR"/>
        </w:rPr>
        <w:t xml:space="preserve"> as from the date of the publication of this notice</w:t>
      </w:r>
      <w:r w:rsidR="00060B8B" w:rsidRPr="002F2E37">
        <w:rPr>
          <w:rFonts w:ascii="Times New Roman" w:hAnsi="Times New Roman" w:cs="Times New Roman"/>
          <w:lang w:val="en-US"/>
        </w:rPr>
        <w:t>.</w:t>
      </w:r>
    </w:p>
    <w:p w14:paraId="3D447971" w14:textId="77777777" w:rsidR="00060B8B" w:rsidRPr="002F2E37" w:rsidRDefault="00060B8B" w:rsidP="00060B8B">
      <w:pPr>
        <w:pStyle w:val="Corpsdetexte"/>
        <w:spacing w:after="260"/>
        <w:jc w:val="both"/>
        <w:rPr>
          <w:rFonts w:ascii="Times New Roman" w:hAnsi="Times New Roman" w:cs="Times New Roman"/>
          <w:sz w:val="2"/>
          <w:lang w:val="en-US"/>
        </w:rPr>
      </w:pPr>
      <w:r w:rsidRPr="002F2E37">
        <w:rPr>
          <w:rFonts w:ascii="Times New Roman" w:hAnsi="Times New Roman" w:cs="Times New Roman"/>
          <w:lang w:val="en-US"/>
        </w:rPr>
        <w:t xml:space="preserve">        </w:t>
      </w:r>
    </w:p>
    <w:p w14:paraId="51EACCED" w14:textId="77777777" w:rsidR="00060B8B" w:rsidRPr="002F2E37" w:rsidRDefault="00060B8B" w:rsidP="00C21D37">
      <w:pPr>
        <w:pStyle w:val="Heading5"/>
        <w:keepNext/>
        <w:keepLines/>
        <w:numPr>
          <w:ilvl w:val="0"/>
          <w:numId w:val="64"/>
        </w:numPr>
        <w:tabs>
          <w:tab w:val="left" w:pos="764"/>
          <w:tab w:val="left" w:pos="1116"/>
        </w:tabs>
        <w:ind w:left="420" w:firstLine="0"/>
        <w:jc w:val="both"/>
        <w:rPr>
          <w:rFonts w:ascii="Times New Roman" w:hAnsi="Times New Roman" w:cs="Times New Roman"/>
          <w:u w:val="single"/>
          <w:lang w:val="en-US"/>
        </w:rPr>
      </w:pPr>
      <w:bookmarkStart w:id="37" w:name="bookmark65"/>
      <w:r w:rsidRPr="002F2E37">
        <w:rPr>
          <w:rFonts w:ascii="Times New Roman" w:hAnsi="Times New Roman" w:cs="Times New Roman"/>
          <w:u w:val="single"/>
          <w:lang w:val="en-US"/>
        </w:rPr>
        <w:t>Acquisition of the Request for Quotation file</w:t>
      </w:r>
      <w:bookmarkEnd w:id="37"/>
    </w:p>
    <w:p w14:paraId="37C4901E" w14:textId="77777777" w:rsidR="00060B8B" w:rsidRPr="002F2E37" w:rsidRDefault="00060B8B" w:rsidP="00060B8B">
      <w:pPr>
        <w:pStyle w:val="Heading5"/>
        <w:keepNext/>
        <w:keepLines/>
        <w:tabs>
          <w:tab w:val="left" w:pos="764"/>
          <w:tab w:val="left" w:pos="1116"/>
        </w:tabs>
        <w:ind w:left="420" w:firstLine="0"/>
        <w:jc w:val="both"/>
        <w:rPr>
          <w:rFonts w:ascii="Times New Roman" w:hAnsi="Times New Roman" w:cs="Times New Roman"/>
          <w:sz w:val="12"/>
          <w:u w:val="single"/>
          <w:lang w:val="en-US"/>
        </w:rPr>
      </w:pPr>
    </w:p>
    <w:p w14:paraId="140480B6" w14:textId="0F9FAF49" w:rsidR="00BD5F2E" w:rsidRPr="002F2E37" w:rsidRDefault="00BD5F2E" w:rsidP="00BD5F2E">
      <w:pPr>
        <w:widowControl/>
        <w:jc w:val="both"/>
        <w:rPr>
          <w:rFonts w:ascii="Times New Roman" w:eastAsia="Times New Roman" w:hAnsi="Times New Roman" w:cs="Times New Roman"/>
          <w:color w:val="auto"/>
          <w:lang w:val="en-US" w:bidi="ar-SA"/>
        </w:rPr>
      </w:pPr>
      <w:r w:rsidRPr="002F2E37">
        <w:rPr>
          <w:rFonts w:ascii="Times New Roman" w:eastAsia="Times New Roman" w:hAnsi="Times New Roman" w:cs="Times New Roman"/>
          <w:color w:val="auto"/>
          <w:lang w:val="en-US" w:bidi="ar-SA"/>
        </w:rPr>
        <w:t xml:space="preserve">The file can be obtained during working hours, in </w:t>
      </w:r>
      <w:r w:rsidR="007C43BA">
        <w:rPr>
          <w:rFonts w:ascii="Times New Roman" w:eastAsia="Times New Roman" w:hAnsi="Times New Roman" w:cs="Times New Roman"/>
          <w:color w:val="auto"/>
          <w:lang w:val="en-US" w:bidi="ar-SA"/>
        </w:rPr>
        <w:t>_______________________</w:t>
      </w:r>
      <w:r w:rsidRPr="002F2E37">
        <w:rPr>
          <w:rFonts w:ascii="Times New Roman" w:eastAsia="Times New Roman" w:hAnsi="Times New Roman" w:cs="Times New Roman"/>
          <w:color w:val="auto"/>
          <w:lang w:val="en-US" w:bidi="ar-SA"/>
        </w:rPr>
        <w:t xml:space="preserve">, as from the publication of this notice upon payment to the Public Treasury of a non-refundable </w:t>
      </w:r>
      <w:r w:rsidRPr="002F2E37">
        <w:rPr>
          <w:rFonts w:ascii="Times New Roman" w:eastAsia="Times New Roman" w:hAnsi="Times New Roman" w:cs="Times New Roman"/>
          <w:bCs/>
          <w:color w:val="auto"/>
          <w:lang w:val="en-US" w:bidi="ar-SA"/>
        </w:rPr>
        <w:t>sum of</w:t>
      </w:r>
      <w:r w:rsidRPr="002F2E37">
        <w:rPr>
          <w:rFonts w:ascii="Times New Roman" w:eastAsia="Times New Roman" w:hAnsi="Times New Roman" w:cs="Times New Roman"/>
          <w:b/>
          <w:color w:val="auto"/>
          <w:lang w:val="en-US" w:bidi="ar-SA"/>
        </w:rPr>
        <w:t xml:space="preserve"> </w:t>
      </w:r>
      <w:r w:rsidR="007C43BA">
        <w:rPr>
          <w:rFonts w:ascii="Times New Roman" w:eastAsia="Times New Roman" w:hAnsi="Times New Roman" w:cs="Times New Roman"/>
          <w:b/>
          <w:color w:val="auto"/>
          <w:lang w:val="en-US" w:bidi="ar-SA"/>
        </w:rPr>
        <w:t>twenty thousand (2</w:t>
      </w:r>
      <w:r w:rsidR="00F73163" w:rsidRPr="002F2E37">
        <w:rPr>
          <w:rFonts w:ascii="Times New Roman" w:eastAsia="Times New Roman" w:hAnsi="Times New Roman" w:cs="Times New Roman"/>
          <w:b/>
          <w:color w:val="auto"/>
          <w:lang w:val="en-US" w:bidi="ar-SA"/>
        </w:rPr>
        <w:t xml:space="preserve">0 000) </w:t>
      </w:r>
      <w:r w:rsidRPr="002F2E37">
        <w:rPr>
          <w:rFonts w:ascii="Times New Roman" w:eastAsia="Times New Roman" w:hAnsi="Times New Roman" w:cs="Times New Roman"/>
          <w:b/>
          <w:color w:val="auto"/>
          <w:lang w:val="en-US" w:bidi="ar-SA"/>
        </w:rPr>
        <w:t>CFA Francs</w:t>
      </w:r>
      <w:r w:rsidRPr="002F2E37">
        <w:rPr>
          <w:rFonts w:ascii="Times New Roman" w:eastAsia="Times New Roman" w:hAnsi="Times New Roman" w:cs="Times New Roman"/>
          <w:color w:val="auto"/>
          <w:lang w:val="en-US" w:bidi="ar-SA"/>
        </w:rPr>
        <w:t>. A copy of the receipt for this payment will be attached to the tender file.</w:t>
      </w:r>
    </w:p>
    <w:p w14:paraId="0BCA734D" w14:textId="77777777" w:rsidR="00BD5F2E" w:rsidRPr="002F2E37" w:rsidRDefault="00BD5F2E" w:rsidP="00BD5F2E">
      <w:pPr>
        <w:widowControl/>
        <w:spacing w:after="240"/>
        <w:jc w:val="both"/>
        <w:rPr>
          <w:rFonts w:ascii="Times New Roman" w:eastAsia="Times New Roman" w:hAnsi="Times New Roman" w:cs="Times New Roman"/>
          <w:color w:val="auto"/>
          <w:lang w:val="en-US" w:bidi="ar-SA"/>
        </w:rPr>
      </w:pPr>
      <w:r w:rsidRPr="002F2E37">
        <w:rPr>
          <w:rFonts w:ascii="Times New Roman" w:eastAsia="Times New Roman" w:hAnsi="Times New Roman" w:cs="Times New Roman"/>
          <w:color w:val="auto"/>
          <w:lang w:val="en-US" w:bidi="ar-SA"/>
        </w:rPr>
        <w:t xml:space="preserve">It is also possible to obtain the </w:t>
      </w:r>
      <w:r w:rsidRPr="002F2E37">
        <w:rPr>
          <w:rFonts w:ascii="Times New Roman" w:eastAsia="Calibri" w:hAnsi="Times New Roman" w:cs="Times New Roman"/>
          <w:color w:val="auto"/>
          <w:lang w:val="en-GB" w:eastAsia="en-US" w:bidi="ar-SA"/>
        </w:rPr>
        <w:t>tender File</w:t>
      </w:r>
      <w:r w:rsidRPr="002F2E37">
        <w:rPr>
          <w:rFonts w:ascii="Times New Roman" w:eastAsia="Times New Roman" w:hAnsi="Times New Roman" w:cs="Times New Roman"/>
          <w:color w:val="auto"/>
          <w:lang w:val="en-US" w:bidi="ar-SA"/>
        </w:rPr>
        <w:t xml:space="preserve"> by free download on the COLEPS platform available at the above addresses for the electronic version. However, online submission is subject to the payment of purchase costs of the </w:t>
      </w:r>
      <w:r w:rsidRPr="002F2E37">
        <w:rPr>
          <w:rFonts w:ascii="Times New Roman" w:eastAsia="Calibri" w:hAnsi="Times New Roman" w:cs="Times New Roman"/>
          <w:color w:val="auto"/>
          <w:lang w:val="en-GB" w:eastAsia="en-US" w:bidi="ar-SA"/>
        </w:rPr>
        <w:t>tender File</w:t>
      </w:r>
      <w:r w:rsidRPr="002F2E37">
        <w:rPr>
          <w:rFonts w:ascii="Times New Roman" w:eastAsia="Times New Roman" w:hAnsi="Times New Roman" w:cs="Times New Roman"/>
          <w:color w:val="auto"/>
          <w:lang w:val="en-US" w:bidi="ar-SA"/>
        </w:rPr>
        <w:t>.</w:t>
      </w:r>
    </w:p>
    <w:p w14:paraId="5898E9F2" w14:textId="4B4E0E61" w:rsidR="00060B8B" w:rsidRPr="002F2E37" w:rsidRDefault="009B04FF" w:rsidP="00F471FB">
      <w:pPr>
        <w:pStyle w:val="Corpsdetexte"/>
        <w:tabs>
          <w:tab w:val="right" w:leader="dot" w:pos="3914"/>
          <w:tab w:val="left" w:pos="4119"/>
        </w:tabs>
        <w:jc w:val="both"/>
        <w:rPr>
          <w:rFonts w:ascii="Times New Roman" w:hAnsi="Times New Roman" w:cs="Times New Roman"/>
          <w:b/>
          <w:bCs/>
          <w:lang w:val="en-US"/>
        </w:rPr>
      </w:pPr>
      <w:r w:rsidRPr="002F2E37">
        <w:rPr>
          <w:rFonts w:ascii="Times New Roman" w:hAnsi="Times New Roman" w:cs="Times New Roman"/>
          <w:b/>
          <w:bCs/>
          <w:i/>
          <w:iCs/>
          <w:lang w:val="en-US"/>
        </w:rPr>
        <w:t xml:space="preserve"> incompliance</w:t>
      </w:r>
      <w:r w:rsidR="00060B8B" w:rsidRPr="002F2E37">
        <w:rPr>
          <w:rFonts w:ascii="Times New Roman" w:hAnsi="Times New Roman" w:cs="Times New Roman"/>
          <w:b/>
          <w:bCs/>
          <w:i/>
          <w:iCs/>
          <w:lang w:val="en-US"/>
        </w:rPr>
        <w:t xml:space="preserve"> with the regulation in force</w:t>
      </w:r>
      <w:r w:rsidR="00060B8B" w:rsidRPr="002F2E37">
        <w:rPr>
          <w:rFonts w:ascii="Times New Roman" w:hAnsi="Times New Roman" w:cs="Times New Roman"/>
          <w:b/>
          <w:bCs/>
          <w:lang w:val="en-US"/>
        </w:rPr>
        <w:t xml:space="preserve"> payable </w:t>
      </w:r>
      <w:r w:rsidR="00060B8B" w:rsidRPr="002F2E37">
        <w:rPr>
          <w:rFonts w:ascii="Times New Roman" w:hAnsi="Times New Roman" w:cs="Times New Roman"/>
          <w:b/>
          <w:bCs/>
          <w:i/>
          <w:iCs/>
          <w:lang w:val="en-US"/>
        </w:rPr>
        <w:t>at the Public Treasury for Public Administrations and in the Special Account CAS- ARMP.</w:t>
      </w:r>
    </w:p>
    <w:p w14:paraId="7D53D94E" w14:textId="77777777" w:rsidR="00060B8B" w:rsidRPr="002F2E37" w:rsidRDefault="00060B8B" w:rsidP="00C21D37">
      <w:pPr>
        <w:pStyle w:val="Heading5"/>
        <w:keepNext/>
        <w:keepLines/>
        <w:numPr>
          <w:ilvl w:val="0"/>
          <w:numId w:val="64"/>
        </w:numPr>
        <w:tabs>
          <w:tab w:val="left" w:pos="838"/>
        </w:tabs>
        <w:spacing w:after="140"/>
        <w:ind w:firstLine="480"/>
        <w:rPr>
          <w:rFonts w:ascii="Times New Roman" w:hAnsi="Times New Roman" w:cs="Times New Roman"/>
          <w:u w:val="single"/>
        </w:rPr>
      </w:pPr>
      <w:bookmarkStart w:id="38" w:name="bookmark67"/>
      <w:proofErr w:type="spellStart"/>
      <w:r w:rsidRPr="002F2E37">
        <w:rPr>
          <w:rFonts w:ascii="Times New Roman" w:hAnsi="Times New Roman" w:cs="Times New Roman"/>
          <w:u w:val="single"/>
        </w:rPr>
        <w:t>Estimated</w:t>
      </w:r>
      <w:proofErr w:type="spellEnd"/>
      <w:r w:rsidRPr="002F2E37">
        <w:rPr>
          <w:rFonts w:ascii="Times New Roman" w:hAnsi="Times New Roman" w:cs="Times New Roman"/>
          <w:u w:val="single"/>
        </w:rPr>
        <w:t xml:space="preserve"> </w:t>
      </w:r>
      <w:proofErr w:type="spellStart"/>
      <w:r w:rsidRPr="002F2E37">
        <w:rPr>
          <w:rFonts w:ascii="Times New Roman" w:hAnsi="Times New Roman" w:cs="Times New Roman"/>
          <w:u w:val="single"/>
        </w:rPr>
        <w:t>cost</w:t>
      </w:r>
      <w:bookmarkEnd w:id="38"/>
      <w:proofErr w:type="spellEnd"/>
    </w:p>
    <w:p w14:paraId="14C470DC" w14:textId="5B6C49DF" w:rsidR="00060B8B" w:rsidRPr="002F2E37" w:rsidRDefault="00060B8B" w:rsidP="009B04FF">
      <w:pPr>
        <w:pStyle w:val="Corpsdetexte"/>
        <w:tabs>
          <w:tab w:val="right" w:leader="dot" w:pos="7313"/>
          <w:tab w:val="left" w:pos="7518"/>
        </w:tabs>
        <w:spacing w:after="0"/>
        <w:jc w:val="both"/>
        <w:rPr>
          <w:rFonts w:ascii="Times New Roman" w:hAnsi="Times New Roman" w:cs="Times New Roman"/>
          <w:lang w:val="en-US"/>
        </w:rPr>
      </w:pPr>
      <w:r w:rsidRPr="002F2E37">
        <w:rPr>
          <w:rFonts w:ascii="Times New Roman" w:hAnsi="Times New Roman" w:cs="Times New Roman"/>
          <w:lang w:val="en-US"/>
        </w:rPr>
        <w:t xml:space="preserve">The estimated cost of the operation following preliminary studies is </w:t>
      </w:r>
      <w:r w:rsidR="00C07D6B">
        <w:rPr>
          <w:rFonts w:ascii="Times New Roman" w:hAnsi="Times New Roman" w:cs="Times New Roman"/>
          <w:b/>
          <w:bCs/>
          <w:lang w:val="en-US"/>
        </w:rPr>
        <w:t>twenty</w:t>
      </w:r>
      <w:r w:rsidR="00F73163" w:rsidRPr="002F2E37">
        <w:rPr>
          <w:rFonts w:ascii="Times New Roman" w:hAnsi="Times New Roman" w:cs="Times New Roman"/>
          <w:b/>
          <w:bCs/>
          <w:lang w:val="en-US"/>
        </w:rPr>
        <w:t xml:space="preserve"> </w:t>
      </w:r>
      <w:r w:rsidR="00C07D6B">
        <w:rPr>
          <w:rFonts w:ascii="Times New Roman" w:hAnsi="Times New Roman" w:cs="Times New Roman"/>
          <w:b/>
          <w:bCs/>
          <w:lang w:val="en-US"/>
        </w:rPr>
        <w:t>million (20</w:t>
      </w:r>
      <w:r w:rsidR="00F73163" w:rsidRPr="002F2E37">
        <w:rPr>
          <w:rFonts w:ascii="Times New Roman" w:hAnsi="Times New Roman" w:cs="Times New Roman"/>
          <w:b/>
          <w:bCs/>
          <w:lang w:val="en-US"/>
        </w:rPr>
        <w:t xml:space="preserve"> 000 000)</w:t>
      </w:r>
      <w:r w:rsidR="00F73163" w:rsidRPr="002F2E37">
        <w:rPr>
          <w:rFonts w:ascii="Times New Roman" w:hAnsi="Times New Roman" w:cs="Times New Roman"/>
          <w:b/>
          <w:lang w:val="en-US"/>
        </w:rPr>
        <w:t xml:space="preserve"> </w:t>
      </w:r>
      <w:r w:rsidR="00BD5F2E" w:rsidRPr="002F2E37">
        <w:rPr>
          <w:rFonts w:ascii="Times New Roman" w:hAnsi="Times New Roman" w:cs="Times New Roman"/>
          <w:b/>
          <w:lang w:val="en-US"/>
        </w:rPr>
        <w:t xml:space="preserve">F CFA </w:t>
      </w:r>
      <w:r w:rsidRPr="002F2E37">
        <w:rPr>
          <w:rFonts w:ascii="Times New Roman" w:hAnsi="Times New Roman" w:cs="Times New Roman"/>
          <w:b/>
          <w:lang w:val="en-US"/>
        </w:rPr>
        <w:t>including tax.</w:t>
      </w:r>
    </w:p>
    <w:p w14:paraId="4F2A7493" w14:textId="77777777" w:rsidR="00060B8B" w:rsidRPr="002F2E37" w:rsidRDefault="00060B8B" w:rsidP="00060B8B">
      <w:pPr>
        <w:pStyle w:val="Corpsdetexte"/>
        <w:tabs>
          <w:tab w:val="right" w:leader="dot" w:pos="7313"/>
          <w:tab w:val="left" w:pos="7518"/>
        </w:tabs>
        <w:spacing w:after="0"/>
        <w:ind w:firstLine="420"/>
        <w:jc w:val="both"/>
        <w:rPr>
          <w:rFonts w:ascii="Times New Roman" w:hAnsi="Times New Roman" w:cs="Times New Roman"/>
          <w:lang w:val="en-US"/>
        </w:rPr>
      </w:pPr>
    </w:p>
    <w:p w14:paraId="2AC6FE46" w14:textId="77777777" w:rsidR="00060B8B" w:rsidRPr="002F2E37" w:rsidRDefault="00060B8B" w:rsidP="00060B8B">
      <w:pPr>
        <w:pStyle w:val="Heading5"/>
        <w:keepNext/>
        <w:keepLines/>
        <w:ind w:left="420" w:firstLine="0"/>
        <w:jc w:val="both"/>
        <w:rPr>
          <w:rFonts w:ascii="Times New Roman" w:hAnsi="Times New Roman" w:cs="Times New Roman"/>
          <w:u w:val="single"/>
          <w:lang w:val="en-US"/>
        </w:rPr>
      </w:pPr>
      <w:bookmarkStart w:id="39" w:name="bookmark69"/>
      <w:r w:rsidRPr="002F2E37">
        <w:rPr>
          <w:rFonts w:ascii="Times New Roman" w:hAnsi="Times New Roman" w:cs="Times New Roman"/>
          <w:lang w:val="en-US"/>
        </w:rPr>
        <w:t>9-</w:t>
      </w:r>
      <w:r w:rsidRPr="002F2E37">
        <w:rPr>
          <w:rFonts w:ascii="Times New Roman" w:hAnsi="Times New Roman" w:cs="Times New Roman"/>
          <w:u w:val="single"/>
          <w:lang w:val="en-US"/>
        </w:rPr>
        <w:t>Bid bond</w:t>
      </w:r>
      <w:bookmarkEnd w:id="39"/>
    </w:p>
    <w:p w14:paraId="6AA3F8B8" w14:textId="3780540F" w:rsidR="00060B8B" w:rsidRPr="002F2E37" w:rsidRDefault="00060B8B" w:rsidP="009B04FF">
      <w:pPr>
        <w:pStyle w:val="Corpsdetexte"/>
        <w:spacing w:after="260" w:line="276" w:lineRule="auto"/>
        <w:jc w:val="both"/>
        <w:rPr>
          <w:rFonts w:ascii="Times New Roman" w:hAnsi="Times New Roman" w:cs="Times New Roman"/>
          <w:lang w:val="en-US"/>
        </w:rPr>
      </w:pPr>
      <w:r w:rsidRPr="002F2E37">
        <w:rPr>
          <w:rFonts w:ascii="Times New Roman" w:hAnsi="Times New Roman" w:cs="Times New Roman"/>
          <w:lang w:val="en-US"/>
        </w:rPr>
        <w:t xml:space="preserve">Each bidder must include in his administrative documents, a hand-endorsed bid bond, issued by a financial body or institution approved by the Minister in charge of finance to issue bonds for public contracts and whose list appears in document 10 of the Request for Quotation File (RQF), of an amount </w:t>
      </w:r>
      <w:r w:rsidR="009F060F" w:rsidRPr="002F2E37">
        <w:rPr>
          <w:rFonts w:ascii="Times New Roman" w:hAnsi="Times New Roman" w:cs="Times New Roman"/>
          <w:lang w:val="en-US"/>
        </w:rPr>
        <w:t xml:space="preserve">of </w:t>
      </w:r>
      <w:r w:rsidR="009F060F" w:rsidRPr="009F060F">
        <w:rPr>
          <w:rFonts w:ascii="Times New Roman" w:hAnsi="Times New Roman" w:cs="Times New Roman"/>
          <w:b/>
          <w:lang w:val="en-US"/>
        </w:rPr>
        <w:t>four</w:t>
      </w:r>
      <w:r w:rsidR="00C07D6B">
        <w:rPr>
          <w:rFonts w:ascii="Times New Roman" w:hAnsi="Times New Roman" w:cs="Times New Roman"/>
          <w:b/>
          <w:bCs/>
          <w:lang w:val="en-GB"/>
        </w:rPr>
        <w:t xml:space="preserve"> hundred thousand (4</w:t>
      </w:r>
      <w:r w:rsidR="00AD5246" w:rsidRPr="002F2E37">
        <w:rPr>
          <w:rFonts w:ascii="Times New Roman" w:hAnsi="Times New Roman" w:cs="Times New Roman"/>
          <w:b/>
          <w:bCs/>
          <w:lang w:val="en-GB"/>
        </w:rPr>
        <w:t>00 000</w:t>
      </w:r>
      <w:r w:rsidR="009F060F" w:rsidRPr="002F2E37">
        <w:rPr>
          <w:rFonts w:ascii="Times New Roman" w:hAnsi="Times New Roman" w:cs="Times New Roman"/>
          <w:b/>
          <w:bCs/>
          <w:lang w:val="en-GB"/>
        </w:rPr>
        <w:t xml:space="preserve">) </w:t>
      </w:r>
      <w:r w:rsidR="009F060F" w:rsidRPr="002F2E37">
        <w:rPr>
          <w:rFonts w:ascii="Times New Roman" w:hAnsi="Times New Roman" w:cs="Times New Roman"/>
          <w:b/>
          <w:lang w:val="en-US"/>
        </w:rPr>
        <w:t>F</w:t>
      </w:r>
      <w:r w:rsidR="00BD5F2E" w:rsidRPr="002F2E37">
        <w:rPr>
          <w:rFonts w:ascii="Times New Roman" w:hAnsi="Times New Roman" w:cs="Times New Roman"/>
          <w:b/>
          <w:lang w:val="en-US"/>
        </w:rPr>
        <w:t xml:space="preserve"> CFA </w:t>
      </w:r>
      <w:r w:rsidRPr="002F2E37">
        <w:rPr>
          <w:rFonts w:ascii="Times New Roman" w:hAnsi="Times New Roman" w:cs="Times New Roman"/>
          <w:lang w:val="en-US"/>
        </w:rPr>
        <w:t xml:space="preserve">and valid up to thirty (30) days beyond the initial date limit of the validity of bids. The absence of the bid bond issued by a first-rate bank or financial body of first category </w:t>
      </w:r>
      <w:r w:rsidR="008D57FD" w:rsidRPr="002F2E37">
        <w:rPr>
          <w:rFonts w:ascii="Times New Roman" w:hAnsi="Times New Roman" w:cs="Times New Roman"/>
          <w:lang w:val="en-US"/>
        </w:rPr>
        <w:t>authorized</w:t>
      </w:r>
      <w:r w:rsidRPr="002F2E37">
        <w:rPr>
          <w:rFonts w:ascii="Times New Roman" w:hAnsi="Times New Roman" w:cs="Times New Roman"/>
          <w:lang w:val="en-US"/>
        </w:rPr>
        <w:t xml:space="preserve">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inadmissible.</w:t>
      </w:r>
    </w:p>
    <w:p w14:paraId="3A0293D7" w14:textId="51B739CC" w:rsidR="00071CBA" w:rsidRPr="002F2E37" w:rsidRDefault="00071CBA" w:rsidP="00F471FB">
      <w:pPr>
        <w:spacing w:after="240" w:line="276" w:lineRule="auto"/>
        <w:jc w:val="both"/>
        <w:rPr>
          <w:rFonts w:ascii="Times New Roman" w:eastAsia="Arial Narrow" w:hAnsi="Times New Roman" w:cs="Times New Roman"/>
          <w:b/>
          <w:bCs/>
          <w:color w:val="auto"/>
          <w:lang w:val="en-GB" w:eastAsia="en-US" w:bidi="ar-SA"/>
        </w:rPr>
      </w:pPr>
      <w:r w:rsidRPr="002F2E37">
        <w:rPr>
          <w:rFonts w:ascii="Times New Roman" w:eastAsia="Arial Narrow" w:hAnsi="Times New Roman" w:cs="Times New Roman"/>
          <w:b/>
          <w:bCs/>
          <w:color w:val="auto"/>
          <w:lang w:val="en-GB" w:eastAsia="en-US" w:bidi="ar-SA"/>
        </w:rPr>
        <w:t>NB: the bid bond must be accompanied by a deposit receipt issued by the Deposits and Consignment Fund (CDEC); its absence shall lead automatically to the rejection of the bid without any recourse.</w:t>
      </w:r>
    </w:p>
    <w:p w14:paraId="2F89A2F5" w14:textId="77777777" w:rsidR="00060B8B" w:rsidRPr="002F2E37" w:rsidRDefault="00060B8B" w:rsidP="00F471FB">
      <w:pPr>
        <w:pStyle w:val="Heading5"/>
        <w:keepNext/>
        <w:keepLines/>
        <w:rPr>
          <w:rFonts w:ascii="Times New Roman" w:hAnsi="Times New Roman" w:cs="Times New Roman"/>
          <w:u w:val="single"/>
          <w:lang w:val="en-US"/>
        </w:rPr>
      </w:pPr>
      <w:bookmarkStart w:id="40" w:name="bookmark71"/>
      <w:r w:rsidRPr="002F2E37">
        <w:rPr>
          <w:rFonts w:ascii="Times New Roman" w:hAnsi="Times New Roman" w:cs="Times New Roman"/>
          <w:lang w:val="en-US"/>
        </w:rPr>
        <w:t>10-</w:t>
      </w:r>
      <w:r w:rsidRPr="002F2E37">
        <w:rPr>
          <w:rFonts w:ascii="Times New Roman" w:hAnsi="Times New Roman" w:cs="Times New Roman"/>
          <w:u w:val="single"/>
          <w:lang w:val="en-US"/>
        </w:rPr>
        <w:t>Submission of Quotations</w:t>
      </w:r>
      <w:bookmarkEnd w:id="40"/>
    </w:p>
    <w:p w14:paraId="15546A56" w14:textId="1968FF76" w:rsidR="004970D2" w:rsidRPr="00F471FB" w:rsidRDefault="00720EB8" w:rsidP="00F471FB">
      <w:pPr>
        <w:suppressAutoHyphens/>
        <w:autoSpaceDE w:val="0"/>
        <w:autoSpaceDN w:val="0"/>
        <w:adjustRightInd w:val="0"/>
        <w:spacing w:after="240"/>
        <w:ind w:right="-20"/>
        <w:jc w:val="both"/>
        <w:textAlignment w:val="baseline"/>
        <w:rPr>
          <w:rFonts w:ascii="Times New Roman" w:eastAsia="Times New Roman" w:hAnsi="Times New Roman" w:cs="Times New Roman"/>
          <w:color w:val="auto"/>
          <w:lang w:val="en-GB" w:bidi="ar-SA"/>
        </w:rPr>
      </w:pPr>
      <w:r w:rsidRPr="00720EB8">
        <w:rPr>
          <w:rFonts w:ascii="Times New Roman" w:eastAsia="Times New Roman" w:hAnsi="Times New Roman" w:cs="Times New Roman"/>
          <w:color w:val="auto"/>
          <w:lang w:val="en-US" w:bidi="ar-SA"/>
        </w:rPr>
        <w:t xml:space="preserve">Each offer written in French or English in seven (07) copies including one (01) original and six (06) copies, must be sent in a sealed </w:t>
      </w:r>
      <w:proofErr w:type="spellStart"/>
      <w:r w:rsidRPr="00720EB8">
        <w:rPr>
          <w:rFonts w:ascii="Times New Roman" w:eastAsia="Times New Roman" w:hAnsi="Times New Roman" w:cs="Times New Roman"/>
          <w:color w:val="auto"/>
          <w:lang w:val="en-US" w:bidi="ar-SA"/>
        </w:rPr>
        <w:t>envelop</w:t>
      </w:r>
      <w:proofErr w:type="spellEnd"/>
      <w:r w:rsidRPr="00720EB8">
        <w:rPr>
          <w:rFonts w:ascii="Times New Roman" w:eastAsia="Times New Roman" w:hAnsi="Times New Roman" w:cs="Times New Roman"/>
          <w:color w:val="auto"/>
          <w:lang w:val="en-US" w:bidi="ar-SA"/>
        </w:rPr>
        <w:t xml:space="preserve"> to the Senior Divisional officer’s office Yagoua latest……………………………………. at 3pm prompt and must bear the following:</w:t>
      </w:r>
    </w:p>
    <w:p w14:paraId="31E801A2" w14:textId="77777777" w:rsidR="00CD379E" w:rsidRPr="002F2E37" w:rsidRDefault="00CD379E" w:rsidP="00CD379E">
      <w:pPr>
        <w:widowControl/>
        <w:jc w:val="center"/>
        <w:rPr>
          <w:rFonts w:ascii="Times New Roman" w:eastAsia="Times New Roman" w:hAnsi="Times New Roman" w:cs="Times New Roman"/>
          <w:b/>
          <w:color w:val="auto"/>
          <w:lang w:val="en-US" w:bidi="ar-SA"/>
        </w:rPr>
      </w:pPr>
      <w:r w:rsidRPr="002F2E37">
        <w:rPr>
          <w:rFonts w:ascii="Times New Roman" w:eastAsia="Times New Roman" w:hAnsi="Times New Roman" w:cs="Times New Roman"/>
          <w:b/>
          <w:color w:val="auto"/>
          <w:lang w:val="en-US" w:bidi="ar-SA"/>
        </w:rPr>
        <w:t xml:space="preserve">TENDER NOTICE </w:t>
      </w:r>
    </w:p>
    <w:p w14:paraId="0F2FEBA5" w14:textId="413DC37E" w:rsidR="00060B8B" w:rsidRPr="002F2E37" w:rsidRDefault="004970D2" w:rsidP="009F48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eastAsia="Times New Roman" w:hAnsi="Times New Roman" w:cs="Times New Roman"/>
          <w:b/>
          <w:color w:val="auto"/>
          <w:lang w:val="en-GB" w:bidi="ar-SA"/>
        </w:rPr>
      </w:pPr>
      <w:r w:rsidRPr="002F2E37">
        <w:rPr>
          <w:rFonts w:ascii="Times New Roman" w:eastAsia="Times New Roman" w:hAnsi="Times New Roman" w:cs="Times New Roman"/>
          <w:b/>
          <w:color w:val="auto"/>
          <w:lang w:val="en-GB" w:bidi="ar-SA"/>
        </w:rPr>
        <w:t>FOR THE REQUEST FOR QUOTATION N°</w:t>
      </w:r>
      <w:r w:rsidR="009F060F">
        <w:rPr>
          <w:rFonts w:ascii="Times New Roman" w:eastAsia="Times New Roman" w:hAnsi="Times New Roman" w:cs="Times New Roman"/>
          <w:b/>
          <w:color w:val="auto"/>
          <w:u w:val="single"/>
          <w:lang w:val="en-GB" w:bidi="ar-SA"/>
        </w:rPr>
        <w:t xml:space="preserve"> _____</w:t>
      </w:r>
      <w:r w:rsidRPr="002F2E37">
        <w:rPr>
          <w:rFonts w:ascii="Times New Roman" w:eastAsia="Times New Roman" w:hAnsi="Times New Roman" w:cs="Times New Roman"/>
          <w:b/>
          <w:color w:val="auto"/>
          <w:lang w:val="en-GB" w:bidi="ar-SA"/>
        </w:rPr>
        <w:t xml:space="preserve"> / DC/</w:t>
      </w:r>
      <w:r w:rsidR="009F4809">
        <w:rPr>
          <w:rFonts w:ascii="Times New Roman" w:eastAsia="Times New Roman" w:hAnsi="Times New Roman" w:cs="Times New Roman"/>
          <w:b/>
          <w:color w:val="auto"/>
          <w:lang w:val="en-GB" w:bidi="ar-SA"/>
        </w:rPr>
        <w:t>AC</w:t>
      </w:r>
      <w:r w:rsidR="00405A0C" w:rsidRPr="00405A0C">
        <w:rPr>
          <w:rFonts w:ascii="Times New Roman" w:eastAsia="Times New Roman" w:hAnsi="Times New Roman" w:cs="Times New Roman"/>
          <w:b/>
          <w:color w:val="auto"/>
          <w:lang w:val="en-GB" w:bidi="ar-SA"/>
        </w:rPr>
        <w:t>MD/CDPM</w:t>
      </w:r>
      <w:r w:rsidR="009F4809">
        <w:rPr>
          <w:rFonts w:ascii="Times New Roman" w:eastAsia="Times New Roman" w:hAnsi="Times New Roman" w:cs="Times New Roman"/>
          <w:b/>
          <w:color w:val="auto"/>
          <w:lang w:val="en-GB" w:bidi="ar-SA"/>
        </w:rPr>
        <w:t>/MD/AG</w:t>
      </w:r>
      <w:r w:rsidR="00405A0C" w:rsidRPr="00405A0C">
        <w:rPr>
          <w:rFonts w:ascii="Times New Roman" w:eastAsia="Times New Roman" w:hAnsi="Times New Roman" w:cs="Times New Roman"/>
          <w:b/>
          <w:color w:val="auto"/>
          <w:lang w:val="en-GB" w:bidi="ar-SA"/>
        </w:rPr>
        <w:t xml:space="preserve"> </w:t>
      </w:r>
      <w:r w:rsidRPr="002F2E37">
        <w:rPr>
          <w:rFonts w:ascii="Times New Roman" w:eastAsia="Times New Roman" w:hAnsi="Times New Roman" w:cs="Times New Roman"/>
          <w:b/>
          <w:color w:val="auto"/>
          <w:lang w:val="en-GB" w:bidi="ar-SA"/>
        </w:rPr>
        <w:t>/2025 OF</w:t>
      </w:r>
      <w:r w:rsidR="00035283">
        <w:rPr>
          <w:rFonts w:ascii="Times New Roman" w:eastAsia="Times New Roman" w:hAnsi="Times New Roman" w:cs="Times New Roman"/>
          <w:b/>
          <w:color w:val="auto"/>
          <w:lang w:val="en-GB" w:bidi="ar-SA"/>
        </w:rPr>
        <w:t xml:space="preserve"> </w:t>
      </w:r>
      <w:r w:rsidR="009F060F">
        <w:rPr>
          <w:rFonts w:ascii="Times New Roman" w:eastAsia="Times New Roman" w:hAnsi="Times New Roman" w:cs="Times New Roman"/>
          <w:b/>
          <w:color w:val="auto"/>
          <w:lang w:val="en-GB" w:bidi="ar-SA"/>
        </w:rPr>
        <w:t>_______</w:t>
      </w:r>
      <w:r w:rsidR="00035283" w:rsidRPr="00035283">
        <w:rPr>
          <w:rFonts w:ascii="Times New Roman" w:eastAsia="Times New Roman" w:hAnsi="Times New Roman" w:cs="Times New Roman"/>
          <w:b/>
          <w:color w:val="auto"/>
          <w:lang w:val="en-GB" w:bidi="ar-SA"/>
        </w:rPr>
        <w:t xml:space="preserve"> </w:t>
      </w:r>
      <w:r w:rsidR="00EC7720" w:rsidRPr="002F2E37">
        <w:rPr>
          <w:rFonts w:ascii="Times New Roman" w:eastAsia="Times New Roman" w:hAnsi="Times New Roman" w:cs="Times New Roman"/>
          <w:b/>
          <w:color w:val="auto"/>
          <w:lang w:val="en-GB" w:bidi="ar-SA"/>
        </w:rPr>
        <w:t xml:space="preserve">FOR THE PURCHASE </w:t>
      </w:r>
      <w:r w:rsidR="009F060F" w:rsidRPr="009F060F">
        <w:rPr>
          <w:rFonts w:ascii="Times New Roman" w:eastAsia="Times New Roman" w:hAnsi="Times New Roman" w:cs="Times New Roman"/>
          <w:b/>
          <w:color w:val="auto"/>
          <w:lang w:val="en-GB" w:bidi="ar-SA"/>
        </w:rPr>
        <w:t>OF OFFICE FURNITURE IN THE MULTIPURPOSE YOUTH EMPOWERMENT CENTER</w:t>
      </w:r>
      <w:r w:rsidR="001D318F">
        <w:rPr>
          <w:rFonts w:ascii="Times New Roman" w:eastAsia="Times New Roman" w:hAnsi="Times New Roman" w:cs="Times New Roman"/>
          <w:b/>
          <w:color w:val="auto"/>
          <w:lang w:val="en-GB" w:bidi="ar-SA"/>
        </w:rPr>
        <w:t xml:space="preserve"> BANGANA</w:t>
      </w:r>
    </w:p>
    <w:p w14:paraId="3C6FE54B" w14:textId="6DF0D32E" w:rsidR="00060B8B" w:rsidRPr="002F2E37" w:rsidRDefault="00060B8B" w:rsidP="00F471FB">
      <w:pPr>
        <w:pStyle w:val="Corpsdetexte"/>
        <w:tabs>
          <w:tab w:val="left" w:leader="dot" w:pos="2214"/>
          <w:tab w:val="left" w:pos="9072"/>
        </w:tabs>
        <w:spacing w:after="0"/>
        <w:jc w:val="center"/>
        <w:rPr>
          <w:rFonts w:ascii="Times New Roman" w:hAnsi="Times New Roman" w:cs="Times New Roman"/>
          <w:lang w:val="en-US"/>
        </w:rPr>
      </w:pPr>
      <w:r w:rsidRPr="002F2E37">
        <w:rPr>
          <w:rFonts w:ascii="Times New Roman" w:hAnsi="Times New Roman" w:cs="Times New Roman"/>
          <w:lang w:val="en-US"/>
        </w:rPr>
        <w:t>“To be opened only during the bid-opening session”.</w:t>
      </w:r>
    </w:p>
    <w:p w14:paraId="6110C38B" w14:textId="5B2A99CA" w:rsidR="004970D2" w:rsidRPr="002F2E37" w:rsidRDefault="004970D2" w:rsidP="004970D2">
      <w:pPr>
        <w:pStyle w:val="Corpsdetexte"/>
        <w:tabs>
          <w:tab w:val="left" w:leader="dot" w:pos="2214"/>
          <w:tab w:val="left" w:pos="9238"/>
        </w:tabs>
        <w:spacing w:after="0"/>
        <w:jc w:val="both"/>
        <w:rPr>
          <w:rFonts w:ascii="Times New Roman" w:hAnsi="Times New Roman" w:cs="Times New Roman"/>
          <w:lang w:val="en-US"/>
        </w:rPr>
      </w:pPr>
    </w:p>
    <w:p w14:paraId="70876496" w14:textId="77777777" w:rsidR="00071CBA" w:rsidRPr="002F2E37" w:rsidRDefault="00071CBA" w:rsidP="00071CBA">
      <w:pPr>
        <w:autoSpaceDE w:val="0"/>
        <w:adjustRightInd w:val="0"/>
        <w:spacing w:before="6" w:line="264" w:lineRule="exact"/>
        <w:ind w:right="-16"/>
        <w:jc w:val="both"/>
        <w:rPr>
          <w:rFonts w:ascii="Times New Roman" w:eastAsia="Calibri" w:hAnsi="Times New Roman" w:cs="Times New Roman"/>
          <w:b/>
          <w:bCs/>
          <w:color w:val="auto"/>
          <w:lang w:val="en-GB" w:eastAsia="en-US" w:bidi="ar-SA"/>
        </w:rPr>
      </w:pPr>
      <w:bookmarkStart w:id="41" w:name="bookmark77"/>
      <w:r w:rsidRPr="002F2E37">
        <w:rPr>
          <w:rFonts w:ascii="Times New Roman" w:eastAsia="Calibri" w:hAnsi="Times New Roman" w:cs="Times New Roman"/>
          <w:b/>
          <w:bCs/>
          <w:color w:val="auto"/>
          <w:lang w:val="en-GB" w:eastAsia="en-US" w:bidi="ar-SA"/>
        </w:rPr>
        <w:t xml:space="preserve">11.  File size and format </w:t>
      </w:r>
    </w:p>
    <w:p w14:paraId="152ACF72" w14:textId="77777777" w:rsidR="00071CBA" w:rsidRPr="002F2E37" w:rsidRDefault="00071CBA" w:rsidP="00071CBA">
      <w:p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auto"/>
          <w:lang w:val="en-GB" w:bidi="ar-SA"/>
        </w:rPr>
      </w:pPr>
      <w:r w:rsidRPr="002F2E37">
        <w:rPr>
          <w:rFonts w:ascii="Times New Roman" w:eastAsia="Times New Roman" w:hAnsi="Times New Roman" w:cs="Times New Roman"/>
          <w:color w:val="auto"/>
          <w:lang w:val="en-GB" w:bidi="ar-SA"/>
        </w:rPr>
        <w:t>For online submission, the maximum sizes of documents that will pass on the platform and constituting the tender’s offer are as follow:</w:t>
      </w:r>
    </w:p>
    <w:p w14:paraId="2665131F" w14:textId="77777777" w:rsidR="00071CBA" w:rsidRPr="002F2E37" w:rsidRDefault="00071CBA" w:rsidP="00C21D37">
      <w:pPr>
        <w:widowControl/>
        <w:numPr>
          <w:ilvl w:val="0"/>
          <w:numId w:val="82"/>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auto"/>
          <w:lang w:val="en-GB" w:bidi="ar-SA"/>
        </w:rPr>
      </w:pPr>
      <w:r w:rsidRPr="002F2E37">
        <w:rPr>
          <w:rFonts w:ascii="Times New Roman" w:eastAsia="Times New Roman" w:hAnsi="Times New Roman" w:cs="Times New Roman"/>
          <w:color w:val="auto"/>
          <w:lang w:val="en-GB" w:bidi="ar-SA"/>
        </w:rPr>
        <w:t>5 Mo for the administrative tender;</w:t>
      </w:r>
    </w:p>
    <w:p w14:paraId="0E9B436A" w14:textId="77777777" w:rsidR="00071CBA" w:rsidRPr="002F2E37" w:rsidRDefault="00071CBA" w:rsidP="00C21D37">
      <w:pPr>
        <w:widowControl/>
        <w:numPr>
          <w:ilvl w:val="0"/>
          <w:numId w:val="82"/>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auto"/>
          <w:lang w:val="en-GB" w:bidi="ar-SA"/>
        </w:rPr>
      </w:pPr>
      <w:r w:rsidRPr="002F2E37">
        <w:rPr>
          <w:rFonts w:ascii="Times New Roman" w:eastAsia="Times New Roman" w:hAnsi="Times New Roman" w:cs="Times New Roman"/>
          <w:color w:val="auto"/>
          <w:lang w:val="en-GB" w:bidi="ar-SA"/>
        </w:rPr>
        <w:t>15 Mo for technical tender;</w:t>
      </w:r>
    </w:p>
    <w:p w14:paraId="7575E0FE" w14:textId="77777777" w:rsidR="00071CBA" w:rsidRPr="002F2E37" w:rsidRDefault="00071CBA" w:rsidP="00C21D37">
      <w:pPr>
        <w:widowControl/>
        <w:numPr>
          <w:ilvl w:val="0"/>
          <w:numId w:val="82"/>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auto"/>
          <w:lang w:val="en-GB" w:bidi="ar-SA"/>
        </w:rPr>
      </w:pPr>
      <w:r w:rsidRPr="002F2E37">
        <w:rPr>
          <w:rFonts w:ascii="Times New Roman" w:eastAsia="Times New Roman" w:hAnsi="Times New Roman" w:cs="Times New Roman"/>
          <w:color w:val="auto"/>
          <w:lang w:val="en-GB" w:bidi="ar-SA"/>
        </w:rPr>
        <w:t xml:space="preserve"> 5 Mo for financial tender.</w:t>
      </w:r>
    </w:p>
    <w:p w14:paraId="464565E9" w14:textId="77777777" w:rsidR="00071CBA" w:rsidRPr="002F2E37" w:rsidRDefault="00071CBA" w:rsidP="00071CBA">
      <w:p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auto"/>
          <w:lang w:val="en-GB" w:bidi="ar-SA"/>
        </w:rPr>
      </w:pPr>
      <w:r w:rsidRPr="002F2E37">
        <w:rPr>
          <w:rFonts w:ascii="Times New Roman" w:eastAsia="Times New Roman" w:hAnsi="Times New Roman" w:cs="Times New Roman"/>
          <w:color w:val="auto"/>
          <w:lang w:val="en-GB" w:bidi="ar-SA"/>
        </w:rPr>
        <w:t>The accepted formats are the following:</w:t>
      </w:r>
    </w:p>
    <w:p w14:paraId="6F637C60" w14:textId="77777777" w:rsidR="00071CBA" w:rsidRPr="002F2E37" w:rsidRDefault="00071CBA" w:rsidP="00C21D37">
      <w:pPr>
        <w:widowControl/>
        <w:numPr>
          <w:ilvl w:val="0"/>
          <w:numId w:val="83"/>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auto"/>
          <w:lang w:val="en-GB" w:bidi="ar-SA"/>
        </w:rPr>
      </w:pPr>
      <w:r w:rsidRPr="002F2E37">
        <w:rPr>
          <w:rFonts w:ascii="Times New Roman" w:eastAsia="Times New Roman" w:hAnsi="Times New Roman" w:cs="Times New Roman"/>
          <w:color w:val="auto"/>
          <w:lang w:val="en-GB" w:bidi="ar-SA"/>
        </w:rPr>
        <w:t>Format PDF for the documents;</w:t>
      </w:r>
    </w:p>
    <w:p w14:paraId="56A75BD2" w14:textId="77777777" w:rsidR="00071CBA" w:rsidRPr="002F2E37" w:rsidRDefault="00071CBA" w:rsidP="00C21D37">
      <w:pPr>
        <w:widowControl/>
        <w:numPr>
          <w:ilvl w:val="0"/>
          <w:numId w:val="83"/>
        </w:numPr>
        <w:suppressAutoHyphens/>
        <w:autoSpaceDE w:val="0"/>
        <w:autoSpaceDN w:val="0"/>
        <w:adjustRightInd w:val="0"/>
        <w:spacing w:before="6" w:line="264" w:lineRule="exact"/>
        <w:ind w:right="-16"/>
        <w:jc w:val="both"/>
        <w:textAlignment w:val="baseline"/>
        <w:rPr>
          <w:rFonts w:ascii="Times New Roman" w:eastAsia="Times New Roman" w:hAnsi="Times New Roman" w:cs="Times New Roman"/>
          <w:color w:val="auto"/>
          <w:lang w:val="en-GB" w:bidi="ar-SA"/>
        </w:rPr>
      </w:pPr>
      <w:r w:rsidRPr="002F2E37">
        <w:rPr>
          <w:rFonts w:ascii="Times New Roman" w:eastAsia="Times New Roman" w:hAnsi="Times New Roman" w:cs="Times New Roman"/>
          <w:color w:val="auto"/>
          <w:lang w:val="en-GB" w:bidi="ar-SA"/>
        </w:rPr>
        <w:t>JPEG for images.</w:t>
      </w:r>
    </w:p>
    <w:p w14:paraId="6D7A6552" w14:textId="77777777" w:rsidR="00071CBA" w:rsidRPr="002F2E37" w:rsidRDefault="00071CBA" w:rsidP="00071CBA">
      <w:pPr>
        <w:suppressAutoHyphens/>
        <w:autoSpaceDE w:val="0"/>
        <w:autoSpaceDN w:val="0"/>
        <w:adjustRightInd w:val="0"/>
        <w:spacing w:before="6" w:after="240" w:line="264" w:lineRule="exact"/>
        <w:ind w:right="-16"/>
        <w:jc w:val="both"/>
        <w:textAlignment w:val="baseline"/>
        <w:rPr>
          <w:rFonts w:ascii="Times New Roman" w:eastAsia="Times New Roman" w:hAnsi="Times New Roman" w:cs="Times New Roman"/>
          <w:color w:val="auto"/>
          <w:lang w:val="en-GB" w:bidi="ar-SA"/>
        </w:rPr>
      </w:pPr>
      <w:r w:rsidRPr="002F2E37">
        <w:rPr>
          <w:rFonts w:ascii="Times New Roman" w:eastAsia="Times New Roman" w:hAnsi="Times New Roman" w:cs="Times New Roman"/>
          <w:color w:val="auto"/>
          <w:lang w:val="en-GB" w:bidi="ar-SA"/>
        </w:rPr>
        <w:t xml:space="preserve">The candidate Will take care to use compression software in order to possibly reduce the size of the files to be transmitted. </w:t>
      </w:r>
    </w:p>
    <w:p w14:paraId="0B8DF96C" w14:textId="77777777" w:rsidR="00071CBA" w:rsidRPr="002F2E37" w:rsidRDefault="00071CBA" w:rsidP="00071CBA">
      <w:pPr>
        <w:autoSpaceDE w:val="0"/>
        <w:adjustRightInd w:val="0"/>
        <w:spacing w:before="6" w:line="264" w:lineRule="exact"/>
        <w:ind w:right="-16"/>
        <w:jc w:val="both"/>
        <w:rPr>
          <w:rFonts w:ascii="Times New Roman" w:hAnsi="Times New Roman" w:cs="Times New Roman"/>
          <w:b/>
          <w:bCs/>
          <w:color w:val="auto"/>
          <w:lang w:val="en-GB"/>
        </w:rPr>
      </w:pPr>
      <w:bookmarkStart w:id="42" w:name="bookmark75"/>
      <w:r w:rsidRPr="002F2E37">
        <w:rPr>
          <w:rFonts w:ascii="Times New Roman" w:hAnsi="Times New Roman" w:cs="Times New Roman"/>
          <w:b/>
          <w:bCs/>
          <w:color w:val="auto"/>
          <w:lang w:val="en-GB"/>
        </w:rPr>
        <w:t xml:space="preserve">12- </w:t>
      </w:r>
      <w:r w:rsidRPr="002F2E37">
        <w:rPr>
          <w:rFonts w:ascii="Times New Roman" w:hAnsi="Times New Roman" w:cs="Times New Roman"/>
          <w:b/>
          <w:bCs/>
          <w:color w:val="auto"/>
          <w:u w:val="single"/>
          <w:lang w:val="en-GB"/>
        </w:rPr>
        <w:t>Opening of bids</w:t>
      </w:r>
      <w:bookmarkEnd w:id="42"/>
    </w:p>
    <w:p w14:paraId="60A656CF" w14:textId="77777777" w:rsidR="00071CBA" w:rsidRPr="002F2E37" w:rsidRDefault="00071CBA" w:rsidP="006D4AD7">
      <w:pPr>
        <w:tabs>
          <w:tab w:val="left" w:leader="underscore" w:pos="6790"/>
          <w:tab w:val="left" w:leader="underscore" w:pos="9862"/>
        </w:tabs>
        <w:spacing w:after="100"/>
        <w:jc w:val="both"/>
        <w:rPr>
          <w:rFonts w:ascii="Times New Roman" w:eastAsia="Arial Narrow" w:hAnsi="Times New Roman" w:cs="Times New Roman"/>
          <w:color w:val="auto"/>
          <w:lang w:val="en-GB" w:eastAsia="en-US" w:bidi="ar-SA"/>
        </w:rPr>
      </w:pPr>
      <w:r w:rsidRPr="002F2E37">
        <w:rPr>
          <w:rFonts w:ascii="Times New Roman" w:eastAsia="Arial Narrow" w:hAnsi="Times New Roman" w:cs="Times New Roman"/>
          <w:color w:val="auto"/>
          <w:lang w:val="en-GB" w:eastAsia="en-US" w:bidi="ar-SA"/>
        </w:rPr>
        <w:t xml:space="preserve">Bids shall be opened once. </w:t>
      </w:r>
    </w:p>
    <w:p w14:paraId="685D3457" w14:textId="36DAF3A6" w:rsidR="00071CBA" w:rsidRPr="002F2E37" w:rsidRDefault="00071CBA" w:rsidP="006D4AD7">
      <w:pPr>
        <w:tabs>
          <w:tab w:val="left" w:leader="underscore" w:pos="6790"/>
          <w:tab w:val="left" w:leader="underscore" w:pos="9862"/>
        </w:tabs>
        <w:spacing w:after="100"/>
        <w:ind w:firstLine="420"/>
        <w:jc w:val="both"/>
        <w:rPr>
          <w:rFonts w:ascii="Times New Roman" w:eastAsia="Arial Narrow" w:hAnsi="Times New Roman" w:cs="Times New Roman"/>
          <w:color w:val="auto"/>
          <w:lang w:val="en-GB" w:eastAsia="en-US" w:bidi="ar-SA"/>
        </w:rPr>
      </w:pPr>
      <w:r w:rsidRPr="002F2E37">
        <w:rPr>
          <w:rFonts w:ascii="Times New Roman" w:eastAsia="Arial Narrow" w:hAnsi="Times New Roman" w:cs="Times New Roman"/>
          <w:color w:val="auto"/>
          <w:lang w:val="en-GB" w:eastAsia="en-US" w:bidi="ar-SA"/>
        </w:rPr>
        <w:t xml:space="preserve">The opening of the administrative, technical and financial documents will take place on </w:t>
      </w:r>
      <w:r w:rsidR="001D318F">
        <w:rPr>
          <w:rFonts w:ascii="Times New Roman" w:eastAsia="Arial Narrow" w:hAnsi="Times New Roman" w:cs="Times New Roman"/>
          <w:bCs/>
          <w:color w:val="auto"/>
          <w:lang w:val="en-GB" w:eastAsia="en-US" w:bidi="ar-SA"/>
        </w:rPr>
        <w:t>________</w:t>
      </w:r>
      <w:r w:rsidRPr="002F2E37">
        <w:rPr>
          <w:rFonts w:ascii="Times New Roman" w:eastAsia="Arial Narrow" w:hAnsi="Times New Roman" w:cs="Times New Roman"/>
          <w:color w:val="auto"/>
          <w:lang w:val="en-GB" w:eastAsia="en-US" w:bidi="ar-SA"/>
        </w:rPr>
        <w:t xml:space="preserve"> </w:t>
      </w:r>
      <w:r w:rsidRPr="002F2E37">
        <w:rPr>
          <w:rFonts w:ascii="Times New Roman" w:eastAsia="Arial Narrow" w:hAnsi="Times New Roman" w:cs="Times New Roman"/>
          <w:b/>
          <w:color w:val="auto"/>
          <w:lang w:val="en-GB" w:eastAsia="en-US" w:bidi="ar-SA"/>
        </w:rPr>
        <w:t>at 1: 00</w:t>
      </w:r>
      <w:r w:rsidRPr="002F2E37">
        <w:rPr>
          <w:rFonts w:ascii="Times New Roman" w:eastAsia="Arial Narrow" w:hAnsi="Times New Roman" w:cs="Times New Roman"/>
          <w:color w:val="auto"/>
          <w:lang w:val="en-GB" w:eastAsia="en-US" w:bidi="ar-SA"/>
        </w:rPr>
        <w:t xml:space="preserve"> </w:t>
      </w:r>
      <w:r w:rsidRPr="002F2E37">
        <w:rPr>
          <w:rFonts w:ascii="Times New Roman" w:eastAsia="Arial Narrow" w:hAnsi="Times New Roman" w:cs="Times New Roman"/>
          <w:b/>
          <w:bCs/>
          <w:color w:val="auto"/>
          <w:lang w:val="en-GB" w:eastAsia="en-US" w:bidi="ar-SA"/>
        </w:rPr>
        <w:t>p.m.</w:t>
      </w:r>
      <w:r w:rsidRPr="002F2E37">
        <w:rPr>
          <w:rFonts w:ascii="Times New Roman" w:eastAsia="Arial Narrow" w:hAnsi="Times New Roman" w:cs="Times New Roman"/>
          <w:color w:val="auto"/>
          <w:lang w:val="en-GB" w:eastAsia="en-US" w:bidi="ar-SA"/>
        </w:rPr>
        <w:t xml:space="preserve"> by the </w:t>
      </w:r>
      <w:r w:rsidR="001D318F">
        <w:rPr>
          <w:rFonts w:ascii="Times New Roman" w:eastAsia="Arial Narrow" w:hAnsi="Times New Roman" w:cs="Times New Roman"/>
          <w:color w:val="auto"/>
          <w:lang w:val="en-GB" w:eastAsia="en-US" w:bidi="ar-SA"/>
        </w:rPr>
        <w:t>Divisional</w:t>
      </w:r>
      <w:r w:rsidRPr="002F2E37">
        <w:rPr>
          <w:rFonts w:ascii="Times New Roman" w:eastAsia="Arial Narrow" w:hAnsi="Times New Roman" w:cs="Times New Roman"/>
          <w:color w:val="auto"/>
          <w:lang w:val="en-GB" w:eastAsia="en-US" w:bidi="ar-SA"/>
        </w:rPr>
        <w:t xml:space="preserve"> </w:t>
      </w:r>
      <w:r w:rsidR="001D318F" w:rsidRPr="002F2E37">
        <w:rPr>
          <w:rFonts w:ascii="Times New Roman" w:eastAsia="Arial Narrow" w:hAnsi="Times New Roman" w:cs="Times New Roman"/>
          <w:color w:val="auto"/>
          <w:lang w:val="en-GB" w:eastAsia="en-US" w:bidi="ar-SA"/>
        </w:rPr>
        <w:t xml:space="preserve">Commission </w:t>
      </w:r>
      <w:r w:rsidR="001D318F">
        <w:rPr>
          <w:rFonts w:ascii="Times New Roman" w:eastAsia="Arial Narrow" w:hAnsi="Times New Roman" w:cs="Times New Roman"/>
          <w:color w:val="auto"/>
          <w:lang w:val="en-GB" w:eastAsia="en-US" w:bidi="ar-SA"/>
        </w:rPr>
        <w:t>for the forward contracts</w:t>
      </w:r>
      <w:r w:rsidRPr="002F2E37">
        <w:rPr>
          <w:rFonts w:ascii="Times New Roman" w:eastAsia="Arial Narrow" w:hAnsi="Times New Roman" w:cs="Times New Roman"/>
          <w:color w:val="auto"/>
          <w:lang w:val="en-GB" w:eastAsia="en-US" w:bidi="ar-SA"/>
        </w:rPr>
        <w:t xml:space="preserve">. </w:t>
      </w:r>
    </w:p>
    <w:p w14:paraId="5AADD215" w14:textId="77777777" w:rsidR="00071CBA" w:rsidRPr="002F2E37" w:rsidRDefault="00071CBA" w:rsidP="006D4AD7">
      <w:pPr>
        <w:tabs>
          <w:tab w:val="left" w:leader="underscore" w:pos="6790"/>
          <w:tab w:val="left" w:leader="underscore" w:pos="9862"/>
        </w:tabs>
        <w:ind w:firstLine="420"/>
        <w:jc w:val="both"/>
        <w:rPr>
          <w:rFonts w:ascii="Times New Roman" w:eastAsia="Arial Narrow" w:hAnsi="Times New Roman" w:cs="Times New Roman"/>
          <w:color w:val="auto"/>
          <w:lang w:val="en-GB" w:eastAsia="en-US" w:bidi="ar-SA"/>
        </w:rPr>
      </w:pPr>
      <w:r w:rsidRPr="002F2E37">
        <w:rPr>
          <w:rFonts w:ascii="Times New Roman" w:eastAsia="Arial Narrow" w:hAnsi="Times New Roman" w:cs="Times New Roman"/>
          <w:color w:val="auto"/>
          <w:lang w:val="en-GB" w:eastAsia="en-US" w:bidi="ar-SA"/>
        </w:rPr>
        <w:t>Only bidders may attend this opening session or be represented by a person of their choice duly authorised.</w:t>
      </w:r>
    </w:p>
    <w:p w14:paraId="59615FB8" w14:textId="77777777" w:rsidR="00071CBA" w:rsidRPr="002F2E37" w:rsidRDefault="00071CBA" w:rsidP="006D4AD7">
      <w:pPr>
        <w:jc w:val="both"/>
        <w:rPr>
          <w:rFonts w:ascii="Times New Roman" w:eastAsia="Arial Narrow" w:hAnsi="Times New Roman" w:cs="Times New Roman"/>
          <w:color w:val="auto"/>
          <w:lang w:val="en-GB" w:eastAsia="en-US" w:bidi="ar-SA"/>
        </w:rPr>
      </w:pPr>
      <w:r w:rsidRPr="002F2E37">
        <w:rPr>
          <w:rFonts w:ascii="Times New Roman" w:eastAsia="Arial Narrow" w:hAnsi="Times New Roman" w:cs="Times New Roman"/>
          <w:b/>
          <w:bCs/>
          <w:color w:val="auto"/>
          <w:lang w:val="en-GB" w:eastAsia="en-US" w:bidi="ar-SA"/>
        </w:rPr>
        <w:t>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must not be older than three (3) months or shall be signed before the date of signature of the Quotation notice.</w:t>
      </w:r>
    </w:p>
    <w:p w14:paraId="07A20BDC" w14:textId="77777777" w:rsidR="00071CBA" w:rsidRPr="002F2E37" w:rsidRDefault="00071CBA" w:rsidP="006D4AD7">
      <w:pPr>
        <w:spacing w:after="260"/>
        <w:jc w:val="both"/>
        <w:rPr>
          <w:rFonts w:ascii="Times New Roman" w:eastAsia="Arial Narrow" w:hAnsi="Times New Roman" w:cs="Times New Roman"/>
          <w:color w:val="auto"/>
          <w:lang w:val="en-GB" w:eastAsia="en-US" w:bidi="ar-SA"/>
        </w:rPr>
      </w:pPr>
      <w:r w:rsidRPr="002F2E37">
        <w:rPr>
          <w:rFonts w:ascii="Times New Roman" w:eastAsia="Arial Narrow" w:hAnsi="Times New Roman" w:cs="Times New Roman"/>
          <w:color w:val="auto"/>
          <w:lang w:val="en-GB" w:eastAsia="en-US" w:bidi="ar-SA"/>
        </w:rPr>
        <w:t>In case of absence or non-conformity of a document in the administrative file during the opening of bids, after a 48 (forty-eight) hours deadline granted by the Tenders Board, the file shall be rejected.</w:t>
      </w:r>
    </w:p>
    <w:p w14:paraId="6A39E9B7" w14:textId="519839D2" w:rsidR="00060B8B" w:rsidRPr="002F2E37" w:rsidRDefault="00060B8B" w:rsidP="00060B8B">
      <w:pPr>
        <w:pStyle w:val="Heading5"/>
        <w:keepNext/>
        <w:keepLines/>
        <w:rPr>
          <w:rFonts w:ascii="Times New Roman" w:hAnsi="Times New Roman" w:cs="Times New Roman"/>
          <w:lang w:val="en-US"/>
        </w:rPr>
      </w:pPr>
      <w:r w:rsidRPr="002F2E37">
        <w:rPr>
          <w:rFonts w:ascii="Times New Roman" w:hAnsi="Times New Roman" w:cs="Times New Roman"/>
          <w:lang w:val="en-US"/>
        </w:rPr>
        <w:t>1</w:t>
      </w:r>
      <w:r w:rsidR="004D68E9" w:rsidRPr="002F2E37">
        <w:rPr>
          <w:rFonts w:ascii="Times New Roman" w:hAnsi="Times New Roman" w:cs="Times New Roman"/>
          <w:lang w:val="en-US"/>
        </w:rPr>
        <w:t>3</w:t>
      </w:r>
      <w:r w:rsidRPr="002F2E37">
        <w:rPr>
          <w:rFonts w:ascii="Times New Roman" w:hAnsi="Times New Roman" w:cs="Times New Roman"/>
          <w:lang w:val="en-US"/>
        </w:rPr>
        <w:t>-</w:t>
      </w:r>
      <w:r w:rsidRPr="002F2E37">
        <w:rPr>
          <w:rFonts w:ascii="Times New Roman" w:hAnsi="Times New Roman" w:cs="Times New Roman"/>
          <w:u w:val="single"/>
          <w:lang w:val="en-US"/>
        </w:rPr>
        <w:t>Admissibility of Quotations</w:t>
      </w:r>
      <w:bookmarkEnd w:id="41"/>
    </w:p>
    <w:p w14:paraId="4AC804CB" w14:textId="77777777" w:rsidR="00060B8B" w:rsidRPr="002F2E37" w:rsidRDefault="00060B8B" w:rsidP="00060B8B">
      <w:pPr>
        <w:pStyle w:val="Corpsdetexte"/>
        <w:spacing w:after="0"/>
        <w:ind w:left="420"/>
        <w:rPr>
          <w:rFonts w:ascii="Times New Roman" w:hAnsi="Times New Roman" w:cs="Times New Roman"/>
          <w:sz w:val="14"/>
          <w:lang w:val="en-US"/>
        </w:rPr>
      </w:pPr>
    </w:p>
    <w:p w14:paraId="766CCE7D" w14:textId="02347AF8" w:rsidR="00060B8B" w:rsidRPr="002F2E37" w:rsidRDefault="00060B8B" w:rsidP="00CD379E">
      <w:pPr>
        <w:pStyle w:val="Corpsdetexte"/>
        <w:spacing w:after="0"/>
        <w:rPr>
          <w:rFonts w:ascii="Times New Roman" w:hAnsi="Times New Roman" w:cs="Times New Roman"/>
          <w:lang w:val="en-US"/>
        </w:rPr>
      </w:pPr>
      <w:r w:rsidRPr="002F2E37">
        <w:rPr>
          <w:rFonts w:ascii="Times New Roman" w:hAnsi="Times New Roman" w:cs="Times New Roman"/>
          <w:lang w:val="en-US"/>
        </w:rPr>
        <w:t>The administrative documents, the technical and the financial quotations must be placed in separate envelopes and submitted in a sealed envelope.</w:t>
      </w:r>
    </w:p>
    <w:p w14:paraId="473A7D15" w14:textId="77777777" w:rsidR="00060B8B" w:rsidRPr="002F2E37" w:rsidRDefault="00060B8B" w:rsidP="00CD379E">
      <w:pPr>
        <w:pStyle w:val="Corpsdetexte"/>
        <w:spacing w:after="0"/>
        <w:rPr>
          <w:rFonts w:ascii="Times New Roman" w:hAnsi="Times New Roman" w:cs="Times New Roman"/>
          <w:lang w:val="en-US"/>
        </w:rPr>
      </w:pPr>
      <w:r w:rsidRPr="002F2E37">
        <w:rPr>
          <w:rFonts w:ascii="Times New Roman" w:hAnsi="Times New Roman" w:cs="Times New Roman"/>
          <w:lang w:val="en-US"/>
        </w:rPr>
        <w:t>The Project Owner shall not accept:</w:t>
      </w:r>
    </w:p>
    <w:p w14:paraId="29DD6938" w14:textId="5FB603D8" w:rsidR="00060B8B" w:rsidRPr="002F2E37" w:rsidRDefault="00060B8B" w:rsidP="00C21D37">
      <w:pPr>
        <w:pStyle w:val="Corpsdetexte"/>
        <w:numPr>
          <w:ilvl w:val="0"/>
          <w:numId w:val="65"/>
        </w:numPr>
        <w:tabs>
          <w:tab w:val="left" w:pos="1140"/>
        </w:tabs>
        <w:spacing w:after="0" w:line="264" w:lineRule="auto"/>
        <w:ind w:firstLine="780"/>
        <w:rPr>
          <w:rFonts w:ascii="Times New Roman" w:hAnsi="Times New Roman" w:cs="Times New Roman"/>
          <w:lang w:val="en-US"/>
        </w:rPr>
      </w:pPr>
      <w:r w:rsidRPr="002F2E37">
        <w:rPr>
          <w:rFonts w:ascii="Times New Roman" w:hAnsi="Times New Roman" w:cs="Times New Roman"/>
          <w:lang w:val="en-US"/>
        </w:rPr>
        <w:t xml:space="preserve">Envelopes bearing information on the identity of the </w:t>
      </w:r>
      <w:r w:rsidR="00CD379E" w:rsidRPr="002F2E37">
        <w:rPr>
          <w:rFonts w:ascii="Times New Roman" w:hAnsi="Times New Roman" w:cs="Times New Roman"/>
          <w:lang w:val="en-US"/>
        </w:rPr>
        <w:t>tenderer.</w:t>
      </w:r>
    </w:p>
    <w:p w14:paraId="2E1A53F9" w14:textId="7781B280" w:rsidR="00060B8B" w:rsidRPr="002F2E37" w:rsidRDefault="00060B8B" w:rsidP="00C21D37">
      <w:pPr>
        <w:pStyle w:val="Corpsdetexte"/>
        <w:numPr>
          <w:ilvl w:val="0"/>
          <w:numId w:val="65"/>
        </w:numPr>
        <w:tabs>
          <w:tab w:val="left" w:pos="1140"/>
        </w:tabs>
        <w:spacing w:after="0" w:line="264" w:lineRule="auto"/>
        <w:ind w:firstLine="780"/>
        <w:rPr>
          <w:rFonts w:ascii="Times New Roman" w:hAnsi="Times New Roman" w:cs="Times New Roman"/>
          <w:lang w:val="en-US"/>
        </w:rPr>
      </w:pPr>
      <w:r w:rsidRPr="002F2E37">
        <w:rPr>
          <w:rFonts w:ascii="Times New Roman" w:hAnsi="Times New Roman" w:cs="Times New Roman"/>
          <w:lang w:val="en-US"/>
        </w:rPr>
        <w:t xml:space="preserve">Bids submitted after the closing date and time for </w:t>
      </w:r>
      <w:r w:rsidR="00CD379E" w:rsidRPr="002F2E37">
        <w:rPr>
          <w:rFonts w:ascii="Times New Roman" w:hAnsi="Times New Roman" w:cs="Times New Roman"/>
          <w:lang w:val="en-US"/>
        </w:rPr>
        <w:t>submission.</w:t>
      </w:r>
    </w:p>
    <w:p w14:paraId="43144E00" w14:textId="202A804B" w:rsidR="00060B8B" w:rsidRPr="002F2E37" w:rsidRDefault="00060B8B" w:rsidP="00C21D37">
      <w:pPr>
        <w:pStyle w:val="Corpsdetexte"/>
        <w:numPr>
          <w:ilvl w:val="0"/>
          <w:numId w:val="65"/>
        </w:numPr>
        <w:tabs>
          <w:tab w:val="left" w:pos="1140"/>
        </w:tabs>
        <w:spacing w:after="0" w:line="264" w:lineRule="auto"/>
        <w:ind w:firstLine="780"/>
        <w:rPr>
          <w:rFonts w:ascii="Times New Roman" w:hAnsi="Times New Roman" w:cs="Times New Roman"/>
          <w:lang w:val="en-US"/>
        </w:rPr>
      </w:pPr>
      <w:r w:rsidRPr="002F2E37">
        <w:rPr>
          <w:rFonts w:ascii="Times New Roman" w:hAnsi="Times New Roman" w:cs="Times New Roman"/>
          <w:lang w:val="en-US"/>
        </w:rPr>
        <w:t xml:space="preserve">Bids non-compliant with the bidding </w:t>
      </w:r>
      <w:r w:rsidR="00CD379E" w:rsidRPr="002F2E37">
        <w:rPr>
          <w:rFonts w:ascii="Times New Roman" w:hAnsi="Times New Roman" w:cs="Times New Roman"/>
          <w:lang w:val="en-US"/>
        </w:rPr>
        <w:t>mode.</w:t>
      </w:r>
    </w:p>
    <w:p w14:paraId="7D0127F8" w14:textId="26FC6578" w:rsidR="00060B8B" w:rsidRPr="002F2E37" w:rsidRDefault="00060B8B" w:rsidP="00C21D37">
      <w:pPr>
        <w:pStyle w:val="Corpsdetexte"/>
        <w:numPr>
          <w:ilvl w:val="0"/>
          <w:numId w:val="65"/>
        </w:numPr>
        <w:tabs>
          <w:tab w:val="left" w:pos="1140"/>
        </w:tabs>
        <w:spacing w:after="0" w:line="264" w:lineRule="auto"/>
        <w:ind w:firstLine="780"/>
        <w:rPr>
          <w:rFonts w:ascii="Times New Roman" w:hAnsi="Times New Roman" w:cs="Times New Roman"/>
          <w:lang w:val="en-US"/>
        </w:rPr>
      </w:pPr>
      <w:r w:rsidRPr="002F2E37">
        <w:rPr>
          <w:rFonts w:ascii="Times New Roman" w:hAnsi="Times New Roman" w:cs="Times New Roman"/>
          <w:lang w:val="en-US"/>
        </w:rPr>
        <w:t xml:space="preserve">Envelopes without indication on the identity of the Invitation to </w:t>
      </w:r>
      <w:r w:rsidR="00CD379E" w:rsidRPr="002F2E37">
        <w:rPr>
          <w:rFonts w:ascii="Times New Roman" w:hAnsi="Times New Roman" w:cs="Times New Roman"/>
          <w:lang w:val="en-US"/>
        </w:rPr>
        <w:t>Tender.</w:t>
      </w:r>
    </w:p>
    <w:p w14:paraId="30674A5C" w14:textId="54805AF4" w:rsidR="00060B8B" w:rsidRPr="002F2E37" w:rsidRDefault="00060B8B" w:rsidP="00C21D37">
      <w:pPr>
        <w:pStyle w:val="Corpsdetexte"/>
        <w:numPr>
          <w:ilvl w:val="0"/>
          <w:numId w:val="65"/>
        </w:numPr>
        <w:tabs>
          <w:tab w:val="left" w:pos="1140"/>
        </w:tabs>
        <w:spacing w:after="260" w:line="254" w:lineRule="auto"/>
        <w:ind w:left="1140" w:hanging="360"/>
        <w:rPr>
          <w:rFonts w:ascii="Times New Roman" w:hAnsi="Times New Roman" w:cs="Times New Roman"/>
          <w:lang w:val="en-US"/>
        </w:rPr>
      </w:pPr>
      <w:r w:rsidRPr="002F2E37">
        <w:rPr>
          <w:rFonts w:ascii="Times New Roman" w:hAnsi="Times New Roman" w:cs="Times New Roman"/>
          <w:lang w:val="en-US"/>
        </w:rPr>
        <w:t xml:space="preserve">Failure to comply with the number of copies specified in the Request for Quotation File (RQF) or offer in copies </w:t>
      </w:r>
      <w:r w:rsidR="00CD379E" w:rsidRPr="002F2E37">
        <w:rPr>
          <w:rFonts w:ascii="Times New Roman" w:hAnsi="Times New Roman" w:cs="Times New Roman"/>
          <w:lang w:val="en-US"/>
        </w:rPr>
        <w:t>only.</w:t>
      </w:r>
    </w:p>
    <w:p w14:paraId="41132AB0" w14:textId="1E6987CA" w:rsidR="00071CBA" w:rsidRPr="002F2E37" w:rsidRDefault="00071CBA" w:rsidP="006D4AD7">
      <w:pPr>
        <w:pStyle w:val="Corpsdetexte"/>
        <w:spacing w:after="260" w:line="276" w:lineRule="auto"/>
        <w:jc w:val="both"/>
        <w:rPr>
          <w:rFonts w:ascii="Times New Roman" w:hAnsi="Times New Roman" w:cs="Times New Roman"/>
          <w:lang w:val="en-GB"/>
        </w:rPr>
      </w:pPr>
      <w:bookmarkStart w:id="43" w:name="bookmark79"/>
      <w:r w:rsidRPr="002F2E37">
        <w:rPr>
          <w:rFonts w:ascii="Times New Roman" w:hAnsi="Times New Roman" w:cs="Times New Roman"/>
          <w:b/>
          <w:bCs/>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 The absence of a bid bond stamped and certified by the Deposits and Consignment Fund (CDEC), at the opening of tenders, shall result automatically to the rejection of the bid without any recourse.</w:t>
      </w:r>
    </w:p>
    <w:p w14:paraId="5C7E1D61" w14:textId="0BCE222D" w:rsidR="00060B8B" w:rsidRPr="002F2E37" w:rsidRDefault="00060B8B" w:rsidP="0078664C">
      <w:pPr>
        <w:pStyle w:val="Heading5"/>
        <w:keepNext/>
        <w:keepLines/>
        <w:ind w:left="420" w:firstLine="0"/>
        <w:rPr>
          <w:rFonts w:ascii="Times New Roman" w:hAnsi="Times New Roman" w:cs="Times New Roman"/>
        </w:rPr>
      </w:pPr>
      <w:r w:rsidRPr="002F2E37">
        <w:rPr>
          <w:rFonts w:ascii="Times New Roman" w:hAnsi="Times New Roman" w:cs="Times New Roman"/>
        </w:rPr>
        <w:t>1</w:t>
      </w:r>
      <w:r w:rsidR="004D68E9" w:rsidRPr="002F2E37">
        <w:rPr>
          <w:rFonts w:ascii="Times New Roman" w:hAnsi="Times New Roman" w:cs="Times New Roman"/>
        </w:rPr>
        <w:t>4</w:t>
      </w:r>
      <w:r w:rsidRPr="002F2E37">
        <w:rPr>
          <w:rFonts w:ascii="Times New Roman" w:hAnsi="Times New Roman" w:cs="Times New Roman"/>
        </w:rPr>
        <w:t>-</w:t>
      </w:r>
      <w:r w:rsidRPr="002F2E37">
        <w:rPr>
          <w:rFonts w:ascii="Times New Roman" w:hAnsi="Times New Roman" w:cs="Times New Roman"/>
          <w:u w:val="single"/>
        </w:rPr>
        <w:t xml:space="preserve">Evaluation </w:t>
      </w:r>
      <w:proofErr w:type="spellStart"/>
      <w:r w:rsidRPr="002F2E37">
        <w:rPr>
          <w:rFonts w:ascii="Times New Roman" w:hAnsi="Times New Roman" w:cs="Times New Roman"/>
          <w:u w:val="single"/>
        </w:rPr>
        <w:t>criteria</w:t>
      </w:r>
      <w:bookmarkEnd w:id="43"/>
      <w:proofErr w:type="spellEnd"/>
    </w:p>
    <w:p w14:paraId="6D39F25E" w14:textId="77777777" w:rsidR="00060B8B" w:rsidRPr="002F2E37" w:rsidRDefault="00060B8B" w:rsidP="0078664C">
      <w:pPr>
        <w:pStyle w:val="Corpsdetexte"/>
        <w:spacing w:after="0"/>
        <w:ind w:left="420"/>
        <w:rPr>
          <w:rFonts w:ascii="Times New Roman" w:hAnsi="Times New Roman" w:cs="Times New Roman"/>
          <w:sz w:val="8"/>
        </w:rPr>
      </w:pPr>
    </w:p>
    <w:p w14:paraId="63140213" w14:textId="3BAA57A5" w:rsidR="00060B8B" w:rsidRPr="002F2E37" w:rsidRDefault="004D68E9" w:rsidP="00C21D37">
      <w:pPr>
        <w:pStyle w:val="Corpsdetexte"/>
        <w:numPr>
          <w:ilvl w:val="1"/>
          <w:numId w:val="84"/>
        </w:numPr>
        <w:tabs>
          <w:tab w:val="left" w:pos="967"/>
        </w:tabs>
        <w:spacing w:after="0"/>
        <w:rPr>
          <w:rFonts w:ascii="Times New Roman" w:hAnsi="Times New Roman" w:cs="Times New Roman"/>
          <w:u w:val="single"/>
        </w:rPr>
      </w:pPr>
      <w:r w:rsidRPr="002F2E37">
        <w:rPr>
          <w:rFonts w:ascii="Times New Roman" w:hAnsi="Times New Roman" w:cs="Times New Roman"/>
          <w:b/>
          <w:bCs/>
          <w:i/>
          <w:iCs/>
          <w:u w:val="single"/>
        </w:rPr>
        <w:lastRenderedPageBreak/>
        <w:t xml:space="preserve"> </w:t>
      </w:r>
      <w:proofErr w:type="spellStart"/>
      <w:r w:rsidR="00060B8B" w:rsidRPr="002F2E37">
        <w:rPr>
          <w:rFonts w:ascii="Times New Roman" w:hAnsi="Times New Roman" w:cs="Times New Roman"/>
          <w:b/>
          <w:bCs/>
          <w:i/>
          <w:iCs/>
          <w:u w:val="single"/>
        </w:rPr>
        <w:t>Eliminatory</w:t>
      </w:r>
      <w:proofErr w:type="spellEnd"/>
      <w:r w:rsidR="00060B8B" w:rsidRPr="002F2E37">
        <w:rPr>
          <w:rFonts w:ascii="Times New Roman" w:hAnsi="Times New Roman" w:cs="Times New Roman"/>
          <w:b/>
          <w:bCs/>
          <w:i/>
          <w:iCs/>
          <w:u w:val="single"/>
        </w:rPr>
        <w:t xml:space="preserve"> </w:t>
      </w:r>
      <w:proofErr w:type="spellStart"/>
      <w:r w:rsidR="00060B8B" w:rsidRPr="002F2E37">
        <w:rPr>
          <w:rFonts w:ascii="Times New Roman" w:hAnsi="Times New Roman" w:cs="Times New Roman"/>
          <w:b/>
          <w:bCs/>
          <w:i/>
          <w:iCs/>
          <w:u w:val="single"/>
        </w:rPr>
        <w:t>criteria</w:t>
      </w:r>
      <w:proofErr w:type="spellEnd"/>
    </w:p>
    <w:p w14:paraId="6B30A5E9" w14:textId="77777777" w:rsidR="00071CBA" w:rsidRPr="002F2E37" w:rsidRDefault="00071CBA" w:rsidP="00CE2A6F">
      <w:pPr>
        <w:ind w:firstLine="420"/>
        <w:jc w:val="both"/>
        <w:rPr>
          <w:rFonts w:ascii="Times New Roman" w:eastAsia="Arial Narrow" w:hAnsi="Times New Roman" w:cs="Times New Roman"/>
          <w:color w:val="auto"/>
          <w:lang w:val="en-GB" w:eastAsia="en-US" w:bidi="ar-SA"/>
        </w:rPr>
      </w:pPr>
      <w:bookmarkStart w:id="44" w:name="bookmark81"/>
      <w:r w:rsidRPr="002F2E37">
        <w:rPr>
          <w:rFonts w:ascii="Times New Roman" w:eastAsia="Arial Narrow" w:hAnsi="Times New Roman" w:cs="Times New Roman"/>
          <w:bCs/>
          <w:iCs/>
          <w:color w:val="auto"/>
          <w:lang w:val="en-GB" w:eastAsia="en-US" w:bidi="ar-SA"/>
        </w:rPr>
        <w:t>The eliminatory criteria include:</w:t>
      </w:r>
    </w:p>
    <w:p w14:paraId="4459D914" w14:textId="77777777" w:rsidR="00071CBA" w:rsidRPr="002F2E37" w:rsidRDefault="00071CBA" w:rsidP="00F471FB">
      <w:pPr>
        <w:numPr>
          <w:ilvl w:val="0"/>
          <w:numId w:val="95"/>
        </w:numPr>
        <w:tabs>
          <w:tab w:val="left" w:pos="360"/>
        </w:tabs>
        <w:jc w:val="both"/>
        <w:rPr>
          <w:rFonts w:ascii="Times New Roman" w:eastAsia="Arial Narrow" w:hAnsi="Times New Roman" w:cs="Times New Roman"/>
          <w:color w:val="auto"/>
          <w:lang w:val="en-GB"/>
        </w:rPr>
      </w:pPr>
      <w:bookmarkStart w:id="45" w:name="_Hlk191718444"/>
      <w:bookmarkStart w:id="46" w:name="_Hlk191399954"/>
      <w:r w:rsidRPr="002F2E37">
        <w:rPr>
          <w:rFonts w:ascii="Times New Roman" w:eastAsia="Arial Narrow" w:hAnsi="Times New Roman" w:cs="Times New Roman"/>
          <w:color w:val="auto"/>
          <w:lang w:val="en-GB"/>
        </w:rPr>
        <w:t xml:space="preserve">absence of bid bond stamped and paid for at the opening of tenders, accompanied by a receipt issued by </w:t>
      </w:r>
      <w:r w:rsidRPr="002F2E37">
        <w:rPr>
          <w:rFonts w:ascii="Times New Roman" w:hAnsi="Times New Roman" w:cs="Times New Roman"/>
          <w:color w:val="auto"/>
          <w:lang w:val="en-GB"/>
        </w:rPr>
        <w:t>the Deposits and Consignment Fund (CDEC)</w:t>
      </w:r>
      <w:r w:rsidRPr="002F2E37">
        <w:rPr>
          <w:rFonts w:ascii="Times New Roman" w:eastAsia="Arial Narrow" w:hAnsi="Times New Roman" w:cs="Times New Roman"/>
          <w:color w:val="auto"/>
          <w:lang w:val="en-GB"/>
        </w:rPr>
        <w:t>;</w:t>
      </w:r>
    </w:p>
    <w:p w14:paraId="45E9A15E" w14:textId="77777777" w:rsidR="00071CBA" w:rsidRPr="002F2E37" w:rsidRDefault="00071CBA" w:rsidP="00F471FB">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failure to produce, within 48 hours of the opening of the envelopes, any part of the administrative file that is deemed to be non-compliant or missing when the envelopes are opened (excluding the submission bond);</w:t>
      </w:r>
    </w:p>
    <w:p w14:paraId="2EE06978" w14:textId="77777777" w:rsidR="00071CBA" w:rsidRPr="002F2E37" w:rsidRDefault="00071CBA" w:rsidP="00CE2A6F">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false declarations, fraudulent schemes or falsified documents;</w:t>
      </w:r>
    </w:p>
    <w:p w14:paraId="723ADDA8" w14:textId="77777777" w:rsidR="00071CBA" w:rsidRPr="002F2E37" w:rsidRDefault="00071CBA" w:rsidP="00CE2A6F">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non-respect of less than 5 out of 7 of the essential criteria;</w:t>
      </w:r>
    </w:p>
    <w:p w14:paraId="575677A8" w14:textId="77777777" w:rsidR="00071CBA" w:rsidRPr="002F2E37" w:rsidRDefault="00071CBA" w:rsidP="00CE2A6F">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absence of the prospectus, catalogue, drawing, or technical sheet produced by the manufacturer;</w:t>
      </w:r>
    </w:p>
    <w:p w14:paraId="2B394B2A" w14:textId="77777777" w:rsidR="00071CBA" w:rsidRPr="002F2E37" w:rsidRDefault="00071CBA" w:rsidP="00CE2A6F">
      <w:pPr>
        <w:numPr>
          <w:ilvl w:val="0"/>
          <w:numId w:val="95"/>
        </w:numPr>
        <w:tabs>
          <w:tab w:val="left" w:pos="360"/>
          <w:tab w:val="left" w:pos="695"/>
          <w:tab w:val="left" w:pos="72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failure to comply with 100% of the major technical specifications;</w:t>
      </w:r>
    </w:p>
    <w:p w14:paraId="500549A6" w14:textId="77777777" w:rsidR="00071CBA" w:rsidRPr="002F2E37" w:rsidRDefault="00071CBA" w:rsidP="00CE2A6F">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failure to comply with 70% of the minor technical specifications;</w:t>
      </w:r>
    </w:p>
    <w:p w14:paraId="75E73267" w14:textId="77777777" w:rsidR="00071CBA" w:rsidRPr="002F2E37" w:rsidRDefault="00071CBA" w:rsidP="00CE2A6F">
      <w:pPr>
        <w:numPr>
          <w:ilvl w:val="0"/>
          <w:numId w:val="95"/>
        </w:numPr>
        <w:tabs>
          <w:tab w:val="left" w:pos="450"/>
          <w:tab w:val="left" w:pos="810"/>
        </w:tabs>
        <w:ind w:right="-51"/>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absence of supplier ’s approval or authorisation issued by the manufacturer or absence of the supplier ’s approval or authorisation issued by the distributor approved by the manufacturer accompanied by the approval of the said distributor, if applicable;</w:t>
      </w:r>
    </w:p>
    <w:p w14:paraId="41859619" w14:textId="77777777" w:rsidR="00071CBA" w:rsidRPr="002F2E37" w:rsidRDefault="00071CBA" w:rsidP="00CE2A6F">
      <w:pPr>
        <w:numPr>
          <w:ilvl w:val="0"/>
          <w:numId w:val="95"/>
        </w:numPr>
        <w:tabs>
          <w:tab w:val="left" w:pos="27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 xml:space="preserve"> absence of a quantified unit price in the financial offer;</w:t>
      </w:r>
    </w:p>
    <w:p w14:paraId="3CDC2083" w14:textId="77777777" w:rsidR="00071CBA" w:rsidRPr="002F2E37" w:rsidRDefault="00071CBA" w:rsidP="00CE2A6F">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absence of a declaration on the honour for no abandonment of a contract during the last three years;</w:t>
      </w:r>
    </w:p>
    <w:p w14:paraId="63D81CDA" w14:textId="77777777" w:rsidR="00071CBA" w:rsidRPr="002F2E37" w:rsidRDefault="00071CBA" w:rsidP="00CE2A6F">
      <w:pPr>
        <w:numPr>
          <w:ilvl w:val="0"/>
          <w:numId w:val="95"/>
        </w:numPr>
        <w:tabs>
          <w:tab w:val="left" w:pos="360"/>
          <w:tab w:val="center" w:pos="1186"/>
          <w:tab w:val="left" w:pos="1846"/>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failure to submit a dated, signed and stamped submission letter;</w:t>
      </w:r>
    </w:p>
    <w:p w14:paraId="74D7BA2C" w14:textId="77777777" w:rsidR="00071CBA" w:rsidRPr="002F2E37" w:rsidRDefault="00071CBA" w:rsidP="00CE2A6F">
      <w:pPr>
        <w:numPr>
          <w:ilvl w:val="0"/>
          <w:numId w:val="95"/>
        </w:numPr>
        <w:tabs>
          <w:tab w:val="left" w:pos="360"/>
          <w:tab w:val="center" w:pos="1186"/>
          <w:tab w:val="left" w:pos="1846"/>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absence of a signed integrity charter;</w:t>
      </w:r>
    </w:p>
    <w:p w14:paraId="130E282B" w14:textId="77777777" w:rsidR="00071CBA" w:rsidRPr="002F2E37" w:rsidRDefault="00071CBA" w:rsidP="00CE2A6F">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absence of a commitment statement to comply with environmental and social clauses;</w:t>
      </w:r>
    </w:p>
    <w:p w14:paraId="2127A89A" w14:textId="77777777" w:rsidR="00071CBA" w:rsidRPr="002F2E37" w:rsidRDefault="00071CBA" w:rsidP="00CE2A6F">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absence of a backup copy of the bid during the submission;</w:t>
      </w:r>
    </w:p>
    <w:p w14:paraId="097BF184" w14:textId="77777777" w:rsidR="00071CBA" w:rsidRPr="002F2E37" w:rsidRDefault="00071CBA" w:rsidP="00CE2A6F">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failure to comply with file format.</w:t>
      </w:r>
    </w:p>
    <w:bookmarkEnd w:id="45"/>
    <w:p w14:paraId="72ED190F" w14:textId="77777777" w:rsidR="00071CBA" w:rsidRPr="002F2E37" w:rsidRDefault="00071CBA" w:rsidP="00CE2A6F">
      <w:pPr>
        <w:tabs>
          <w:tab w:val="left" w:pos="695"/>
          <w:tab w:val="left" w:pos="720"/>
        </w:tabs>
        <w:ind w:left="240"/>
        <w:jc w:val="both"/>
        <w:rPr>
          <w:rFonts w:ascii="Times New Roman" w:eastAsia="Arial Narrow" w:hAnsi="Times New Roman" w:cs="Times New Roman"/>
          <w:color w:val="auto"/>
          <w:lang w:val="en-GB"/>
        </w:rPr>
      </w:pPr>
    </w:p>
    <w:p w14:paraId="0CE758ED" w14:textId="77777777" w:rsidR="00071CBA" w:rsidRPr="002F2E37" w:rsidRDefault="00071CBA" w:rsidP="00CE2A6F">
      <w:pPr>
        <w:numPr>
          <w:ilvl w:val="1"/>
          <w:numId w:val="84"/>
        </w:numPr>
        <w:tabs>
          <w:tab w:val="left" w:pos="967"/>
        </w:tabs>
        <w:jc w:val="both"/>
        <w:rPr>
          <w:rFonts w:ascii="Times New Roman" w:eastAsia="Arial Narrow" w:hAnsi="Times New Roman" w:cs="Times New Roman"/>
          <w:b/>
          <w:bCs/>
          <w:i/>
          <w:iCs/>
          <w:color w:val="auto"/>
          <w:u w:val="single"/>
          <w:lang w:val="en-GB" w:eastAsia="en-US" w:bidi="ar-SA"/>
        </w:rPr>
      </w:pPr>
      <w:r w:rsidRPr="002F2E37">
        <w:rPr>
          <w:rFonts w:ascii="Times New Roman" w:eastAsia="Arial Narrow" w:hAnsi="Times New Roman" w:cs="Times New Roman"/>
          <w:b/>
          <w:bCs/>
          <w:i/>
          <w:iCs/>
          <w:color w:val="auto"/>
          <w:u w:val="single"/>
          <w:lang w:val="en-GB" w:eastAsia="en-US" w:bidi="ar-SA"/>
        </w:rPr>
        <w:t xml:space="preserve"> Essential criteria</w:t>
      </w:r>
    </w:p>
    <w:bookmarkEnd w:id="46"/>
    <w:p w14:paraId="224B34F8" w14:textId="77777777" w:rsidR="00071CBA" w:rsidRPr="002F2E37" w:rsidRDefault="00071CBA" w:rsidP="00BC0FC1">
      <w:pPr>
        <w:ind w:firstLine="240"/>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The essential criteria for the qualification of tenderers shall include, by way of indication, the following:</w:t>
      </w:r>
    </w:p>
    <w:p w14:paraId="3A3BE2C3" w14:textId="77777777" w:rsidR="00071CBA" w:rsidRPr="002F2E37" w:rsidRDefault="00071CBA" w:rsidP="00F471FB">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the presentation of the bid;</w:t>
      </w:r>
    </w:p>
    <w:p w14:paraId="2677366C" w14:textId="77777777" w:rsidR="00071CBA" w:rsidRPr="002F2E37" w:rsidRDefault="00071CBA" w:rsidP="00F471FB">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bidder’s references;</w:t>
      </w:r>
    </w:p>
    <w:p w14:paraId="466F9012" w14:textId="77777777" w:rsidR="00071CBA" w:rsidRPr="002F2E37" w:rsidRDefault="00071CBA" w:rsidP="00F471FB">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letters of guarantee;</w:t>
      </w:r>
    </w:p>
    <w:p w14:paraId="40F6DD47" w14:textId="77777777" w:rsidR="00071CBA" w:rsidRPr="002F2E37" w:rsidRDefault="00071CBA" w:rsidP="00F471FB">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delivery schedule (planning and schedule for the execution of ancillary services);</w:t>
      </w:r>
    </w:p>
    <w:p w14:paraId="5993C55B" w14:textId="796BA397" w:rsidR="00071CBA" w:rsidRPr="002F2E37" w:rsidRDefault="00071CBA" w:rsidP="00F471FB">
      <w:pPr>
        <w:numPr>
          <w:ilvl w:val="0"/>
          <w:numId w:val="95"/>
        </w:numPr>
        <w:tabs>
          <w:tab w:val="left" w:pos="360"/>
        </w:tabs>
        <w:ind w:left="426" w:hanging="426"/>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financial capacity of at least 80% of the contract amount (access to a credit li</w:t>
      </w:r>
      <w:r w:rsidR="00720EB8">
        <w:rPr>
          <w:rFonts w:ascii="Times New Roman" w:eastAsia="Arial Narrow" w:hAnsi="Times New Roman" w:cs="Times New Roman"/>
          <w:color w:val="auto"/>
          <w:lang w:val="en-GB"/>
        </w:rPr>
        <w:t>ne or other financial resources</w:t>
      </w:r>
      <w:r w:rsidRPr="002F2E37">
        <w:rPr>
          <w:rFonts w:ascii="Times New Roman" w:eastAsia="Arial Narrow" w:hAnsi="Times New Roman" w:cs="Times New Roman"/>
          <w:color w:val="auto"/>
          <w:lang w:val="en-GB"/>
        </w:rPr>
        <w:t>);</w:t>
      </w:r>
    </w:p>
    <w:p w14:paraId="150728BA" w14:textId="0F8C9951" w:rsidR="00071CBA" w:rsidRPr="002F2E37" w:rsidRDefault="00071CBA" w:rsidP="00F471FB">
      <w:pPr>
        <w:numPr>
          <w:ilvl w:val="0"/>
          <w:numId w:val="95"/>
        </w:numPr>
        <w:tabs>
          <w:tab w:val="left" w:pos="360"/>
        </w:tabs>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after sales servic</w:t>
      </w:r>
      <w:r w:rsidR="008D57FD" w:rsidRPr="002F2E37">
        <w:rPr>
          <w:rFonts w:ascii="Times New Roman" w:eastAsia="Arial Narrow" w:hAnsi="Times New Roman" w:cs="Times New Roman"/>
          <w:color w:val="auto"/>
          <w:lang w:val="en-GB"/>
        </w:rPr>
        <w:t>e (availability of spare parts</w:t>
      </w:r>
      <w:r w:rsidRPr="002F2E37">
        <w:rPr>
          <w:rFonts w:ascii="Times New Roman" w:eastAsia="Arial Narrow" w:hAnsi="Times New Roman" w:cs="Times New Roman"/>
          <w:color w:val="auto"/>
          <w:lang w:val="en-GB"/>
        </w:rPr>
        <w:t>, technical personnel);</w:t>
      </w:r>
    </w:p>
    <w:p w14:paraId="4EB213ED" w14:textId="22B0603C" w:rsidR="00071CBA" w:rsidRPr="002F2E37" w:rsidRDefault="00071CBA" w:rsidP="00F471FB">
      <w:pPr>
        <w:numPr>
          <w:ilvl w:val="0"/>
          <w:numId w:val="95"/>
        </w:numPr>
        <w:tabs>
          <w:tab w:val="left" w:pos="360"/>
        </w:tabs>
        <w:spacing w:after="240"/>
        <w:jc w:val="both"/>
        <w:rPr>
          <w:rFonts w:ascii="Times New Roman" w:eastAsia="Arial Narrow" w:hAnsi="Times New Roman" w:cs="Times New Roman"/>
          <w:color w:val="auto"/>
          <w:lang w:val="en-GB"/>
        </w:rPr>
      </w:pPr>
      <w:r w:rsidRPr="002F2E37">
        <w:rPr>
          <w:rFonts w:ascii="Times New Roman" w:eastAsia="Arial Narrow" w:hAnsi="Times New Roman" w:cs="Times New Roman"/>
          <w:color w:val="auto"/>
          <w:lang w:val="en-GB"/>
        </w:rPr>
        <w:t>proof of acceptance of the contract conditions.</w:t>
      </w:r>
    </w:p>
    <w:p w14:paraId="39E8F9EF" w14:textId="7551FA1B" w:rsidR="00060B8B" w:rsidRPr="002F2E37" w:rsidRDefault="00060B8B" w:rsidP="00C21D37">
      <w:pPr>
        <w:pStyle w:val="Heading5"/>
        <w:keepNext/>
        <w:keepLines/>
        <w:numPr>
          <w:ilvl w:val="0"/>
          <w:numId w:val="84"/>
        </w:numPr>
        <w:tabs>
          <w:tab w:val="left" w:pos="1182"/>
        </w:tabs>
        <w:rPr>
          <w:rFonts w:ascii="Times New Roman" w:hAnsi="Times New Roman" w:cs="Times New Roman"/>
          <w:u w:val="single"/>
        </w:rPr>
      </w:pPr>
      <w:proofErr w:type="spellStart"/>
      <w:r w:rsidRPr="002F2E37">
        <w:rPr>
          <w:rFonts w:ascii="Times New Roman" w:hAnsi="Times New Roman" w:cs="Times New Roman"/>
          <w:u w:val="single"/>
        </w:rPr>
        <w:t>Estimated</w:t>
      </w:r>
      <w:proofErr w:type="spellEnd"/>
      <w:r w:rsidRPr="002F2E37">
        <w:rPr>
          <w:rFonts w:ascii="Times New Roman" w:hAnsi="Times New Roman" w:cs="Times New Roman"/>
          <w:u w:val="single"/>
        </w:rPr>
        <w:t xml:space="preserve"> exécution </w:t>
      </w:r>
      <w:proofErr w:type="spellStart"/>
      <w:r w:rsidRPr="002F2E37">
        <w:rPr>
          <w:rFonts w:ascii="Times New Roman" w:hAnsi="Times New Roman" w:cs="Times New Roman"/>
          <w:u w:val="single"/>
        </w:rPr>
        <w:t>period</w:t>
      </w:r>
      <w:bookmarkEnd w:id="44"/>
      <w:proofErr w:type="spellEnd"/>
    </w:p>
    <w:p w14:paraId="70D9B092" w14:textId="7C387EE8" w:rsidR="00060B8B" w:rsidRPr="002F2E37" w:rsidRDefault="00071CBA" w:rsidP="008C0713">
      <w:pPr>
        <w:pStyle w:val="Corpsdetexte"/>
        <w:spacing w:after="280"/>
        <w:jc w:val="both"/>
        <w:rPr>
          <w:rFonts w:ascii="Times New Roman" w:hAnsi="Times New Roman" w:cs="Times New Roman"/>
          <w:lang w:val="en-US"/>
        </w:rPr>
      </w:pPr>
      <w:r w:rsidRPr="002F2E37">
        <w:rPr>
          <w:rFonts w:ascii="Times New Roman" w:eastAsia="Courier New" w:hAnsi="Times New Roman" w:cs="Times New Roman"/>
          <w:lang w:val="en-GB" w:eastAsia="fr-FR" w:bidi="fr-FR"/>
        </w:rPr>
        <w:t xml:space="preserve">The maximum time limit set by Contracting Authority for the delivery of supplies which form the subject of this Request for Quotation </w:t>
      </w:r>
      <w:r w:rsidR="00060B8B" w:rsidRPr="002F2E37">
        <w:rPr>
          <w:rFonts w:ascii="Times New Roman" w:hAnsi="Times New Roman" w:cs="Times New Roman"/>
          <w:lang w:val="en-US"/>
        </w:rPr>
        <w:t xml:space="preserve">is </w:t>
      </w:r>
      <w:r w:rsidR="00AF63F9" w:rsidRPr="002F2E37">
        <w:rPr>
          <w:rFonts w:ascii="Times New Roman" w:hAnsi="Times New Roman" w:cs="Times New Roman"/>
          <w:b/>
          <w:bCs/>
          <w:lang w:val="en-GB"/>
        </w:rPr>
        <w:t>sixty (60) days</w:t>
      </w:r>
      <w:r w:rsidR="00060B8B" w:rsidRPr="002F2E37">
        <w:rPr>
          <w:rFonts w:ascii="Times New Roman" w:hAnsi="Times New Roman" w:cs="Times New Roman"/>
          <w:lang w:val="en-US"/>
        </w:rPr>
        <w:t xml:space="preserve">. </w:t>
      </w:r>
      <w:r w:rsidR="0039377E" w:rsidRPr="002F2E37">
        <w:rPr>
          <w:rFonts w:ascii="Times New Roman" w:eastAsia="Courier New" w:hAnsi="Times New Roman" w:cs="Times New Roman"/>
          <w:lang w:val="en-GB" w:eastAsia="fr-FR" w:bidi="fr-FR"/>
        </w:rPr>
        <w:t>The supplies will be delivered at the</w:t>
      </w:r>
      <w:r w:rsidR="0029174A" w:rsidRPr="002F2E37">
        <w:rPr>
          <w:rFonts w:ascii="Times New Roman" w:eastAsia="Times New Roman" w:hAnsi="Times New Roman" w:cs="Times New Roman"/>
          <w:lang w:val="en-GB" w:eastAsia="fr-FR"/>
        </w:rPr>
        <w:t xml:space="preserve"> Ministry of Youth Affairs and Civic Education</w:t>
      </w:r>
      <w:r w:rsidR="00060B8B" w:rsidRPr="002F2E37">
        <w:rPr>
          <w:rFonts w:ascii="Times New Roman" w:hAnsi="Times New Roman" w:cs="Times New Roman"/>
          <w:lang w:val="en-US"/>
        </w:rPr>
        <w:t>.</w:t>
      </w:r>
    </w:p>
    <w:p w14:paraId="4242F477" w14:textId="3CAD082B" w:rsidR="00060B8B" w:rsidRPr="00F471FB" w:rsidRDefault="00060B8B" w:rsidP="00F471FB">
      <w:pPr>
        <w:pStyle w:val="Heading5"/>
        <w:keepNext/>
        <w:keepLines/>
        <w:numPr>
          <w:ilvl w:val="0"/>
          <w:numId w:val="84"/>
        </w:numPr>
        <w:tabs>
          <w:tab w:val="left" w:pos="1182"/>
        </w:tabs>
        <w:rPr>
          <w:rFonts w:ascii="Times New Roman" w:hAnsi="Times New Roman" w:cs="Times New Roman"/>
          <w:u w:val="single"/>
        </w:rPr>
      </w:pPr>
      <w:r w:rsidRPr="002F2E37">
        <w:rPr>
          <w:rFonts w:ascii="Times New Roman" w:hAnsi="Times New Roman" w:cs="Times New Roman"/>
          <w:i/>
          <w:iCs/>
        </w:rPr>
        <w:t xml:space="preserve">- </w:t>
      </w:r>
      <w:r w:rsidRPr="002F2E37">
        <w:rPr>
          <w:rFonts w:ascii="Times New Roman" w:hAnsi="Times New Roman" w:cs="Times New Roman"/>
          <w:i/>
          <w:iCs/>
          <w:u w:val="single"/>
        </w:rPr>
        <w:t>Tranches/</w:t>
      </w:r>
      <w:proofErr w:type="spellStart"/>
      <w:r w:rsidRPr="002F2E37">
        <w:rPr>
          <w:rFonts w:ascii="Times New Roman" w:hAnsi="Times New Roman" w:cs="Times New Roman"/>
          <w:i/>
          <w:iCs/>
          <w:u w:val="single"/>
        </w:rPr>
        <w:t>Allotment</w:t>
      </w:r>
      <w:proofErr w:type="spellEnd"/>
    </w:p>
    <w:p w14:paraId="1DA954F2" w14:textId="36F4AC79" w:rsidR="00060B8B" w:rsidRPr="002F2E37" w:rsidRDefault="00060B8B" w:rsidP="00060B8B">
      <w:pPr>
        <w:pStyle w:val="Corpsdetexte"/>
        <w:spacing w:after="220"/>
        <w:ind w:firstLine="420"/>
        <w:rPr>
          <w:rFonts w:ascii="Times New Roman" w:hAnsi="Times New Roman" w:cs="Times New Roman"/>
        </w:rPr>
      </w:pPr>
      <w:r w:rsidRPr="002F2E37">
        <w:rPr>
          <w:rFonts w:ascii="Times New Roman" w:hAnsi="Times New Roman" w:cs="Times New Roman"/>
          <w:i/>
          <w:iCs/>
        </w:rPr>
        <w:t xml:space="preserve">     No applicable</w:t>
      </w:r>
    </w:p>
    <w:p w14:paraId="46C3C4FA" w14:textId="71EEBDA3" w:rsidR="0039377E" w:rsidRPr="002F2E37" w:rsidRDefault="00060B8B" w:rsidP="00C21D37">
      <w:pPr>
        <w:pStyle w:val="Heading5"/>
        <w:keepNext/>
        <w:keepLines/>
        <w:numPr>
          <w:ilvl w:val="0"/>
          <w:numId w:val="84"/>
        </w:numPr>
        <w:tabs>
          <w:tab w:val="left" w:pos="1182"/>
        </w:tabs>
        <w:rPr>
          <w:rFonts w:ascii="Times New Roman" w:hAnsi="Times New Roman" w:cs="Times New Roman"/>
        </w:rPr>
      </w:pPr>
      <w:bookmarkStart w:id="47" w:name="bookmark83"/>
      <w:r w:rsidRPr="002F2E37">
        <w:rPr>
          <w:rFonts w:ascii="Times New Roman" w:hAnsi="Times New Roman" w:cs="Times New Roman"/>
        </w:rPr>
        <w:t>-</w:t>
      </w:r>
      <w:proofErr w:type="spellStart"/>
      <w:r w:rsidRPr="002F2E37">
        <w:rPr>
          <w:rFonts w:ascii="Times New Roman" w:hAnsi="Times New Roman" w:cs="Times New Roman"/>
          <w:u w:val="single"/>
        </w:rPr>
        <w:t>Award</w:t>
      </w:r>
      <w:bookmarkEnd w:id="47"/>
      <w:proofErr w:type="spellEnd"/>
    </w:p>
    <w:p w14:paraId="3B696746" w14:textId="63C50802" w:rsidR="00060B8B" w:rsidRPr="002F2E37" w:rsidRDefault="0039377E" w:rsidP="00CE2A6F">
      <w:pPr>
        <w:spacing w:after="100"/>
        <w:jc w:val="both"/>
        <w:rPr>
          <w:rFonts w:ascii="Times New Roman" w:eastAsia="Arial Narrow" w:hAnsi="Times New Roman" w:cs="Times New Roman"/>
          <w:iCs/>
          <w:color w:val="auto"/>
          <w:lang w:val="en-GB" w:eastAsia="en-US" w:bidi="ar-SA"/>
        </w:rPr>
      </w:pPr>
      <w:r w:rsidRPr="002F2E37">
        <w:rPr>
          <w:rFonts w:ascii="Times New Roman" w:eastAsia="Arial Narrow" w:hAnsi="Times New Roman" w:cs="Times New Roman"/>
          <w:iCs/>
          <w:color w:val="auto"/>
          <w:lang w:val="en-GB" w:eastAsia="en-US" w:bidi="ar-SA"/>
        </w:rPr>
        <w:t xml:space="preserve">The Delegated </w:t>
      </w:r>
      <w:r w:rsidRPr="002F2E37">
        <w:rPr>
          <w:rFonts w:ascii="Times New Roman" w:eastAsia="Arial Narrow" w:hAnsi="Times New Roman" w:cs="Times New Roman"/>
          <w:color w:val="auto"/>
          <w:lang w:val="en-GB" w:eastAsia="en-US" w:bidi="ar-SA"/>
        </w:rPr>
        <w:t>Contracting Authority</w:t>
      </w:r>
      <w:r w:rsidRPr="002F2E37">
        <w:rPr>
          <w:rFonts w:ascii="Times New Roman" w:eastAsia="Arial Narrow" w:hAnsi="Times New Roman" w:cs="Times New Roman"/>
          <w:iCs/>
          <w:color w:val="auto"/>
          <w:lang w:val="en-GB" w:eastAsia="en-US" w:bidi="ar-SA"/>
        </w:rPr>
        <w:t xml:space="preserve"> the Jobbing Order to the bidder who presented a bid that complied with the required technical and financial qualification criteria and whose offer was evaluated as the lowest by including, wh</w:t>
      </w:r>
      <w:r w:rsidR="00CE2A6F">
        <w:rPr>
          <w:rFonts w:ascii="Times New Roman" w:eastAsia="Arial Narrow" w:hAnsi="Times New Roman" w:cs="Times New Roman"/>
          <w:iCs/>
          <w:color w:val="auto"/>
          <w:lang w:val="en-GB" w:eastAsia="en-US" w:bidi="ar-SA"/>
        </w:rPr>
        <w:t>ere necessary, proposed rebates</w:t>
      </w:r>
      <w:r w:rsidR="00060B8B" w:rsidRPr="002F2E37">
        <w:rPr>
          <w:rFonts w:ascii="Times New Roman" w:hAnsi="Times New Roman" w:cs="Times New Roman"/>
          <w:iCs/>
          <w:color w:val="auto"/>
          <w:lang w:val="en-US"/>
        </w:rPr>
        <w:t>.</w:t>
      </w:r>
    </w:p>
    <w:p w14:paraId="55ABC005" w14:textId="77777777" w:rsidR="00060B8B" w:rsidRPr="002F2E37" w:rsidRDefault="00060B8B" w:rsidP="00060B8B">
      <w:pPr>
        <w:pStyle w:val="Corpsdetexte"/>
        <w:ind w:left="420"/>
        <w:rPr>
          <w:rFonts w:ascii="Times New Roman" w:hAnsi="Times New Roman" w:cs="Times New Roman"/>
          <w:sz w:val="2"/>
          <w:szCs w:val="2"/>
          <w:lang w:val="en-US"/>
        </w:rPr>
      </w:pPr>
    </w:p>
    <w:p w14:paraId="38F2669E" w14:textId="5CC730F2" w:rsidR="00060B8B" w:rsidRPr="002F2E37" w:rsidRDefault="00060B8B" w:rsidP="00F471FB">
      <w:pPr>
        <w:pStyle w:val="Heading5"/>
        <w:keepNext/>
        <w:keepLines/>
        <w:numPr>
          <w:ilvl w:val="0"/>
          <w:numId w:val="84"/>
        </w:numPr>
        <w:tabs>
          <w:tab w:val="left" w:pos="1524"/>
        </w:tabs>
        <w:rPr>
          <w:rFonts w:ascii="Times New Roman" w:hAnsi="Times New Roman" w:cs="Times New Roman"/>
          <w:u w:val="single"/>
          <w:lang w:val="en-US"/>
        </w:rPr>
      </w:pPr>
      <w:bookmarkStart w:id="48" w:name="bookmark85"/>
      <w:r w:rsidRPr="002F2E37">
        <w:rPr>
          <w:rFonts w:ascii="Times New Roman" w:hAnsi="Times New Roman" w:cs="Times New Roman"/>
          <w:u w:val="single"/>
          <w:lang w:val="en-US"/>
        </w:rPr>
        <w:t>Duration of the validity of Quotations</w:t>
      </w:r>
      <w:bookmarkEnd w:id="48"/>
    </w:p>
    <w:p w14:paraId="46579D54" w14:textId="035F9809" w:rsidR="00060B8B" w:rsidRPr="002F2E37" w:rsidRDefault="0039377E" w:rsidP="008C0713">
      <w:pPr>
        <w:pStyle w:val="Corpsdetexte"/>
        <w:spacing w:after="260"/>
        <w:rPr>
          <w:rFonts w:ascii="Times New Roman" w:hAnsi="Times New Roman" w:cs="Times New Roman"/>
          <w:lang w:val="en-US"/>
        </w:rPr>
      </w:pPr>
      <w:r w:rsidRPr="002F2E37">
        <w:rPr>
          <w:rFonts w:ascii="Times New Roman" w:eastAsia="Courier New" w:hAnsi="Times New Roman" w:cs="Times New Roman"/>
          <w:lang w:val="en-GB" w:eastAsia="fr-FR" w:bidi="fr-FR"/>
        </w:rPr>
        <w:t xml:space="preserve">Bidders shall be bound by their </w:t>
      </w:r>
      <w:r w:rsidRPr="002F2E37">
        <w:rPr>
          <w:rFonts w:ascii="Times New Roman" w:eastAsia="Courier New" w:hAnsi="Times New Roman" w:cs="Times New Roman"/>
          <w:bCs/>
          <w:lang w:val="en-GB" w:eastAsia="fr-FR" w:bidi="fr-FR"/>
        </w:rPr>
        <w:t>Quotations</w:t>
      </w:r>
      <w:r w:rsidRPr="002F2E37">
        <w:rPr>
          <w:rFonts w:ascii="Times New Roman" w:eastAsia="Courier New" w:hAnsi="Times New Roman" w:cs="Times New Roman"/>
          <w:b/>
          <w:bCs/>
          <w:lang w:val="en-GB" w:eastAsia="fr-FR" w:bidi="fr-FR"/>
        </w:rPr>
        <w:t xml:space="preserve"> </w:t>
      </w:r>
      <w:r w:rsidRPr="002F2E37">
        <w:rPr>
          <w:rFonts w:ascii="Times New Roman" w:eastAsia="Courier New" w:hAnsi="Times New Roman" w:cs="Times New Roman"/>
          <w:lang w:val="en-GB" w:eastAsia="fr-FR" w:bidi="fr-FR"/>
        </w:rPr>
        <w:t xml:space="preserve">for a period of </w:t>
      </w:r>
      <w:r w:rsidR="00F01702" w:rsidRPr="002F2E37">
        <w:rPr>
          <w:rFonts w:ascii="Times New Roman" w:hAnsi="Times New Roman" w:cs="Times New Roman"/>
          <w:b/>
          <w:lang w:val="en-US"/>
        </w:rPr>
        <w:t xml:space="preserve">90 </w:t>
      </w:r>
      <w:r w:rsidR="00060B8B" w:rsidRPr="002F2E37">
        <w:rPr>
          <w:rFonts w:ascii="Times New Roman" w:hAnsi="Times New Roman" w:cs="Times New Roman"/>
          <w:b/>
          <w:lang w:val="en-US"/>
        </w:rPr>
        <w:t>(</w:t>
      </w:r>
      <w:r w:rsidR="00F01702" w:rsidRPr="002F2E37">
        <w:rPr>
          <w:rFonts w:ascii="Times New Roman" w:hAnsi="Times New Roman" w:cs="Times New Roman"/>
          <w:b/>
          <w:lang w:val="en-US"/>
        </w:rPr>
        <w:t>ninety</w:t>
      </w:r>
      <w:r w:rsidR="00060B8B" w:rsidRPr="002F2E37">
        <w:rPr>
          <w:rFonts w:ascii="Times New Roman" w:hAnsi="Times New Roman" w:cs="Times New Roman"/>
          <w:b/>
          <w:lang w:val="en-US"/>
        </w:rPr>
        <w:t>)</w:t>
      </w:r>
      <w:r w:rsidR="00060B8B" w:rsidRPr="002F2E37">
        <w:rPr>
          <w:rFonts w:ascii="Times New Roman" w:hAnsi="Times New Roman" w:cs="Times New Roman"/>
          <w:lang w:val="en-US"/>
        </w:rPr>
        <w:t xml:space="preserve"> days from the deadline set for the submission of </w:t>
      </w:r>
      <w:r w:rsidR="00060B8B" w:rsidRPr="002F2E37">
        <w:rPr>
          <w:rFonts w:ascii="Times New Roman" w:hAnsi="Times New Roman" w:cs="Times New Roman"/>
          <w:bCs/>
          <w:lang w:val="en-US"/>
        </w:rPr>
        <w:t>Quotations</w:t>
      </w:r>
      <w:r w:rsidR="00060B8B" w:rsidRPr="002F2E37">
        <w:rPr>
          <w:rFonts w:ascii="Times New Roman" w:hAnsi="Times New Roman" w:cs="Times New Roman"/>
          <w:b/>
          <w:bCs/>
          <w:lang w:val="en-US"/>
        </w:rPr>
        <w:t>.</w:t>
      </w:r>
    </w:p>
    <w:p w14:paraId="2A3B88DE" w14:textId="1EF1F02D" w:rsidR="00060B8B" w:rsidRPr="002F2E37" w:rsidRDefault="00060B8B" w:rsidP="00C21D37">
      <w:pPr>
        <w:pStyle w:val="Heading5"/>
        <w:keepNext/>
        <w:keepLines/>
        <w:numPr>
          <w:ilvl w:val="0"/>
          <w:numId w:val="84"/>
        </w:numPr>
        <w:tabs>
          <w:tab w:val="left" w:pos="1182"/>
        </w:tabs>
        <w:rPr>
          <w:rFonts w:ascii="Times New Roman" w:hAnsi="Times New Roman" w:cs="Times New Roman"/>
          <w:u w:val="single"/>
        </w:rPr>
      </w:pPr>
      <w:bookmarkStart w:id="49" w:name="bookmark87"/>
      <w:proofErr w:type="spellStart"/>
      <w:r w:rsidRPr="002F2E37">
        <w:rPr>
          <w:rFonts w:ascii="Times New Roman" w:hAnsi="Times New Roman" w:cs="Times New Roman"/>
          <w:u w:val="single"/>
        </w:rPr>
        <w:lastRenderedPageBreak/>
        <w:t>Additional</w:t>
      </w:r>
      <w:proofErr w:type="spellEnd"/>
      <w:r w:rsidRPr="002F2E37">
        <w:rPr>
          <w:rFonts w:ascii="Times New Roman" w:hAnsi="Times New Roman" w:cs="Times New Roman"/>
          <w:u w:val="single"/>
        </w:rPr>
        <w:t xml:space="preserve"> information</w:t>
      </w:r>
      <w:bookmarkEnd w:id="49"/>
    </w:p>
    <w:p w14:paraId="17FC801A" w14:textId="65E184AA" w:rsidR="0039377E" w:rsidRPr="002F2E37" w:rsidRDefault="0039377E" w:rsidP="0039377E">
      <w:pPr>
        <w:autoSpaceDE w:val="0"/>
        <w:spacing w:after="240"/>
        <w:ind w:right="94"/>
        <w:jc w:val="both"/>
        <w:rPr>
          <w:rFonts w:ascii="Times New Roman" w:eastAsia="Times New Roman" w:hAnsi="Times New Roman" w:cs="Times New Roman"/>
          <w:color w:val="auto"/>
          <w:u w:val="single"/>
          <w:lang w:val="en-GB" w:bidi="ar-SA"/>
        </w:rPr>
      </w:pPr>
      <w:r w:rsidRPr="002F2E37">
        <w:rPr>
          <w:rFonts w:ascii="Times New Roman" w:eastAsia="Times New Roman" w:hAnsi="Times New Roman" w:cs="Times New Roman"/>
          <w:bCs/>
          <w:color w:val="auto"/>
          <w:szCs w:val="22"/>
          <w:lang w:val="en-GB" w:eastAsia="de-DE" w:bidi="ar-SA"/>
        </w:rPr>
        <w:t xml:space="preserve">Further Information </w:t>
      </w:r>
      <w:r w:rsidRPr="002F2E37">
        <w:rPr>
          <w:rFonts w:ascii="Times New Roman" w:eastAsia="Times New Roman" w:hAnsi="Times New Roman" w:cs="Times New Roman"/>
          <w:bCs/>
          <w:color w:val="auto"/>
          <w:szCs w:val="22"/>
          <w:lang w:val="en-GB" w:bidi="ar-SA"/>
        </w:rPr>
        <w:t xml:space="preserve">can be obtained during working hours at the </w:t>
      </w:r>
      <w:r w:rsidR="002B6764">
        <w:rPr>
          <w:rFonts w:ascii="Times New Roman" w:eastAsia="Times New Roman" w:hAnsi="Times New Roman" w:cs="Times New Roman"/>
          <w:bCs/>
          <w:color w:val="auto"/>
          <w:szCs w:val="22"/>
          <w:lang w:val="en-GB" w:bidi="ar-SA"/>
        </w:rPr>
        <w:t xml:space="preserve">office of the Senior Divisional Officer for </w:t>
      </w:r>
      <w:r w:rsidR="00B475E6">
        <w:rPr>
          <w:rFonts w:ascii="Times New Roman" w:eastAsia="Times New Roman" w:hAnsi="Times New Roman" w:cs="Times New Roman"/>
          <w:bCs/>
          <w:color w:val="auto"/>
          <w:szCs w:val="22"/>
          <w:lang w:val="en-GB" w:bidi="ar-SA"/>
        </w:rPr>
        <w:t xml:space="preserve">Mayo </w:t>
      </w:r>
      <w:proofErr w:type="spellStart"/>
      <w:r w:rsidR="00B475E6">
        <w:rPr>
          <w:rFonts w:ascii="Times New Roman" w:eastAsia="Times New Roman" w:hAnsi="Times New Roman" w:cs="Times New Roman"/>
          <w:bCs/>
          <w:color w:val="auto"/>
          <w:szCs w:val="22"/>
          <w:lang w:val="en-GB" w:bidi="ar-SA"/>
        </w:rPr>
        <w:t>Danay</w:t>
      </w:r>
      <w:proofErr w:type="spellEnd"/>
      <w:r w:rsidRPr="002F2E37">
        <w:rPr>
          <w:rFonts w:ascii="Times New Roman" w:eastAsia="Times New Roman" w:hAnsi="Times New Roman" w:cs="Times New Roman"/>
          <w:bCs/>
          <w:color w:val="auto"/>
          <w:sz w:val="22"/>
          <w:szCs w:val="22"/>
          <w:lang w:val="en-GB" w:bidi="ar-SA"/>
        </w:rPr>
        <w:t xml:space="preserve"> or online on the COLEPS platform through the address: http://www.publicmarchs.cm and http://www.publiccontracts.cm.</w:t>
      </w:r>
    </w:p>
    <w:p w14:paraId="4CCB1B78" w14:textId="77777777" w:rsidR="0039377E" w:rsidRPr="002F2E37" w:rsidRDefault="0039377E" w:rsidP="00C21D37">
      <w:pPr>
        <w:keepNext/>
        <w:keepLines/>
        <w:numPr>
          <w:ilvl w:val="0"/>
          <w:numId w:val="97"/>
        </w:numPr>
        <w:tabs>
          <w:tab w:val="left" w:pos="1182"/>
        </w:tabs>
        <w:outlineLvl w:val="4"/>
        <w:rPr>
          <w:rFonts w:ascii="Times New Roman" w:eastAsia="Arial Narrow" w:hAnsi="Times New Roman" w:cs="Times New Roman"/>
          <w:b/>
          <w:bCs/>
          <w:color w:val="auto"/>
          <w:u w:val="single"/>
          <w:lang w:val="en-GB" w:eastAsia="en-US" w:bidi="ar-SA"/>
        </w:rPr>
      </w:pPr>
      <w:bookmarkStart w:id="50" w:name="bookmark89"/>
      <w:r w:rsidRPr="002F2E37">
        <w:rPr>
          <w:rFonts w:ascii="Times New Roman" w:eastAsia="Arial Narrow" w:hAnsi="Times New Roman" w:cs="Times New Roman"/>
          <w:b/>
          <w:bCs/>
          <w:color w:val="auto"/>
          <w:u w:val="single"/>
          <w:lang w:val="en-GB" w:eastAsia="en-US" w:bidi="ar-SA"/>
        </w:rPr>
        <w:t>Fight against corruption and malpractices</w:t>
      </w:r>
      <w:bookmarkEnd w:id="50"/>
    </w:p>
    <w:p w14:paraId="6C1F6A73" w14:textId="77777777" w:rsidR="0039377E" w:rsidRPr="002F2E37" w:rsidRDefault="0039377E" w:rsidP="00CE2A6F">
      <w:pPr>
        <w:tabs>
          <w:tab w:val="left" w:leader="underscore" w:pos="9962"/>
        </w:tabs>
        <w:jc w:val="both"/>
        <w:rPr>
          <w:rFonts w:ascii="Times New Roman" w:eastAsia="Arial Narrow" w:hAnsi="Times New Roman" w:cs="Times New Roman"/>
          <w:color w:val="auto"/>
          <w:lang w:val="en-GB" w:eastAsia="en-US" w:bidi="ar-SA"/>
        </w:rPr>
      </w:pPr>
      <w:r w:rsidRPr="002F2E37">
        <w:rPr>
          <w:rFonts w:ascii="Times New Roman" w:eastAsia="Arial Narrow" w:hAnsi="Times New Roman" w:cs="Times New Roman"/>
          <w:color w:val="auto"/>
          <w:lang w:val="en-GB" w:eastAsia="en-US" w:bidi="ar-SA"/>
        </w:rPr>
        <w:t>For any denunciation for practices, facts or acts, attempt of corruption or facts of malpractices, please call CONAC at 1517, the Authority in charge of Public Contracts (MINMAP) SMS or call the following numbers: (+237) 673 20 57 25 and 699 37 07 48.</w:t>
      </w:r>
    </w:p>
    <w:p w14:paraId="0966B577" w14:textId="77777777" w:rsidR="009F3A71" w:rsidRPr="002F2E37" w:rsidRDefault="009F3A71" w:rsidP="00CE2A6F">
      <w:pPr>
        <w:pStyle w:val="Corpsdetexte"/>
        <w:tabs>
          <w:tab w:val="left" w:leader="underscore" w:pos="9962"/>
        </w:tabs>
        <w:spacing w:after="0"/>
        <w:ind w:left="420"/>
        <w:jc w:val="both"/>
        <w:rPr>
          <w:rFonts w:ascii="Times New Roman" w:hAnsi="Times New Roman" w:cs="Times New Roman"/>
          <w:lang w:val="en-GB"/>
        </w:rPr>
      </w:pPr>
    </w:p>
    <w:p w14:paraId="70C66A6E" w14:textId="7C216C0F" w:rsidR="00060B8B" w:rsidRPr="002F2E37" w:rsidRDefault="00060B8B" w:rsidP="00060B8B">
      <w:pPr>
        <w:pStyle w:val="Corpsdetexte"/>
        <w:spacing w:after="0"/>
        <w:rPr>
          <w:rFonts w:ascii="Times New Roman" w:hAnsi="Times New Roman" w:cs="Times New Roman"/>
          <w:b/>
          <w:sz w:val="12"/>
          <w:u w:val="single"/>
          <w:lang w:val="en-US"/>
        </w:rPr>
      </w:pPr>
    </w:p>
    <w:p w14:paraId="06EDEF2E" w14:textId="186D71D7" w:rsidR="00060B8B" w:rsidRPr="002F2E37" w:rsidRDefault="00060B8B" w:rsidP="00060B8B">
      <w:pPr>
        <w:pStyle w:val="Corpsdetexte"/>
        <w:spacing w:after="0"/>
        <w:ind w:firstLine="420"/>
        <w:rPr>
          <w:rFonts w:ascii="Times New Roman" w:hAnsi="Times New Roman" w:cs="Times New Roman"/>
          <w:b/>
          <w:sz w:val="2"/>
          <w:szCs w:val="2"/>
          <w:u w:val="single"/>
          <w:lang w:val="en-US"/>
        </w:rPr>
      </w:pPr>
    </w:p>
    <w:p w14:paraId="281F68D0" w14:textId="5804C994"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4AB620AF" w14:textId="293B7CB4" w:rsidR="008C0713" w:rsidRPr="002F2E37" w:rsidRDefault="00002473" w:rsidP="00060B8B">
      <w:pPr>
        <w:pStyle w:val="Corpsdetexte"/>
        <w:spacing w:after="0"/>
        <w:ind w:firstLine="420"/>
        <w:rPr>
          <w:rFonts w:ascii="Times New Roman" w:hAnsi="Times New Roman" w:cs="Times New Roman"/>
          <w:b/>
          <w:sz w:val="2"/>
          <w:szCs w:val="2"/>
          <w:u w:val="single"/>
          <w:lang w:val="en-US"/>
        </w:rPr>
      </w:pPr>
      <w:r w:rsidRPr="002F2E37">
        <w:rPr>
          <w:rFonts w:ascii="Times New Roman" w:eastAsia="Times New Roman" w:hAnsi="Times New Roman" w:cs="Times New Roman"/>
          <w:noProof/>
          <w:lang w:eastAsia="fr-FR"/>
        </w:rPr>
        <mc:AlternateContent>
          <mc:Choice Requires="wps">
            <w:drawing>
              <wp:anchor distT="0" distB="0" distL="114300" distR="114300" simplePos="0" relativeHeight="251687936" behindDoc="0" locked="0" layoutInCell="1" allowOverlap="1" wp14:anchorId="6F9B24B7" wp14:editId="7284B62A">
                <wp:simplePos x="0" y="0"/>
                <wp:positionH relativeFrom="column">
                  <wp:posOffset>3439795</wp:posOffset>
                </wp:positionH>
                <wp:positionV relativeFrom="paragraph">
                  <wp:posOffset>16510</wp:posOffset>
                </wp:positionV>
                <wp:extent cx="2819400" cy="1362075"/>
                <wp:effectExtent l="0" t="0" r="0" b="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1362075"/>
                        </a:xfrm>
                        <a:prstGeom prst="rect">
                          <a:avLst/>
                        </a:prstGeom>
                        <a:noFill/>
                        <a:ln w="6350">
                          <a:noFill/>
                        </a:ln>
                        <a:effectLst/>
                      </wps:spPr>
                      <wps:txbx>
                        <w:txbxContent>
                          <w:p w14:paraId="7DDE908B" w14:textId="7B46086A" w:rsidR="0010777A" w:rsidRPr="006E57C1" w:rsidRDefault="0010777A" w:rsidP="009F3A71">
                            <w:pPr>
                              <w:rPr>
                                <w:rFonts w:ascii="Arial Narrow" w:eastAsia="Calibri" w:hAnsi="Arial Narrow" w:cs="Arial-BoldMT"/>
                                <w:b/>
                                <w:bCs/>
                                <w:color w:val="FF0000"/>
                                <w:sz w:val="26"/>
                                <w:szCs w:val="26"/>
                                <w:lang w:val="en-US" w:eastAsia="en-US"/>
                              </w:rPr>
                            </w:pPr>
                            <w:r w:rsidRPr="00C0735C">
                              <w:rPr>
                                <w:rFonts w:ascii="Arial Narrow" w:eastAsia="Calibri" w:hAnsi="Arial Narrow" w:cs="Arial-BoldMT"/>
                                <w:b/>
                                <w:bCs/>
                                <w:sz w:val="26"/>
                                <w:szCs w:val="26"/>
                                <w:lang w:val="en-GB" w:eastAsia="en-US"/>
                              </w:rPr>
                              <w:t>Ya</w:t>
                            </w:r>
                            <w:r>
                              <w:rPr>
                                <w:rFonts w:ascii="Arial Narrow" w:eastAsia="Calibri" w:hAnsi="Arial Narrow" w:cs="Arial-BoldMT"/>
                                <w:b/>
                                <w:bCs/>
                                <w:sz w:val="26"/>
                                <w:szCs w:val="26"/>
                                <w:lang w:val="en-GB" w:eastAsia="en-US"/>
                              </w:rPr>
                              <w:t>goua</w:t>
                            </w:r>
                            <w:r w:rsidRPr="00C0735C">
                              <w:rPr>
                                <w:rFonts w:ascii="Arial Narrow" w:eastAsia="Calibri" w:hAnsi="Arial Narrow" w:cs="Arial-BoldMT"/>
                                <w:b/>
                                <w:bCs/>
                                <w:sz w:val="26"/>
                                <w:szCs w:val="26"/>
                                <w:lang w:val="en-GB" w:eastAsia="en-US"/>
                              </w:rPr>
                              <w:t xml:space="preserve">, the </w:t>
                            </w:r>
                            <w:r>
                              <w:rPr>
                                <w:rFonts w:ascii="Arial Narrow" w:eastAsia="Calibri" w:hAnsi="Arial Narrow" w:cs="Arial-BoldMT"/>
                                <w:b/>
                                <w:bCs/>
                                <w:sz w:val="26"/>
                                <w:szCs w:val="26"/>
                                <w:u w:val="single"/>
                                <w:lang w:val="en-US" w:eastAsia="en-US"/>
                              </w:rPr>
                              <w:t>_____________</w:t>
                            </w:r>
                          </w:p>
                          <w:p w14:paraId="5E5C230C" w14:textId="77777777" w:rsidR="0010777A" w:rsidRPr="00C0735C" w:rsidRDefault="0010777A" w:rsidP="009F3A71">
                            <w:pPr>
                              <w:rPr>
                                <w:rFonts w:ascii="Arial Narrow" w:eastAsia="Calibri" w:hAnsi="Arial Narrow" w:cs="Arial-BoldMT"/>
                                <w:b/>
                                <w:bCs/>
                                <w:sz w:val="26"/>
                                <w:szCs w:val="26"/>
                                <w:lang w:val="en-GB" w:eastAsia="en-US"/>
                              </w:rPr>
                            </w:pPr>
                          </w:p>
                          <w:p w14:paraId="0FB97B9F" w14:textId="77777777" w:rsidR="0010777A" w:rsidRPr="00D326A6" w:rsidRDefault="0010777A" w:rsidP="009F3A71">
                            <w:pPr>
                              <w:rPr>
                                <w:rFonts w:ascii="Arial Narrow" w:eastAsia="Calibri" w:hAnsi="Arial Narrow" w:cs="Arial-BoldMT"/>
                                <w:b/>
                                <w:bCs/>
                                <w:sz w:val="4"/>
                                <w:szCs w:val="26"/>
                                <w:lang w:val="en-GB" w:eastAsia="en-US"/>
                              </w:rPr>
                            </w:pPr>
                          </w:p>
                          <w:p w14:paraId="73E65086" w14:textId="2227F57E" w:rsidR="0010777A" w:rsidRDefault="0010777A" w:rsidP="009F3A71">
                            <w:pPr>
                              <w:jc w:val="center"/>
                              <w:rPr>
                                <w:rFonts w:ascii="Arial Narrow" w:eastAsia="Calibri" w:hAnsi="Arial Narrow" w:cs="Arial-BoldMT"/>
                                <w:b/>
                                <w:bCs/>
                                <w:szCs w:val="26"/>
                                <w:lang w:val="en-GB" w:eastAsia="en-US"/>
                              </w:rPr>
                            </w:pPr>
                            <w:r w:rsidRPr="002E6A31">
                              <w:rPr>
                                <w:rFonts w:ascii="Arial Narrow" w:eastAsia="Calibri" w:hAnsi="Arial Narrow" w:cs="Arial-BoldMT"/>
                                <w:b/>
                                <w:bCs/>
                                <w:szCs w:val="26"/>
                                <w:lang w:val="en-GB" w:eastAsia="en-US"/>
                              </w:rPr>
                              <w:t xml:space="preserve">THE </w:t>
                            </w:r>
                            <w:r>
                              <w:rPr>
                                <w:rFonts w:ascii="Arial Narrow" w:eastAsia="Calibri" w:hAnsi="Arial Narrow" w:cs="Arial-BoldMT"/>
                                <w:b/>
                                <w:bCs/>
                                <w:szCs w:val="26"/>
                                <w:lang w:val="en-GB" w:eastAsia="en-US"/>
                              </w:rPr>
                              <w:t>SENIOR DIVISIONAL OFFICER MAYO DANAY</w:t>
                            </w:r>
                          </w:p>
                          <w:p w14:paraId="65AC17EB" w14:textId="46D6671B" w:rsidR="0010777A" w:rsidRPr="00373CFF" w:rsidRDefault="0010777A" w:rsidP="009F3A71">
                            <w:pPr>
                              <w:jc w:val="center"/>
                              <w:rPr>
                                <w:i/>
                                <w:iCs/>
                                <w:lang w:val="en-GB"/>
                              </w:rPr>
                            </w:pPr>
                            <w:r>
                              <w:rPr>
                                <w:rFonts w:ascii="Arial Narrow" w:eastAsia="Calibri" w:hAnsi="Arial Narrow" w:cs="Arial-BoldMT"/>
                                <w:b/>
                                <w:bCs/>
                                <w:i/>
                                <w:iCs/>
                                <w:szCs w:val="26"/>
                                <w:lang w:val="en-GB" w:eastAsia="en-US"/>
                              </w:rPr>
                              <w:t>Contracting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9B24B7" id="Zone de texte 2" o:spid="_x0000_s1034" type="#_x0000_t202" style="position:absolute;left:0;text-align:left;margin-left:270.85pt;margin-top:1.3pt;width:222pt;height:10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" filled="f" stroked="f" strokeweight=".5pt">
                <v:path arrowok="t"/>
                <v:textbox>
                  <w:txbxContent>
                    <w:p w14:paraId="7DDE908B" w14:textId="7B46086A" w:rsidR="0010777A" w:rsidRPr="006E57C1" w:rsidRDefault="0010777A" w:rsidP="009F3A71">
                      <w:pPr>
                        <w:rPr>
                          <w:rFonts w:ascii="Arial Narrow" w:eastAsia="Calibri" w:hAnsi="Arial Narrow" w:cs="Arial-BoldMT"/>
                          <w:b/>
                          <w:bCs/>
                          <w:color w:val="FF0000"/>
                          <w:sz w:val="26"/>
                          <w:szCs w:val="26"/>
                          <w:lang w:val="en-US" w:eastAsia="en-US"/>
                        </w:rPr>
                      </w:pPr>
                      <w:r w:rsidRPr="00C0735C">
                        <w:rPr>
                          <w:rFonts w:ascii="Arial Narrow" w:eastAsia="Calibri" w:hAnsi="Arial Narrow" w:cs="Arial-BoldMT"/>
                          <w:b/>
                          <w:bCs/>
                          <w:sz w:val="26"/>
                          <w:szCs w:val="26"/>
                          <w:lang w:val="en-GB" w:eastAsia="en-US"/>
                        </w:rPr>
                        <w:t>Ya</w:t>
                      </w:r>
                      <w:r>
                        <w:rPr>
                          <w:rFonts w:ascii="Arial Narrow" w:eastAsia="Calibri" w:hAnsi="Arial Narrow" w:cs="Arial-BoldMT"/>
                          <w:b/>
                          <w:bCs/>
                          <w:sz w:val="26"/>
                          <w:szCs w:val="26"/>
                          <w:lang w:val="en-GB" w:eastAsia="en-US"/>
                        </w:rPr>
                        <w:t>goua</w:t>
                      </w:r>
                      <w:r w:rsidRPr="00C0735C">
                        <w:rPr>
                          <w:rFonts w:ascii="Arial Narrow" w:eastAsia="Calibri" w:hAnsi="Arial Narrow" w:cs="Arial-BoldMT"/>
                          <w:b/>
                          <w:bCs/>
                          <w:sz w:val="26"/>
                          <w:szCs w:val="26"/>
                          <w:lang w:val="en-GB" w:eastAsia="en-US"/>
                        </w:rPr>
                        <w:t xml:space="preserve">, the </w:t>
                      </w:r>
                      <w:r>
                        <w:rPr>
                          <w:rFonts w:ascii="Arial Narrow" w:eastAsia="Calibri" w:hAnsi="Arial Narrow" w:cs="Arial-BoldMT"/>
                          <w:b/>
                          <w:bCs/>
                          <w:sz w:val="26"/>
                          <w:szCs w:val="26"/>
                          <w:u w:val="single"/>
                          <w:lang w:val="en-US" w:eastAsia="en-US"/>
                        </w:rPr>
                        <w:t>_____________</w:t>
                      </w:r>
                    </w:p>
                    <w:p w14:paraId="5E5C230C" w14:textId="77777777" w:rsidR="0010777A" w:rsidRPr="00C0735C" w:rsidRDefault="0010777A" w:rsidP="009F3A71">
                      <w:pPr>
                        <w:rPr>
                          <w:rFonts w:ascii="Arial Narrow" w:eastAsia="Calibri" w:hAnsi="Arial Narrow" w:cs="Arial-BoldMT"/>
                          <w:b/>
                          <w:bCs/>
                          <w:sz w:val="26"/>
                          <w:szCs w:val="26"/>
                          <w:lang w:val="en-GB" w:eastAsia="en-US"/>
                        </w:rPr>
                      </w:pPr>
                    </w:p>
                    <w:p w14:paraId="0FB97B9F" w14:textId="77777777" w:rsidR="0010777A" w:rsidRPr="00D326A6" w:rsidRDefault="0010777A" w:rsidP="009F3A71">
                      <w:pPr>
                        <w:rPr>
                          <w:rFonts w:ascii="Arial Narrow" w:eastAsia="Calibri" w:hAnsi="Arial Narrow" w:cs="Arial-BoldMT"/>
                          <w:b/>
                          <w:bCs/>
                          <w:sz w:val="4"/>
                          <w:szCs w:val="26"/>
                          <w:lang w:val="en-GB" w:eastAsia="en-US"/>
                        </w:rPr>
                      </w:pPr>
                    </w:p>
                    <w:p w14:paraId="73E65086" w14:textId="2227F57E" w:rsidR="0010777A" w:rsidRDefault="0010777A" w:rsidP="009F3A71">
                      <w:pPr>
                        <w:jc w:val="center"/>
                        <w:rPr>
                          <w:rFonts w:ascii="Arial Narrow" w:eastAsia="Calibri" w:hAnsi="Arial Narrow" w:cs="Arial-BoldMT"/>
                          <w:b/>
                          <w:bCs/>
                          <w:szCs w:val="26"/>
                          <w:lang w:val="en-GB" w:eastAsia="en-US"/>
                        </w:rPr>
                      </w:pPr>
                      <w:r w:rsidRPr="002E6A31">
                        <w:rPr>
                          <w:rFonts w:ascii="Arial Narrow" w:eastAsia="Calibri" w:hAnsi="Arial Narrow" w:cs="Arial-BoldMT"/>
                          <w:b/>
                          <w:bCs/>
                          <w:szCs w:val="26"/>
                          <w:lang w:val="en-GB" w:eastAsia="en-US"/>
                        </w:rPr>
                        <w:t xml:space="preserve">THE </w:t>
                      </w:r>
                      <w:r>
                        <w:rPr>
                          <w:rFonts w:ascii="Arial Narrow" w:eastAsia="Calibri" w:hAnsi="Arial Narrow" w:cs="Arial-BoldMT"/>
                          <w:b/>
                          <w:bCs/>
                          <w:szCs w:val="26"/>
                          <w:lang w:val="en-GB" w:eastAsia="en-US"/>
                        </w:rPr>
                        <w:t>SENIOR DIVISIONAL OFFICER MAYO DANAY</w:t>
                      </w:r>
                    </w:p>
                    <w:p w14:paraId="65AC17EB" w14:textId="46D6671B" w:rsidR="0010777A" w:rsidRPr="00373CFF" w:rsidRDefault="0010777A" w:rsidP="009F3A71">
                      <w:pPr>
                        <w:jc w:val="center"/>
                        <w:rPr>
                          <w:i/>
                          <w:iCs/>
                          <w:lang w:val="en-GB"/>
                        </w:rPr>
                      </w:pPr>
                      <w:r>
                        <w:rPr>
                          <w:rFonts w:ascii="Arial Narrow" w:eastAsia="Calibri" w:hAnsi="Arial Narrow" w:cs="Arial-BoldMT"/>
                          <w:b/>
                          <w:bCs/>
                          <w:i/>
                          <w:iCs/>
                          <w:szCs w:val="26"/>
                          <w:lang w:val="en-GB" w:eastAsia="en-US"/>
                        </w:rPr>
                        <w:t>Contracting Authority</w:t>
                      </w:r>
                    </w:p>
                  </w:txbxContent>
                </v:textbox>
              </v:shape>
            </w:pict>
          </mc:Fallback>
        </mc:AlternateContent>
      </w:r>
    </w:p>
    <w:p w14:paraId="4C185CC7" w14:textId="255B1543"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324B6F27" w14:textId="029A34C6"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70E7322B" w14:textId="7279F601"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4BDF6804" w14:textId="1BFDF8E6"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794246A0" w14:textId="081D5599"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68697937" w14:textId="75084066"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589B89EE" w14:textId="40707DE7"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369AD944" w14:textId="17A29A21"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53FFA7CC" w14:textId="01473E4C"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252D8BC7" w14:textId="369A1FB4"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51BF0D2A" w14:textId="0A216639"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3E5B3DF2" w14:textId="5E8491F5"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1EE0585F" w14:textId="1FB284D1"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1E9E1A99" w14:textId="2F5A0D54"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2CBE24DC" w14:textId="7D6534D9"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2EA963DE" w14:textId="1CC441FE"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30247488" w14:textId="5ED2B05D"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53C4C23D" w14:textId="28DFF9C3"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337D6AC2" w14:textId="49A53931"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628FE13E" w14:textId="26DF0406"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54AA1991" w14:textId="118DD087"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088587AA" w14:textId="7EFEBF4B"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0DFDA4B9" w14:textId="21A2859F"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72ECD922" w14:textId="48E866B6"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16B92D0F" w14:textId="10964E4B"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714649F1" w14:textId="7813117D"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0E92D788" w14:textId="5807E1F2"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4173DB0E" w14:textId="1810EABE"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5C0A414E" w14:textId="6D0CEEE3"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24357AE5" w14:textId="01B367D2"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5AA290C5" w14:textId="5067EFA0"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3E60BE31" w14:textId="798ECBBC"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762AF0AB" w14:textId="45BF888D"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5FE65340" w14:textId="10B51BE8"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0EFC4590" w14:textId="5BF78B0C"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38C5D9C7" w14:textId="03BA3DCD" w:rsidR="008C0713" w:rsidRPr="002F2E37" w:rsidRDefault="008C0713" w:rsidP="00B33A71">
      <w:pPr>
        <w:pStyle w:val="Corpsdetexte"/>
        <w:spacing w:after="0"/>
        <w:rPr>
          <w:rFonts w:ascii="Times New Roman" w:hAnsi="Times New Roman" w:cs="Times New Roman"/>
          <w:b/>
          <w:sz w:val="2"/>
          <w:szCs w:val="2"/>
          <w:u w:val="single"/>
          <w:lang w:val="en-US"/>
        </w:rPr>
      </w:pPr>
    </w:p>
    <w:p w14:paraId="1AE1A609" w14:textId="1C8C7E38"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54D2E4A3" w14:textId="662773B8"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128F50E8" w14:textId="3371037A"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119F3F88" w14:textId="5858FA89"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68903302" w14:textId="77777777" w:rsidR="008C0713" w:rsidRPr="002F2E37" w:rsidRDefault="008C0713" w:rsidP="00060B8B">
      <w:pPr>
        <w:pStyle w:val="Corpsdetexte"/>
        <w:spacing w:after="0"/>
        <w:ind w:firstLine="420"/>
        <w:rPr>
          <w:rFonts w:ascii="Times New Roman" w:hAnsi="Times New Roman" w:cs="Times New Roman"/>
          <w:b/>
          <w:sz w:val="2"/>
          <w:szCs w:val="2"/>
          <w:u w:val="single"/>
          <w:lang w:val="en-US"/>
        </w:rPr>
      </w:pPr>
    </w:p>
    <w:p w14:paraId="780F482F" w14:textId="1E9866D4" w:rsidR="009F3A71" w:rsidRPr="002F2E37" w:rsidRDefault="009F3A71" w:rsidP="009F3A71">
      <w:pPr>
        <w:autoSpaceDE w:val="0"/>
        <w:autoSpaceDN w:val="0"/>
        <w:adjustRightInd w:val="0"/>
        <w:rPr>
          <w:rFonts w:ascii="Times New Roman" w:eastAsia="Calibri" w:hAnsi="Times New Roman" w:cs="Times New Roman"/>
          <w:b/>
          <w:bCs/>
          <w:i/>
          <w:iCs/>
          <w:color w:val="auto"/>
          <w:lang w:eastAsia="en-US" w:bidi="ar-SA"/>
        </w:rPr>
      </w:pPr>
      <w:bookmarkStart w:id="51" w:name="bookmark91"/>
      <w:r w:rsidRPr="002F2E37">
        <w:rPr>
          <w:rFonts w:ascii="Times New Roman" w:hAnsi="Times New Roman" w:cs="Times New Roman"/>
          <w:color w:val="auto"/>
          <w:lang w:val="en-US"/>
        </w:rPr>
        <w:tab/>
      </w:r>
      <w:proofErr w:type="gramStart"/>
      <w:r w:rsidRPr="002F2E37">
        <w:rPr>
          <w:rFonts w:ascii="Times New Roman" w:eastAsia="Calibri" w:hAnsi="Times New Roman" w:cs="Times New Roman"/>
          <w:b/>
          <w:bCs/>
          <w:i/>
          <w:iCs/>
          <w:color w:val="auto"/>
          <w:lang w:eastAsia="en-US" w:bidi="ar-SA"/>
        </w:rPr>
        <w:t>Copies:</w:t>
      </w:r>
      <w:proofErr w:type="gramEnd"/>
    </w:p>
    <w:p w14:paraId="7D51203E" w14:textId="77777777" w:rsidR="009F3A71" w:rsidRPr="002F2E37" w:rsidRDefault="009F3A71" w:rsidP="00C21D37">
      <w:pPr>
        <w:widowControl/>
        <w:numPr>
          <w:ilvl w:val="0"/>
          <w:numId w:val="85"/>
        </w:numPr>
        <w:autoSpaceDE w:val="0"/>
        <w:autoSpaceDN w:val="0"/>
        <w:adjustRightInd w:val="0"/>
        <w:contextualSpacing/>
        <w:jc w:val="both"/>
        <w:rPr>
          <w:rFonts w:ascii="Times New Roman" w:eastAsia="Calibri" w:hAnsi="Times New Roman" w:cs="Times New Roman"/>
          <w:color w:val="auto"/>
          <w:sz w:val="22"/>
          <w:lang w:val="en-GB" w:eastAsia="en-US" w:bidi="ar-SA"/>
        </w:rPr>
      </w:pPr>
      <w:r w:rsidRPr="002F2E37">
        <w:rPr>
          <w:rFonts w:ascii="Times New Roman" w:eastAsia="Calibri" w:hAnsi="Times New Roman" w:cs="Times New Roman"/>
          <w:color w:val="auto"/>
          <w:sz w:val="22"/>
          <w:lang w:val="en-GB" w:eastAsia="en-US" w:bidi="ar-SA"/>
        </w:rPr>
        <w:t xml:space="preserve">MINMAP </w:t>
      </w:r>
    </w:p>
    <w:p w14:paraId="2C4EDD64" w14:textId="21AD230C" w:rsidR="009F3A71" w:rsidRPr="002F2E37" w:rsidRDefault="009F3A71" w:rsidP="00C21D37">
      <w:pPr>
        <w:widowControl/>
        <w:numPr>
          <w:ilvl w:val="0"/>
          <w:numId w:val="85"/>
        </w:numPr>
        <w:autoSpaceDE w:val="0"/>
        <w:autoSpaceDN w:val="0"/>
        <w:adjustRightInd w:val="0"/>
        <w:contextualSpacing/>
        <w:jc w:val="both"/>
        <w:rPr>
          <w:rFonts w:ascii="Times New Roman" w:eastAsia="Calibri" w:hAnsi="Times New Roman" w:cs="Times New Roman"/>
          <w:color w:val="auto"/>
          <w:sz w:val="22"/>
          <w:lang w:val="en-GB" w:eastAsia="en-US" w:bidi="ar-SA"/>
        </w:rPr>
      </w:pPr>
      <w:r w:rsidRPr="002F2E37">
        <w:rPr>
          <w:rFonts w:ascii="Times New Roman" w:eastAsia="Calibri" w:hAnsi="Times New Roman" w:cs="Times New Roman"/>
          <w:color w:val="auto"/>
          <w:sz w:val="22"/>
          <w:lang w:val="en-GB" w:eastAsia="en-US" w:bidi="ar-SA"/>
        </w:rPr>
        <w:t>ARMP</w:t>
      </w:r>
    </w:p>
    <w:p w14:paraId="68900A56" w14:textId="77777777" w:rsidR="009F3A71" w:rsidRPr="002F2E37" w:rsidRDefault="009F3A71" w:rsidP="00C21D37">
      <w:pPr>
        <w:widowControl/>
        <w:numPr>
          <w:ilvl w:val="0"/>
          <w:numId w:val="85"/>
        </w:numPr>
        <w:autoSpaceDE w:val="0"/>
        <w:autoSpaceDN w:val="0"/>
        <w:adjustRightInd w:val="0"/>
        <w:contextualSpacing/>
        <w:jc w:val="both"/>
        <w:rPr>
          <w:rFonts w:ascii="Times New Roman" w:eastAsia="Calibri" w:hAnsi="Times New Roman" w:cs="Times New Roman"/>
          <w:color w:val="auto"/>
          <w:sz w:val="22"/>
          <w:lang w:val="en-GB" w:eastAsia="en-US" w:bidi="ar-SA"/>
        </w:rPr>
      </w:pPr>
      <w:r w:rsidRPr="002F2E37">
        <w:rPr>
          <w:rFonts w:ascii="Times New Roman" w:eastAsia="Calibri" w:hAnsi="Times New Roman" w:cs="Times New Roman"/>
          <w:color w:val="auto"/>
          <w:sz w:val="22"/>
          <w:lang w:val="en-GB" w:eastAsia="en-US" w:bidi="ar-SA"/>
        </w:rPr>
        <w:t>MINJEC</w:t>
      </w:r>
    </w:p>
    <w:p w14:paraId="78E96A3E" w14:textId="556FF310" w:rsidR="009F3A71" w:rsidRPr="002F2E37" w:rsidRDefault="009F3A71" w:rsidP="00C21D37">
      <w:pPr>
        <w:widowControl/>
        <w:numPr>
          <w:ilvl w:val="0"/>
          <w:numId w:val="85"/>
        </w:numPr>
        <w:autoSpaceDE w:val="0"/>
        <w:autoSpaceDN w:val="0"/>
        <w:adjustRightInd w:val="0"/>
        <w:contextualSpacing/>
        <w:jc w:val="both"/>
        <w:rPr>
          <w:rFonts w:ascii="Times New Roman" w:eastAsia="Calibri" w:hAnsi="Times New Roman" w:cs="Times New Roman"/>
          <w:color w:val="auto"/>
          <w:sz w:val="22"/>
          <w:lang w:val="en-GB" w:eastAsia="en-US" w:bidi="ar-SA"/>
        </w:rPr>
      </w:pPr>
      <w:r w:rsidRPr="002F2E37">
        <w:rPr>
          <w:rFonts w:ascii="Times New Roman" w:eastAsia="Calibri" w:hAnsi="Times New Roman" w:cs="Times New Roman"/>
          <w:color w:val="auto"/>
          <w:sz w:val="22"/>
          <w:lang w:val="en-GB" w:eastAsia="en-US" w:bidi="ar-SA"/>
        </w:rPr>
        <w:t>Contracts Office</w:t>
      </w:r>
    </w:p>
    <w:p w14:paraId="2D9DC708" w14:textId="38E1F17C" w:rsidR="009F3A71" w:rsidRPr="002F2E37" w:rsidRDefault="00BC4B08" w:rsidP="00C21D37">
      <w:pPr>
        <w:widowControl/>
        <w:numPr>
          <w:ilvl w:val="0"/>
          <w:numId w:val="85"/>
        </w:numPr>
        <w:autoSpaceDE w:val="0"/>
        <w:autoSpaceDN w:val="0"/>
        <w:adjustRightInd w:val="0"/>
        <w:contextualSpacing/>
        <w:jc w:val="both"/>
        <w:rPr>
          <w:rFonts w:ascii="Times New Roman" w:eastAsia="Calibri" w:hAnsi="Times New Roman" w:cs="Times New Roman"/>
          <w:color w:val="auto"/>
          <w:sz w:val="22"/>
          <w:lang w:val="en-GB" w:eastAsia="en-US" w:bidi="ar-SA"/>
        </w:rPr>
      </w:pPr>
      <w:r>
        <w:rPr>
          <w:rFonts w:ascii="Times New Roman" w:eastAsia="Calibri" w:hAnsi="Times New Roman" w:cs="Times New Roman"/>
          <w:color w:val="auto"/>
          <w:sz w:val="22"/>
          <w:lang w:val="en-GB" w:eastAsia="en-US" w:bidi="ar-SA"/>
        </w:rPr>
        <w:t>President CD</w:t>
      </w:r>
      <w:r w:rsidR="009F3A71" w:rsidRPr="002F2E37">
        <w:rPr>
          <w:rFonts w:ascii="Times New Roman" w:eastAsia="Calibri" w:hAnsi="Times New Roman" w:cs="Times New Roman"/>
          <w:color w:val="auto"/>
          <w:sz w:val="22"/>
          <w:lang w:val="en-GB" w:eastAsia="en-US" w:bidi="ar-SA"/>
        </w:rPr>
        <w:t xml:space="preserve">PM/MINJEC </w:t>
      </w:r>
    </w:p>
    <w:p w14:paraId="18E95726" w14:textId="3B1DF2A1" w:rsidR="009F3A71" w:rsidRPr="002F2E37" w:rsidRDefault="009F3A71" w:rsidP="00C21D37">
      <w:pPr>
        <w:widowControl/>
        <w:numPr>
          <w:ilvl w:val="0"/>
          <w:numId w:val="85"/>
        </w:numPr>
        <w:autoSpaceDE w:val="0"/>
        <w:autoSpaceDN w:val="0"/>
        <w:adjustRightInd w:val="0"/>
        <w:contextualSpacing/>
        <w:jc w:val="both"/>
        <w:rPr>
          <w:rFonts w:ascii="Times New Roman" w:eastAsia="Calibri" w:hAnsi="Times New Roman" w:cs="Times New Roman"/>
          <w:color w:val="auto"/>
          <w:sz w:val="22"/>
          <w:lang w:val="en-GB" w:eastAsia="en-US" w:bidi="ar-SA"/>
        </w:rPr>
        <w:sectPr w:rsidR="009F3A71" w:rsidRPr="002F2E37" w:rsidSect="004469C3">
          <w:footerReference w:type="default" r:id="rId14"/>
          <w:pgSz w:w="11906" w:h="16838"/>
          <w:pgMar w:top="709" w:right="849" w:bottom="993" w:left="1276" w:header="708" w:footer="708" w:gutter="0"/>
          <w:pgNumType w:start="6"/>
          <w:cols w:space="708"/>
          <w:docGrid w:linePitch="360"/>
        </w:sectPr>
      </w:pPr>
      <w:r w:rsidRPr="002F2E37">
        <w:rPr>
          <w:rFonts w:ascii="Times New Roman" w:eastAsia="Calibri" w:hAnsi="Times New Roman" w:cs="Times New Roman"/>
          <w:color w:val="auto"/>
          <w:sz w:val="22"/>
          <w:lang w:val="en-GB" w:eastAsia="en-US" w:bidi="ar-SA"/>
        </w:rPr>
        <w:t>Billposting</w:t>
      </w:r>
    </w:p>
    <w:p w14:paraId="7EBCC486" w14:textId="4AC10D18" w:rsidR="00A1757F" w:rsidRPr="002F2E37" w:rsidRDefault="00A1757F" w:rsidP="009F3A71">
      <w:pPr>
        <w:pStyle w:val="Titre"/>
        <w:tabs>
          <w:tab w:val="left" w:pos="991"/>
        </w:tabs>
        <w:jc w:val="left"/>
        <w:rPr>
          <w:rFonts w:ascii="Times New Roman" w:hAnsi="Times New Roman" w:cs="Times New Roman"/>
          <w:color w:val="auto"/>
        </w:rPr>
      </w:pPr>
    </w:p>
    <w:p w14:paraId="2ACC3ACC" w14:textId="77777777" w:rsidR="00A1757F" w:rsidRPr="002F2E37" w:rsidRDefault="00A1757F" w:rsidP="00A1757F">
      <w:pPr>
        <w:pStyle w:val="Titre"/>
        <w:rPr>
          <w:rFonts w:ascii="Times New Roman" w:hAnsi="Times New Roman" w:cs="Times New Roman"/>
          <w:color w:val="auto"/>
        </w:rPr>
      </w:pPr>
    </w:p>
    <w:p w14:paraId="77F87029" w14:textId="77777777" w:rsidR="00A1757F" w:rsidRPr="002F2E37" w:rsidRDefault="00A1757F" w:rsidP="00A1757F">
      <w:pPr>
        <w:pStyle w:val="Titre"/>
        <w:rPr>
          <w:rFonts w:ascii="Times New Roman" w:hAnsi="Times New Roman" w:cs="Times New Roman"/>
          <w:color w:val="auto"/>
        </w:rPr>
      </w:pPr>
    </w:p>
    <w:p w14:paraId="10F3BCC0" w14:textId="77777777" w:rsidR="00A1757F" w:rsidRPr="002F2E37" w:rsidRDefault="00A1757F" w:rsidP="00A1757F">
      <w:pPr>
        <w:pStyle w:val="Titre"/>
        <w:rPr>
          <w:rFonts w:ascii="Times New Roman" w:hAnsi="Times New Roman" w:cs="Times New Roman"/>
          <w:color w:val="auto"/>
        </w:rPr>
      </w:pPr>
    </w:p>
    <w:p w14:paraId="719CBBEF" w14:textId="77777777" w:rsidR="00A1757F" w:rsidRPr="002F2E37" w:rsidRDefault="00A1757F" w:rsidP="00A1757F">
      <w:pPr>
        <w:pStyle w:val="Titre"/>
        <w:rPr>
          <w:rFonts w:ascii="Times New Roman" w:hAnsi="Times New Roman" w:cs="Times New Roman"/>
          <w:color w:val="auto"/>
          <w:sz w:val="28"/>
          <w:szCs w:val="28"/>
        </w:rPr>
      </w:pPr>
    </w:p>
    <w:p w14:paraId="3039C4FF" w14:textId="5A67D5C6" w:rsidR="00060B8B" w:rsidRPr="002F2E37" w:rsidRDefault="00A1757F" w:rsidP="00FA37D9">
      <w:pPr>
        <w:pStyle w:val="Titre1"/>
        <w:rPr>
          <w:rFonts w:ascii="Times New Roman" w:hAnsi="Times New Roman" w:cs="Times New Roman"/>
          <w:color w:val="auto"/>
          <w:sz w:val="28"/>
          <w:szCs w:val="28"/>
        </w:rPr>
        <w:sectPr w:rsidR="00060B8B" w:rsidRPr="002F2E37" w:rsidSect="00462101">
          <w:pgSz w:w="12240" w:h="15840"/>
          <w:pgMar w:top="1127" w:right="941" w:bottom="911" w:left="701" w:header="699" w:footer="483" w:gutter="0"/>
          <w:cols w:space="720"/>
          <w:noEndnote/>
          <w:docGrid w:linePitch="360"/>
        </w:sectPr>
      </w:pPr>
      <w:bookmarkStart w:id="52" w:name="_Toc199683854"/>
      <w:r w:rsidRPr="002F2E37">
        <w:rPr>
          <w:rFonts w:ascii="Times New Roman" w:hAnsi="Times New Roman" w:cs="Times New Roman"/>
          <w:color w:val="auto"/>
          <w:sz w:val="28"/>
          <w:szCs w:val="28"/>
        </w:rPr>
        <w:t xml:space="preserve">PIECE II : </w:t>
      </w:r>
      <w:r w:rsidR="00060B8B" w:rsidRPr="002F2E37">
        <w:rPr>
          <w:rFonts w:ascii="Times New Roman" w:hAnsi="Times New Roman" w:cs="Times New Roman"/>
          <w:color w:val="auto"/>
          <w:sz w:val="28"/>
          <w:szCs w:val="28"/>
        </w:rPr>
        <w:t>REGLEMENT DE LA DEMANDE DE COTATIO</w:t>
      </w:r>
      <w:bookmarkEnd w:id="51"/>
      <w:r w:rsidR="00FA37D9" w:rsidRPr="002F2E37">
        <w:rPr>
          <w:rFonts w:ascii="Times New Roman" w:hAnsi="Times New Roman" w:cs="Times New Roman"/>
          <w:color w:val="auto"/>
          <w:sz w:val="28"/>
          <w:szCs w:val="28"/>
        </w:rPr>
        <w:t>N</w:t>
      </w:r>
      <w:bookmarkEnd w:id="52"/>
    </w:p>
    <w:p w14:paraId="1CEB0829" w14:textId="7322B94E" w:rsidR="00060B8B" w:rsidRPr="002F2E37" w:rsidRDefault="00060B8B" w:rsidP="00A1757F">
      <w:pPr>
        <w:pStyle w:val="Titre2"/>
        <w:rPr>
          <w:rFonts w:ascii="Times New Roman" w:hAnsi="Times New Roman" w:cs="Times New Roman"/>
          <w:color w:val="auto"/>
        </w:rPr>
      </w:pPr>
      <w:bookmarkStart w:id="53" w:name="bookmark95"/>
      <w:bookmarkStart w:id="54" w:name="bookmark94"/>
      <w:bookmarkStart w:id="55" w:name="_Toc199683855"/>
      <w:r w:rsidRPr="002F2E37">
        <w:rPr>
          <w:rFonts w:ascii="Times New Roman" w:hAnsi="Times New Roman" w:cs="Times New Roman"/>
          <w:color w:val="auto"/>
        </w:rPr>
        <w:lastRenderedPageBreak/>
        <w:t>LE DOSSIER DE DEMANDE DE COTATION</w:t>
      </w:r>
      <w:bookmarkEnd w:id="53"/>
      <w:bookmarkEnd w:id="54"/>
      <w:bookmarkEnd w:id="55"/>
    </w:p>
    <w:p w14:paraId="7FA4CFCD" w14:textId="369971BD" w:rsidR="00060B8B" w:rsidRPr="002F2E37" w:rsidRDefault="00060B8B" w:rsidP="00A1757F">
      <w:pPr>
        <w:pStyle w:val="Titre3"/>
        <w:rPr>
          <w:rFonts w:ascii="Times New Roman" w:hAnsi="Times New Roman" w:cs="Times New Roman"/>
          <w:color w:val="auto"/>
        </w:rPr>
      </w:pPr>
      <w:bookmarkStart w:id="56" w:name="bookmark98"/>
      <w:bookmarkStart w:id="57" w:name="bookmark97"/>
      <w:bookmarkStart w:id="58" w:name="_Toc199683856"/>
      <w:r w:rsidRPr="002F2E37">
        <w:rPr>
          <w:rFonts w:ascii="Times New Roman" w:hAnsi="Times New Roman" w:cs="Times New Roman"/>
          <w:color w:val="auto"/>
        </w:rPr>
        <w:t>Article 1</w:t>
      </w:r>
      <w:r w:rsidR="00A1757F" w:rsidRPr="002F2E37">
        <w:rPr>
          <w:rFonts w:ascii="Times New Roman" w:hAnsi="Times New Roman" w:cs="Times New Roman"/>
          <w:color w:val="auto"/>
        </w:rPr>
        <w:tab/>
      </w:r>
      <w:r w:rsidRPr="002F2E37">
        <w:rPr>
          <w:rFonts w:ascii="Times New Roman" w:hAnsi="Times New Roman" w:cs="Times New Roman"/>
          <w:color w:val="auto"/>
        </w:rPr>
        <w:t>- Contenu du Dossier de Demande de Cotation</w:t>
      </w:r>
      <w:bookmarkEnd w:id="56"/>
      <w:bookmarkEnd w:id="57"/>
      <w:bookmarkEnd w:id="58"/>
    </w:p>
    <w:p w14:paraId="205963EE" w14:textId="77777777" w:rsidR="00087889" w:rsidRPr="002F2E37" w:rsidRDefault="00087889" w:rsidP="00087889">
      <w:pPr>
        <w:pStyle w:val="Corpsdetexte"/>
        <w:numPr>
          <w:ilvl w:val="1"/>
          <w:numId w:val="2"/>
        </w:numPr>
        <w:tabs>
          <w:tab w:val="left" w:pos="958"/>
        </w:tabs>
        <w:spacing w:after="0"/>
        <w:ind w:left="960" w:hanging="540"/>
        <w:jc w:val="both"/>
        <w:rPr>
          <w:rFonts w:ascii="Times New Roman" w:hAnsi="Times New Roman" w:cs="Times New Roman"/>
        </w:rPr>
      </w:pPr>
      <w:bookmarkStart w:id="59" w:name="bookmark109"/>
      <w:r w:rsidRPr="002F2E37">
        <w:rPr>
          <w:rFonts w:ascii="Times New Roman" w:hAnsi="Times New Roman" w:cs="Times New Roman"/>
          <w:lang w:eastAsia="fr-FR" w:bidi="fr-FR"/>
        </w:rPr>
        <w:t>Le dossier de Demande de Cotation décrit les prestations à effectuer, fixe les procédures et stipule les conditions du marché. Il comprend les pièces ci-après :</w:t>
      </w:r>
    </w:p>
    <w:p w14:paraId="205B75AF" w14:textId="77777777" w:rsidR="00087889" w:rsidRPr="002F2E37" w:rsidRDefault="00087889" w:rsidP="00087889">
      <w:pPr>
        <w:pStyle w:val="Corpsdetexte"/>
        <w:numPr>
          <w:ilvl w:val="0"/>
          <w:numId w:val="3"/>
        </w:numPr>
        <w:tabs>
          <w:tab w:val="left" w:pos="1516"/>
        </w:tabs>
        <w:spacing w:after="0"/>
        <w:ind w:left="1100"/>
        <w:jc w:val="both"/>
        <w:rPr>
          <w:rFonts w:ascii="Times New Roman" w:hAnsi="Times New Roman" w:cs="Times New Roman"/>
        </w:rPr>
      </w:pPr>
      <w:r w:rsidRPr="002F2E37">
        <w:rPr>
          <w:rFonts w:ascii="Times New Roman" w:hAnsi="Times New Roman" w:cs="Times New Roman"/>
          <w:lang w:eastAsia="fr-FR" w:bidi="fr-FR"/>
        </w:rPr>
        <w:t>Pièce n°1 L’avis de Demande de Cotation ;</w:t>
      </w:r>
    </w:p>
    <w:p w14:paraId="6FBE7457" w14:textId="77777777" w:rsidR="00087889" w:rsidRPr="002F2E37" w:rsidRDefault="00087889" w:rsidP="00087889">
      <w:pPr>
        <w:pStyle w:val="Corpsdetexte"/>
        <w:numPr>
          <w:ilvl w:val="0"/>
          <w:numId w:val="3"/>
        </w:numPr>
        <w:tabs>
          <w:tab w:val="left" w:pos="1516"/>
        </w:tabs>
        <w:spacing w:after="0"/>
        <w:ind w:left="1100"/>
        <w:jc w:val="both"/>
        <w:rPr>
          <w:rFonts w:ascii="Times New Roman" w:hAnsi="Times New Roman" w:cs="Times New Roman"/>
        </w:rPr>
      </w:pPr>
      <w:r w:rsidRPr="002F2E37">
        <w:rPr>
          <w:rFonts w:ascii="Times New Roman" w:hAnsi="Times New Roman" w:cs="Times New Roman"/>
          <w:lang w:eastAsia="fr-FR" w:bidi="fr-FR"/>
        </w:rPr>
        <w:t>Pièce n°2 Le règlement de la Demande de Cotation (RDC) ;</w:t>
      </w:r>
    </w:p>
    <w:p w14:paraId="78822F87" w14:textId="77777777" w:rsidR="00087889" w:rsidRPr="002F2E37" w:rsidRDefault="00087889" w:rsidP="00087889">
      <w:pPr>
        <w:pStyle w:val="Corpsdetexte"/>
        <w:numPr>
          <w:ilvl w:val="0"/>
          <w:numId w:val="3"/>
        </w:numPr>
        <w:tabs>
          <w:tab w:val="left" w:pos="1506"/>
        </w:tabs>
        <w:spacing w:after="0"/>
        <w:ind w:left="1100"/>
        <w:jc w:val="both"/>
        <w:rPr>
          <w:rFonts w:ascii="Times New Roman" w:hAnsi="Times New Roman" w:cs="Times New Roman"/>
        </w:rPr>
      </w:pPr>
      <w:r w:rsidRPr="002F2E37">
        <w:rPr>
          <w:rFonts w:ascii="Times New Roman" w:hAnsi="Times New Roman" w:cs="Times New Roman"/>
          <w:lang w:eastAsia="fr-FR" w:bidi="fr-FR"/>
        </w:rPr>
        <w:t>Pièce n°3 Les Spécifications techniques ou les clauses techniques particulières ;</w:t>
      </w:r>
    </w:p>
    <w:p w14:paraId="35664D0C" w14:textId="77777777" w:rsidR="00087889" w:rsidRPr="002F2E37" w:rsidRDefault="00087889" w:rsidP="00087889">
      <w:pPr>
        <w:pStyle w:val="Corpsdetexte"/>
        <w:numPr>
          <w:ilvl w:val="0"/>
          <w:numId w:val="3"/>
        </w:numPr>
        <w:tabs>
          <w:tab w:val="left" w:pos="1516"/>
        </w:tabs>
        <w:spacing w:after="0"/>
        <w:ind w:left="1100"/>
        <w:jc w:val="both"/>
        <w:rPr>
          <w:rFonts w:ascii="Times New Roman" w:hAnsi="Times New Roman" w:cs="Times New Roman"/>
        </w:rPr>
      </w:pPr>
      <w:r w:rsidRPr="002F2E37">
        <w:rPr>
          <w:rFonts w:ascii="Times New Roman" w:hAnsi="Times New Roman" w:cs="Times New Roman"/>
          <w:lang w:eastAsia="fr-FR" w:bidi="fr-FR"/>
        </w:rPr>
        <w:t>Pièce n°4 Le Cadre du bordereau des prix unitaires ;</w:t>
      </w:r>
    </w:p>
    <w:p w14:paraId="30A69AB4" w14:textId="77777777" w:rsidR="00087889" w:rsidRPr="002F2E37" w:rsidRDefault="00087889" w:rsidP="00087889">
      <w:pPr>
        <w:pStyle w:val="Corpsdetexte"/>
        <w:numPr>
          <w:ilvl w:val="0"/>
          <w:numId w:val="3"/>
        </w:numPr>
        <w:tabs>
          <w:tab w:val="left" w:pos="1516"/>
        </w:tabs>
        <w:spacing w:after="0"/>
        <w:ind w:left="1100"/>
        <w:jc w:val="both"/>
        <w:rPr>
          <w:rFonts w:ascii="Times New Roman" w:hAnsi="Times New Roman" w:cs="Times New Roman"/>
        </w:rPr>
      </w:pPr>
      <w:r w:rsidRPr="002F2E37">
        <w:rPr>
          <w:rFonts w:ascii="Times New Roman" w:hAnsi="Times New Roman" w:cs="Times New Roman"/>
          <w:lang w:eastAsia="fr-FR" w:bidi="fr-FR"/>
        </w:rPr>
        <w:t>Pièce n°5 Le Cadre du détail quantitatif et estimatif ;</w:t>
      </w:r>
    </w:p>
    <w:p w14:paraId="0289C0F6" w14:textId="77777777" w:rsidR="00087889" w:rsidRPr="002F2E37" w:rsidRDefault="00087889" w:rsidP="00087889">
      <w:pPr>
        <w:pStyle w:val="Corpsdetexte"/>
        <w:numPr>
          <w:ilvl w:val="0"/>
          <w:numId w:val="3"/>
        </w:numPr>
        <w:tabs>
          <w:tab w:val="left" w:pos="1475"/>
        </w:tabs>
        <w:spacing w:after="0"/>
        <w:ind w:left="1100"/>
        <w:jc w:val="both"/>
        <w:rPr>
          <w:rFonts w:ascii="Times New Roman" w:hAnsi="Times New Roman" w:cs="Times New Roman"/>
        </w:rPr>
      </w:pPr>
      <w:r w:rsidRPr="002F2E37">
        <w:rPr>
          <w:rFonts w:ascii="Times New Roman" w:hAnsi="Times New Roman" w:cs="Times New Roman"/>
          <w:lang w:eastAsia="fr-FR" w:bidi="fr-FR"/>
        </w:rPr>
        <w:t>Pièce n° 6 Le Cadre du sous-détail des prix</w:t>
      </w:r>
    </w:p>
    <w:p w14:paraId="79BC6179" w14:textId="77777777" w:rsidR="00087889" w:rsidRPr="002F2E37" w:rsidRDefault="00087889" w:rsidP="00087889">
      <w:pPr>
        <w:pStyle w:val="Corpsdetexte"/>
        <w:numPr>
          <w:ilvl w:val="0"/>
          <w:numId w:val="3"/>
        </w:numPr>
        <w:tabs>
          <w:tab w:val="left" w:pos="1516"/>
        </w:tabs>
        <w:spacing w:after="0"/>
        <w:ind w:left="1100"/>
        <w:jc w:val="both"/>
        <w:rPr>
          <w:rFonts w:ascii="Times New Roman" w:hAnsi="Times New Roman" w:cs="Times New Roman"/>
        </w:rPr>
      </w:pPr>
      <w:r w:rsidRPr="002F2E37">
        <w:rPr>
          <w:rFonts w:ascii="Times New Roman" w:hAnsi="Times New Roman" w:cs="Times New Roman"/>
          <w:lang w:eastAsia="fr-FR" w:bidi="fr-FR"/>
        </w:rPr>
        <w:t>Pièce n°7 Le projet de lettre commande ;</w:t>
      </w:r>
    </w:p>
    <w:p w14:paraId="4AF4636F" w14:textId="77777777" w:rsidR="00087889" w:rsidRPr="002F2E37" w:rsidRDefault="00087889" w:rsidP="00087889">
      <w:pPr>
        <w:pStyle w:val="Corpsdetexte"/>
        <w:numPr>
          <w:ilvl w:val="0"/>
          <w:numId w:val="3"/>
        </w:numPr>
        <w:tabs>
          <w:tab w:val="left" w:pos="1516"/>
        </w:tabs>
        <w:spacing w:after="0"/>
        <w:ind w:left="1100"/>
        <w:jc w:val="both"/>
        <w:rPr>
          <w:rFonts w:ascii="Times New Roman" w:hAnsi="Times New Roman" w:cs="Times New Roman"/>
        </w:rPr>
      </w:pPr>
      <w:r w:rsidRPr="002F2E37">
        <w:rPr>
          <w:rFonts w:ascii="Times New Roman" w:hAnsi="Times New Roman" w:cs="Times New Roman"/>
          <w:lang w:eastAsia="fr-FR" w:bidi="fr-FR"/>
        </w:rPr>
        <w:t>Pièce n°8 Le modèle de tableau de comparaison des cotations ;</w:t>
      </w:r>
    </w:p>
    <w:p w14:paraId="1C976946" w14:textId="77777777" w:rsidR="00087889" w:rsidRPr="002F2E37" w:rsidRDefault="00087889" w:rsidP="00087889">
      <w:pPr>
        <w:pStyle w:val="Corpsdetexte"/>
        <w:numPr>
          <w:ilvl w:val="0"/>
          <w:numId w:val="3"/>
        </w:numPr>
        <w:tabs>
          <w:tab w:val="left" w:pos="1475"/>
        </w:tabs>
        <w:spacing w:after="0"/>
        <w:ind w:left="1100"/>
        <w:jc w:val="both"/>
        <w:rPr>
          <w:rFonts w:ascii="Times New Roman" w:hAnsi="Times New Roman" w:cs="Times New Roman"/>
        </w:rPr>
      </w:pPr>
      <w:r w:rsidRPr="002F2E37">
        <w:rPr>
          <w:rFonts w:ascii="Times New Roman" w:hAnsi="Times New Roman" w:cs="Times New Roman"/>
          <w:lang w:eastAsia="fr-FR" w:bidi="fr-FR"/>
        </w:rPr>
        <w:t>Pièce n°9 Les modèles ou formulaires types des pièces à utiliser par les soumissionnaires :</w:t>
      </w:r>
    </w:p>
    <w:p w14:paraId="77AE74FF" w14:textId="77777777" w:rsidR="00087889" w:rsidRPr="002F2E37" w:rsidRDefault="00087889" w:rsidP="00087889">
      <w:pPr>
        <w:pStyle w:val="Corpsdetexte"/>
        <w:numPr>
          <w:ilvl w:val="0"/>
          <w:numId w:val="4"/>
        </w:numPr>
        <w:tabs>
          <w:tab w:val="left" w:pos="2191"/>
        </w:tabs>
        <w:spacing w:after="0"/>
        <w:ind w:left="1840"/>
        <w:jc w:val="both"/>
        <w:rPr>
          <w:rFonts w:ascii="Times New Roman" w:hAnsi="Times New Roman" w:cs="Times New Roman"/>
        </w:rPr>
      </w:pPr>
      <w:proofErr w:type="gramStart"/>
      <w:r w:rsidRPr="002F2E37">
        <w:rPr>
          <w:rFonts w:ascii="Times New Roman" w:hAnsi="Times New Roman" w:cs="Times New Roman"/>
          <w:lang w:eastAsia="fr-FR" w:bidi="fr-FR"/>
        </w:rPr>
        <w:t>le</w:t>
      </w:r>
      <w:proofErr w:type="gramEnd"/>
      <w:r w:rsidRPr="002F2E37">
        <w:rPr>
          <w:rFonts w:ascii="Times New Roman" w:hAnsi="Times New Roman" w:cs="Times New Roman"/>
          <w:lang w:eastAsia="fr-FR" w:bidi="fr-FR"/>
        </w:rPr>
        <w:t xml:space="preserve"> modèle de lettre de soumission ;</w:t>
      </w:r>
    </w:p>
    <w:p w14:paraId="7ACB6148" w14:textId="77777777" w:rsidR="00087889" w:rsidRPr="002F2E37" w:rsidRDefault="00087889" w:rsidP="00087889">
      <w:pPr>
        <w:pStyle w:val="Corpsdetexte"/>
        <w:numPr>
          <w:ilvl w:val="0"/>
          <w:numId w:val="4"/>
        </w:numPr>
        <w:tabs>
          <w:tab w:val="left" w:pos="2191"/>
        </w:tabs>
        <w:spacing w:after="0"/>
        <w:ind w:left="1840"/>
        <w:jc w:val="both"/>
        <w:rPr>
          <w:rFonts w:ascii="Times New Roman" w:hAnsi="Times New Roman" w:cs="Times New Roman"/>
        </w:rPr>
      </w:pPr>
      <w:proofErr w:type="gramStart"/>
      <w:r w:rsidRPr="002F2E37">
        <w:rPr>
          <w:rFonts w:ascii="Times New Roman" w:hAnsi="Times New Roman" w:cs="Times New Roman"/>
          <w:lang w:eastAsia="fr-FR" w:bidi="fr-FR"/>
        </w:rPr>
        <w:t>le</w:t>
      </w:r>
      <w:proofErr w:type="gramEnd"/>
      <w:r w:rsidRPr="002F2E37">
        <w:rPr>
          <w:rFonts w:ascii="Times New Roman" w:hAnsi="Times New Roman" w:cs="Times New Roman"/>
          <w:lang w:eastAsia="fr-FR" w:bidi="fr-FR"/>
        </w:rPr>
        <w:t xml:space="preserve"> modèle de cautionnement de soumission;</w:t>
      </w:r>
    </w:p>
    <w:p w14:paraId="675FF0BA" w14:textId="77777777" w:rsidR="00087889" w:rsidRPr="002F2E37" w:rsidRDefault="00087889" w:rsidP="00087889">
      <w:pPr>
        <w:pStyle w:val="Corpsdetexte"/>
        <w:numPr>
          <w:ilvl w:val="0"/>
          <w:numId w:val="4"/>
        </w:numPr>
        <w:tabs>
          <w:tab w:val="left" w:pos="2191"/>
        </w:tabs>
        <w:spacing w:after="0"/>
        <w:ind w:left="1840"/>
        <w:jc w:val="both"/>
        <w:rPr>
          <w:rFonts w:ascii="Times New Roman" w:hAnsi="Times New Roman" w:cs="Times New Roman"/>
        </w:rPr>
      </w:pPr>
      <w:proofErr w:type="gramStart"/>
      <w:r w:rsidRPr="002F2E37">
        <w:rPr>
          <w:rFonts w:ascii="Times New Roman" w:hAnsi="Times New Roman" w:cs="Times New Roman"/>
          <w:lang w:eastAsia="fr-FR" w:bidi="fr-FR"/>
        </w:rPr>
        <w:t>le</w:t>
      </w:r>
      <w:proofErr w:type="gramEnd"/>
      <w:r w:rsidRPr="002F2E37">
        <w:rPr>
          <w:rFonts w:ascii="Times New Roman" w:hAnsi="Times New Roman" w:cs="Times New Roman"/>
          <w:lang w:eastAsia="fr-FR" w:bidi="fr-FR"/>
        </w:rPr>
        <w:t xml:space="preserve"> modèle de cautionnement définitif ;</w:t>
      </w:r>
    </w:p>
    <w:p w14:paraId="66A30D39" w14:textId="77777777" w:rsidR="00087889" w:rsidRPr="002F2E37" w:rsidRDefault="00087889" w:rsidP="00087889">
      <w:pPr>
        <w:pStyle w:val="Corpsdetexte"/>
        <w:numPr>
          <w:ilvl w:val="0"/>
          <w:numId w:val="4"/>
        </w:numPr>
        <w:tabs>
          <w:tab w:val="left" w:pos="2191"/>
          <w:tab w:val="left" w:pos="2195"/>
        </w:tabs>
        <w:spacing w:after="0"/>
        <w:ind w:left="1840"/>
        <w:jc w:val="both"/>
        <w:rPr>
          <w:rFonts w:ascii="Times New Roman" w:hAnsi="Times New Roman" w:cs="Times New Roman"/>
        </w:rPr>
      </w:pPr>
      <w:proofErr w:type="gramStart"/>
      <w:r w:rsidRPr="002F2E37">
        <w:rPr>
          <w:rFonts w:ascii="Times New Roman" w:hAnsi="Times New Roman" w:cs="Times New Roman"/>
          <w:lang w:eastAsia="fr-FR" w:bidi="fr-FR"/>
        </w:rPr>
        <w:t>le</w:t>
      </w:r>
      <w:proofErr w:type="gramEnd"/>
      <w:r w:rsidRPr="002F2E37">
        <w:rPr>
          <w:rFonts w:ascii="Times New Roman" w:hAnsi="Times New Roman" w:cs="Times New Roman"/>
          <w:lang w:eastAsia="fr-FR" w:bidi="fr-FR"/>
        </w:rPr>
        <w:t xml:space="preserve"> modèle de cautionnement de l’avance de démarrage ;</w:t>
      </w:r>
    </w:p>
    <w:p w14:paraId="183F3500" w14:textId="77777777" w:rsidR="00087889" w:rsidRPr="002F2E37" w:rsidRDefault="00087889" w:rsidP="00087889">
      <w:pPr>
        <w:pStyle w:val="Corpsdetexte"/>
        <w:numPr>
          <w:ilvl w:val="0"/>
          <w:numId w:val="4"/>
        </w:numPr>
        <w:tabs>
          <w:tab w:val="left" w:pos="2191"/>
          <w:tab w:val="left" w:pos="2195"/>
        </w:tabs>
        <w:spacing w:after="0"/>
        <w:ind w:left="1840"/>
        <w:jc w:val="both"/>
        <w:rPr>
          <w:rFonts w:ascii="Times New Roman" w:hAnsi="Times New Roman" w:cs="Times New Roman"/>
        </w:rPr>
      </w:pPr>
      <w:proofErr w:type="gramStart"/>
      <w:r w:rsidRPr="002F2E37">
        <w:rPr>
          <w:rFonts w:ascii="Times New Roman" w:hAnsi="Times New Roman" w:cs="Times New Roman"/>
          <w:lang w:eastAsia="fr-FR" w:bidi="fr-FR"/>
        </w:rPr>
        <w:t>le</w:t>
      </w:r>
      <w:proofErr w:type="gramEnd"/>
      <w:r w:rsidRPr="002F2E37">
        <w:rPr>
          <w:rFonts w:ascii="Times New Roman" w:hAnsi="Times New Roman" w:cs="Times New Roman"/>
          <w:lang w:eastAsia="fr-FR" w:bidi="fr-FR"/>
        </w:rPr>
        <w:t xml:space="preserve"> modèle de cautionnement de bonne exécution en remplacement de la retenue de garantie,</w:t>
      </w:r>
    </w:p>
    <w:p w14:paraId="4BE10D0D" w14:textId="77777777" w:rsidR="00087889" w:rsidRPr="002F2E37" w:rsidRDefault="00087889" w:rsidP="00087889">
      <w:pPr>
        <w:pStyle w:val="Corpsdetexte"/>
        <w:numPr>
          <w:ilvl w:val="0"/>
          <w:numId w:val="3"/>
        </w:numPr>
        <w:tabs>
          <w:tab w:val="left" w:pos="1475"/>
        </w:tabs>
        <w:spacing w:after="0"/>
        <w:ind w:left="1100"/>
        <w:jc w:val="both"/>
        <w:rPr>
          <w:rFonts w:ascii="Times New Roman" w:hAnsi="Times New Roman" w:cs="Times New Roman"/>
        </w:rPr>
      </w:pPr>
      <w:proofErr w:type="gramStart"/>
      <w:r w:rsidRPr="002F2E37">
        <w:rPr>
          <w:rFonts w:ascii="Times New Roman" w:hAnsi="Times New Roman" w:cs="Times New Roman"/>
          <w:lang w:eastAsia="fr-FR" w:bidi="fr-FR"/>
        </w:rPr>
        <w:t>pièce</w:t>
      </w:r>
      <w:proofErr w:type="gramEnd"/>
      <w:r w:rsidRPr="002F2E37">
        <w:rPr>
          <w:rFonts w:ascii="Times New Roman" w:hAnsi="Times New Roman" w:cs="Times New Roman"/>
          <w:lang w:eastAsia="fr-FR" w:bidi="fr-FR"/>
        </w:rPr>
        <w:t xml:space="preserve"> n°10 la charte d’intégrité ;</w:t>
      </w:r>
    </w:p>
    <w:p w14:paraId="13BE9394" w14:textId="77777777" w:rsidR="00087889" w:rsidRPr="002F2E37" w:rsidRDefault="00087889" w:rsidP="00087889">
      <w:pPr>
        <w:pStyle w:val="Corpsdetexte"/>
        <w:numPr>
          <w:ilvl w:val="0"/>
          <w:numId w:val="3"/>
        </w:numPr>
        <w:tabs>
          <w:tab w:val="left" w:pos="1506"/>
        </w:tabs>
        <w:spacing w:after="0"/>
        <w:ind w:left="1100"/>
        <w:jc w:val="both"/>
        <w:rPr>
          <w:rFonts w:ascii="Times New Roman" w:hAnsi="Times New Roman" w:cs="Times New Roman"/>
        </w:rPr>
      </w:pPr>
      <w:proofErr w:type="gramStart"/>
      <w:r w:rsidRPr="002F2E37">
        <w:rPr>
          <w:rFonts w:ascii="Times New Roman" w:hAnsi="Times New Roman" w:cs="Times New Roman"/>
          <w:lang w:eastAsia="fr-FR" w:bidi="fr-FR"/>
        </w:rPr>
        <w:t>pièce</w:t>
      </w:r>
      <w:proofErr w:type="gramEnd"/>
      <w:r w:rsidRPr="002F2E37">
        <w:rPr>
          <w:rFonts w:ascii="Times New Roman" w:hAnsi="Times New Roman" w:cs="Times New Roman"/>
          <w:lang w:eastAsia="fr-FR" w:bidi="fr-FR"/>
        </w:rPr>
        <w:t xml:space="preserve"> n°11 la déclaration engagement social et environnemental ;</w:t>
      </w:r>
    </w:p>
    <w:p w14:paraId="11303ECE" w14:textId="77777777" w:rsidR="00087889" w:rsidRPr="002F2E37" w:rsidRDefault="00087889" w:rsidP="00087889">
      <w:pPr>
        <w:pStyle w:val="Corpsdetexte"/>
        <w:numPr>
          <w:ilvl w:val="0"/>
          <w:numId w:val="3"/>
        </w:numPr>
        <w:tabs>
          <w:tab w:val="left" w:pos="1475"/>
        </w:tabs>
        <w:spacing w:after="0"/>
        <w:ind w:left="1100"/>
        <w:jc w:val="both"/>
        <w:rPr>
          <w:rFonts w:ascii="Times New Roman" w:hAnsi="Times New Roman" w:cs="Times New Roman"/>
        </w:rPr>
      </w:pPr>
      <w:proofErr w:type="gramStart"/>
      <w:r w:rsidRPr="002F2E37">
        <w:rPr>
          <w:rFonts w:ascii="Times New Roman" w:hAnsi="Times New Roman" w:cs="Times New Roman"/>
          <w:lang w:eastAsia="fr-FR" w:bidi="fr-FR"/>
        </w:rPr>
        <w:t>pièce</w:t>
      </w:r>
      <w:proofErr w:type="gramEnd"/>
      <w:r w:rsidRPr="002F2E37">
        <w:rPr>
          <w:rFonts w:ascii="Times New Roman" w:hAnsi="Times New Roman" w:cs="Times New Roman"/>
          <w:lang w:eastAsia="fr-FR" w:bidi="fr-FR"/>
        </w:rPr>
        <w:t xml:space="preserve"> n°12 le visa de maturité ou tout autre justificatif des études préalables</w:t>
      </w:r>
    </w:p>
    <w:p w14:paraId="02E6147F" w14:textId="77777777" w:rsidR="00087889" w:rsidRPr="002F2E37" w:rsidRDefault="00087889" w:rsidP="00087889">
      <w:pPr>
        <w:pStyle w:val="Corpsdetexte"/>
        <w:numPr>
          <w:ilvl w:val="0"/>
          <w:numId w:val="3"/>
        </w:numPr>
        <w:tabs>
          <w:tab w:val="left" w:pos="1569"/>
        </w:tabs>
        <w:spacing w:after="160"/>
        <w:ind w:left="1480" w:hanging="380"/>
        <w:jc w:val="both"/>
        <w:rPr>
          <w:rFonts w:ascii="Times New Roman" w:hAnsi="Times New Roman" w:cs="Times New Roman"/>
        </w:rPr>
      </w:pPr>
      <w:proofErr w:type="gramStart"/>
      <w:r w:rsidRPr="002F2E37">
        <w:rPr>
          <w:rFonts w:ascii="Times New Roman" w:hAnsi="Times New Roman" w:cs="Times New Roman"/>
          <w:lang w:eastAsia="fr-FR" w:bidi="fr-FR"/>
        </w:rPr>
        <w:t>pièce</w:t>
      </w:r>
      <w:proofErr w:type="gramEnd"/>
      <w:r w:rsidRPr="002F2E37">
        <w:rPr>
          <w:rFonts w:ascii="Times New Roman" w:hAnsi="Times New Roman" w:cs="Times New Roman"/>
          <w:lang w:eastAsia="fr-FR" w:bidi="fr-FR"/>
        </w:rPr>
        <w:t xml:space="preserve"> n°13 la liste des établissements bancaires et organismes financiers habilités à émettre des cautions dans le cadre des Marchés Publics.</w:t>
      </w:r>
    </w:p>
    <w:p w14:paraId="4FACED54" w14:textId="77777777" w:rsidR="00087889" w:rsidRPr="002F2E37" w:rsidRDefault="00087889" w:rsidP="00087889">
      <w:pPr>
        <w:pStyle w:val="Corpsdetexte"/>
        <w:numPr>
          <w:ilvl w:val="1"/>
          <w:numId w:val="2"/>
        </w:numPr>
        <w:tabs>
          <w:tab w:val="left" w:pos="958"/>
        </w:tabs>
        <w:spacing w:after="260"/>
        <w:ind w:left="960" w:hanging="540"/>
        <w:jc w:val="both"/>
        <w:rPr>
          <w:rFonts w:ascii="Times New Roman" w:hAnsi="Times New Roman" w:cs="Times New Roman"/>
        </w:rPr>
      </w:pPr>
      <w:r w:rsidRPr="002F2E37">
        <w:rPr>
          <w:rFonts w:ascii="Times New Roman" w:hAnsi="Times New Roman" w:cs="Times New Roman"/>
          <w:lang w:eastAsia="fr-FR" w:bidi="fr-FR"/>
        </w:rPr>
        <w:t>Le soumissionnaire devra examiner les instructions, modèles, conditions et prescriptions techniques contenus dans le Dossier de Demande de Cotation.</w:t>
      </w:r>
    </w:p>
    <w:p w14:paraId="38199B44" w14:textId="77777777" w:rsidR="00087889" w:rsidRPr="002F2E37" w:rsidRDefault="00087889" w:rsidP="00087889">
      <w:pPr>
        <w:pStyle w:val="Titre2"/>
        <w:rPr>
          <w:rFonts w:ascii="Times New Roman" w:hAnsi="Times New Roman" w:cs="Times New Roman"/>
          <w:color w:val="auto"/>
        </w:rPr>
      </w:pPr>
      <w:bookmarkStart w:id="60" w:name="bookmark101"/>
      <w:bookmarkStart w:id="61" w:name="bookmark100"/>
      <w:bookmarkStart w:id="62" w:name="_Toc199683857"/>
      <w:r w:rsidRPr="002F2E37">
        <w:rPr>
          <w:rFonts w:ascii="Times New Roman" w:hAnsi="Times New Roman" w:cs="Times New Roman"/>
          <w:color w:val="auto"/>
        </w:rPr>
        <w:t>PREPARATION DES COTATIONS</w:t>
      </w:r>
      <w:bookmarkEnd w:id="60"/>
      <w:bookmarkEnd w:id="61"/>
      <w:bookmarkEnd w:id="62"/>
    </w:p>
    <w:p w14:paraId="496651D3" w14:textId="77777777" w:rsidR="00087889" w:rsidRPr="002F2E37" w:rsidRDefault="00087889" w:rsidP="00087889">
      <w:pPr>
        <w:pStyle w:val="Titre3"/>
        <w:rPr>
          <w:rFonts w:ascii="Times New Roman" w:hAnsi="Times New Roman" w:cs="Times New Roman"/>
          <w:color w:val="auto"/>
        </w:rPr>
      </w:pPr>
      <w:bookmarkStart w:id="63" w:name="bookmark104"/>
      <w:bookmarkStart w:id="64" w:name="bookmark103"/>
      <w:bookmarkStart w:id="65" w:name="_Toc199683858"/>
      <w:r w:rsidRPr="002F2E37">
        <w:rPr>
          <w:rFonts w:ascii="Times New Roman" w:hAnsi="Times New Roman" w:cs="Times New Roman"/>
          <w:color w:val="auto"/>
        </w:rPr>
        <w:t>Article 2</w:t>
      </w:r>
      <w:r w:rsidRPr="002F2E37">
        <w:rPr>
          <w:rFonts w:ascii="Times New Roman" w:hAnsi="Times New Roman" w:cs="Times New Roman"/>
          <w:color w:val="auto"/>
        </w:rPr>
        <w:tab/>
        <w:t>-</w:t>
      </w:r>
      <w:r w:rsidRPr="002F2E37">
        <w:rPr>
          <w:rFonts w:ascii="Times New Roman" w:hAnsi="Times New Roman" w:cs="Times New Roman"/>
          <w:color w:val="auto"/>
        </w:rPr>
        <w:tab/>
        <w:t>Langue de la cotation</w:t>
      </w:r>
      <w:bookmarkEnd w:id="63"/>
      <w:bookmarkEnd w:id="64"/>
      <w:bookmarkEnd w:id="65"/>
    </w:p>
    <w:p w14:paraId="755DE87C" w14:textId="77777777" w:rsidR="00087889" w:rsidRPr="002F2E37" w:rsidRDefault="00087889" w:rsidP="00087889">
      <w:pPr>
        <w:pStyle w:val="Corpsdetexte"/>
        <w:spacing w:after="260"/>
        <w:ind w:firstLine="420"/>
        <w:jc w:val="both"/>
        <w:rPr>
          <w:rFonts w:ascii="Times New Roman" w:hAnsi="Times New Roman" w:cs="Times New Roman"/>
        </w:rPr>
      </w:pPr>
      <w:r w:rsidRPr="002F2E37">
        <w:rPr>
          <w:rFonts w:ascii="Times New Roman" w:hAnsi="Times New Roman" w:cs="Times New Roman"/>
          <w:lang w:eastAsia="fr-FR" w:bidi="fr-FR"/>
        </w:rPr>
        <w:t>La cotation y compris toute correspondance y afférente seront rédigées en français ou en anglais.</w:t>
      </w:r>
    </w:p>
    <w:p w14:paraId="2EACDF46" w14:textId="77777777" w:rsidR="00087889" w:rsidRPr="002F2E37" w:rsidRDefault="00087889" w:rsidP="00087889">
      <w:pPr>
        <w:pStyle w:val="Titre3"/>
        <w:rPr>
          <w:rFonts w:ascii="Times New Roman" w:hAnsi="Times New Roman" w:cs="Times New Roman"/>
          <w:color w:val="auto"/>
        </w:rPr>
      </w:pPr>
      <w:bookmarkStart w:id="66" w:name="bookmark107"/>
      <w:bookmarkStart w:id="67" w:name="bookmark106"/>
      <w:bookmarkStart w:id="68" w:name="_Toc199683859"/>
      <w:r w:rsidRPr="002F2E37">
        <w:rPr>
          <w:rFonts w:ascii="Times New Roman" w:hAnsi="Times New Roman" w:cs="Times New Roman"/>
          <w:color w:val="auto"/>
        </w:rPr>
        <w:t>Article</w:t>
      </w:r>
      <w:r w:rsidRPr="002F2E37">
        <w:rPr>
          <w:rFonts w:ascii="Times New Roman" w:hAnsi="Times New Roman" w:cs="Times New Roman"/>
          <w:color w:val="auto"/>
          <w:u w:val="single"/>
        </w:rPr>
        <w:t xml:space="preserve"> 3</w:t>
      </w:r>
      <w:r w:rsidRPr="002F2E37">
        <w:rPr>
          <w:rFonts w:ascii="Times New Roman" w:hAnsi="Times New Roman" w:cs="Times New Roman"/>
          <w:color w:val="auto"/>
        </w:rPr>
        <w:tab/>
        <w:t>-</w:t>
      </w:r>
      <w:r w:rsidRPr="002F2E37">
        <w:rPr>
          <w:rFonts w:ascii="Times New Roman" w:hAnsi="Times New Roman" w:cs="Times New Roman"/>
          <w:color w:val="auto"/>
        </w:rPr>
        <w:tab/>
        <w:t>Documents constitutifs de la cotation</w:t>
      </w:r>
      <w:bookmarkEnd w:id="66"/>
      <w:bookmarkEnd w:id="67"/>
      <w:bookmarkEnd w:id="68"/>
    </w:p>
    <w:p w14:paraId="38FE4E95" w14:textId="77777777" w:rsidR="00087889" w:rsidRPr="002F2E37" w:rsidRDefault="00087889" w:rsidP="00F471FB">
      <w:pPr>
        <w:pStyle w:val="Corpsdetexte"/>
        <w:ind w:left="420"/>
        <w:jc w:val="both"/>
        <w:rPr>
          <w:rFonts w:ascii="Times New Roman" w:hAnsi="Times New Roman" w:cs="Times New Roman"/>
        </w:rPr>
      </w:pPr>
      <w:r w:rsidRPr="002F2E37">
        <w:rPr>
          <w:rFonts w:ascii="Times New Roman" w:hAnsi="Times New Roman" w:cs="Times New Roman"/>
          <w:lang w:eastAsia="fr-FR" w:bidi="fr-FR"/>
        </w:rPr>
        <w:t>La Cotation présentée par le soumissionnaire comprendra les documents suivants dûment remplis et regroupés en un seul (01) ou trois (03) volumes (à préciser) :</w:t>
      </w:r>
    </w:p>
    <w:p w14:paraId="0F196EEB" w14:textId="77777777" w:rsidR="00087889" w:rsidRPr="002F2E37" w:rsidRDefault="00087889" w:rsidP="00087889">
      <w:pPr>
        <w:pStyle w:val="Corpsdetexte"/>
        <w:numPr>
          <w:ilvl w:val="0"/>
          <w:numId w:val="5"/>
        </w:numPr>
        <w:tabs>
          <w:tab w:val="left" w:pos="1475"/>
        </w:tabs>
        <w:spacing w:after="0"/>
        <w:ind w:firstLine="960"/>
        <w:jc w:val="both"/>
        <w:rPr>
          <w:rFonts w:ascii="Times New Roman" w:hAnsi="Times New Roman" w:cs="Times New Roman"/>
        </w:rPr>
      </w:pPr>
      <w:r w:rsidRPr="002F2E37">
        <w:rPr>
          <w:rFonts w:ascii="Times New Roman" w:hAnsi="Times New Roman" w:cs="Times New Roman"/>
          <w:b/>
          <w:bCs/>
          <w:lang w:eastAsia="fr-FR" w:bidi="fr-FR"/>
        </w:rPr>
        <w:t>Volume1 ou Partie A : comprenant les Pièces Administratives suivantes :</w:t>
      </w:r>
    </w:p>
    <w:p w14:paraId="5DC0D71B" w14:textId="77777777" w:rsidR="00087889" w:rsidRPr="002F2E37" w:rsidRDefault="00087889" w:rsidP="00C21D37">
      <w:pPr>
        <w:pStyle w:val="Corpsdetexte"/>
        <w:numPr>
          <w:ilvl w:val="0"/>
          <w:numId w:val="69"/>
        </w:numPr>
        <w:tabs>
          <w:tab w:val="left" w:pos="2191"/>
        </w:tabs>
        <w:spacing w:after="0"/>
        <w:ind w:left="1840"/>
        <w:jc w:val="both"/>
        <w:rPr>
          <w:rFonts w:ascii="Times New Roman" w:hAnsi="Times New Roman" w:cs="Times New Roman"/>
        </w:rPr>
      </w:pPr>
      <w:proofErr w:type="gramStart"/>
      <w:r w:rsidRPr="002F2E37">
        <w:rPr>
          <w:rFonts w:ascii="Times New Roman" w:hAnsi="Times New Roman" w:cs="Times New Roman"/>
        </w:rPr>
        <w:t>la</w:t>
      </w:r>
      <w:proofErr w:type="gramEnd"/>
      <w:r w:rsidRPr="002F2E37">
        <w:rPr>
          <w:rFonts w:ascii="Times New Roman" w:hAnsi="Times New Roman" w:cs="Times New Roman"/>
        </w:rPr>
        <w:t xml:space="preserve"> lettre d’intention de soumissionner ;</w:t>
      </w:r>
    </w:p>
    <w:p w14:paraId="4A090751" w14:textId="77777777" w:rsidR="00087889" w:rsidRPr="002F2E37" w:rsidRDefault="00087889" w:rsidP="00C21D37">
      <w:pPr>
        <w:pStyle w:val="Corpsdetexte"/>
        <w:numPr>
          <w:ilvl w:val="0"/>
          <w:numId w:val="69"/>
        </w:numPr>
        <w:tabs>
          <w:tab w:val="left" w:pos="2191"/>
        </w:tabs>
        <w:spacing w:after="0"/>
        <w:ind w:left="1840"/>
        <w:jc w:val="both"/>
        <w:rPr>
          <w:rFonts w:ascii="Times New Roman" w:hAnsi="Times New Roman" w:cs="Times New Roman"/>
        </w:rPr>
      </w:pPr>
      <w:proofErr w:type="gramStart"/>
      <w:r w:rsidRPr="002F2E37">
        <w:rPr>
          <w:rFonts w:ascii="Times New Roman" w:hAnsi="Times New Roman" w:cs="Times New Roman"/>
        </w:rPr>
        <w:t>l’attestation</w:t>
      </w:r>
      <w:proofErr w:type="gramEnd"/>
      <w:r w:rsidRPr="002F2E37">
        <w:rPr>
          <w:rFonts w:ascii="Times New Roman" w:hAnsi="Times New Roman" w:cs="Times New Roman"/>
        </w:rPr>
        <w:t xml:space="preserve"> de non-faillite établie par le tribunal de première instance ;</w:t>
      </w:r>
    </w:p>
    <w:p w14:paraId="576A8677" w14:textId="77777777" w:rsidR="00087889" w:rsidRPr="002F2E37" w:rsidRDefault="00087889" w:rsidP="00C21D37">
      <w:pPr>
        <w:pStyle w:val="Corpsdetexte"/>
        <w:numPr>
          <w:ilvl w:val="0"/>
          <w:numId w:val="69"/>
        </w:numPr>
        <w:tabs>
          <w:tab w:val="left" w:pos="2213"/>
        </w:tabs>
        <w:spacing w:after="0"/>
        <w:ind w:left="2200" w:hanging="360"/>
        <w:jc w:val="both"/>
        <w:rPr>
          <w:rFonts w:ascii="Times New Roman" w:hAnsi="Times New Roman" w:cs="Times New Roman"/>
        </w:rPr>
      </w:pPr>
      <w:proofErr w:type="gramStart"/>
      <w:r w:rsidRPr="002F2E37">
        <w:rPr>
          <w:rFonts w:ascii="Times New Roman" w:hAnsi="Times New Roman" w:cs="Times New Roman"/>
        </w:rPr>
        <w:t>l’attestation</w:t>
      </w:r>
      <w:proofErr w:type="gramEnd"/>
      <w:r w:rsidRPr="002F2E37">
        <w:rPr>
          <w:rFonts w:ascii="Times New Roman" w:hAnsi="Times New Roman" w:cs="Times New Roman"/>
        </w:rPr>
        <w:t xml:space="preserve"> de conformité fiscale délivrée par l’administration fiscale et datant de moins de trois mois ;</w:t>
      </w:r>
    </w:p>
    <w:p w14:paraId="2CB56D7B" w14:textId="77777777" w:rsidR="00087889" w:rsidRPr="002F2E37" w:rsidRDefault="00087889" w:rsidP="00C21D37">
      <w:pPr>
        <w:pStyle w:val="Corpsdetexte"/>
        <w:numPr>
          <w:ilvl w:val="0"/>
          <w:numId w:val="69"/>
        </w:numPr>
        <w:tabs>
          <w:tab w:val="left" w:pos="2227"/>
        </w:tabs>
        <w:spacing w:after="0"/>
        <w:ind w:left="2200" w:hanging="360"/>
        <w:jc w:val="both"/>
        <w:rPr>
          <w:rFonts w:ascii="Times New Roman" w:hAnsi="Times New Roman" w:cs="Times New Roman"/>
        </w:rPr>
      </w:pPr>
      <w:proofErr w:type="gramStart"/>
      <w:r w:rsidRPr="002F2E37">
        <w:rPr>
          <w:rFonts w:ascii="Times New Roman" w:hAnsi="Times New Roman" w:cs="Times New Roman"/>
        </w:rPr>
        <w:t>l’attestation</w:t>
      </w:r>
      <w:proofErr w:type="gramEnd"/>
      <w:r w:rsidRPr="002F2E37">
        <w:rPr>
          <w:rFonts w:ascii="Times New Roman" w:hAnsi="Times New Roman" w:cs="Times New Roman"/>
        </w:rPr>
        <w:t xml:space="preserve"> de non-exclusion des marchés publics délivrée par l’organisme chargé de la régulation des marchés publics ;</w:t>
      </w:r>
    </w:p>
    <w:p w14:paraId="66EE7745" w14:textId="4735D0E3" w:rsidR="002459BE" w:rsidRPr="002F2E37" w:rsidRDefault="00087889" w:rsidP="00C21D37">
      <w:pPr>
        <w:pStyle w:val="Corpsdetexte"/>
        <w:numPr>
          <w:ilvl w:val="0"/>
          <w:numId w:val="69"/>
        </w:numPr>
        <w:tabs>
          <w:tab w:val="left" w:pos="2191"/>
        </w:tabs>
        <w:spacing w:after="220"/>
        <w:ind w:left="2200" w:hanging="360"/>
        <w:jc w:val="both"/>
        <w:rPr>
          <w:rFonts w:ascii="Times New Roman" w:hAnsi="Times New Roman" w:cs="Times New Roman"/>
        </w:rPr>
      </w:pPr>
      <w:proofErr w:type="gramStart"/>
      <w:r w:rsidRPr="002F2E37">
        <w:rPr>
          <w:rFonts w:ascii="Times New Roman" w:hAnsi="Times New Roman" w:cs="Times New Roman"/>
        </w:rPr>
        <w:t>l’attestation</w:t>
      </w:r>
      <w:proofErr w:type="gramEnd"/>
      <w:r w:rsidRPr="002F2E37">
        <w:rPr>
          <w:rFonts w:ascii="Times New Roman" w:hAnsi="Times New Roman" w:cs="Times New Roman"/>
        </w:rPr>
        <w:t xml:space="preserve"> pour soumission délivrée par la Caisse Nationale de Prévoyance Sociale certifiant que le soumissionnaire a satisfait à ses obligations vis-à-vis de ladite caisse datant de moins d’un mois</w:t>
      </w:r>
      <w:r w:rsidR="002459BE" w:rsidRPr="002F2E37">
        <w:rPr>
          <w:rFonts w:ascii="Times New Roman" w:hAnsi="Times New Roman" w:cs="Times New Roman"/>
        </w:rPr>
        <w:t>;</w:t>
      </w:r>
    </w:p>
    <w:p w14:paraId="65628D79" w14:textId="10BA1B89" w:rsidR="002459BE" w:rsidRPr="002F2E37" w:rsidRDefault="00C808B4" w:rsidP="00C21D37">
      <w:pPr>
        <w:pStyle w:val="Corpsdetexte"/>
        <w:numPr>
          <w:ilvl w:val="0"/>
          <w:numId w:val="69"/>
        </w:numPr>
        <w:tabs>
          <w:tab w:val="left" w:pos="2252"/>
          <w:tab w:val="left" w:leader="underscore" w:pos="9353"/>
        </w:tabs>
        <w:spacing w:after="0"/>
        <w:ind w:left="1860"/>
        <w:jc w:val="both"/>
        <w:rPr>
          <w:rFonts w:ascii="Times New Roman" w:hAnsi="Times New Roman" w:cs="Times New Roman"/>
        </w:rPr>
      </w:pPr>
      <w:r w:rsidRPr="002F2E37">
        <w:rPr>
          <w:rFonts w:ascii="Times New Roman" w:hAnsi="Times New Roman" w:cs="Times New Roman"/>
        </w:rPr>
        <w:lastRenderedPageBreak/>
        <w:t xml:space="preserve">le cautionnement de soumission (suivant modèle joint) d’un montant de </w:t>
      </w:r>
      <w:r w:rsidR="00B4792E">
        <w:rPr>
          <w:rFonts w:ascii="Times New Roman" w:hAnsi="Times New Roman" w:cs="Times New Roman"/>
          <w:b/>
          <w:bCs/>
          <w:lang w:bidi="fr-FR"/>
        </w:rPr>
        <w:t>quatre cent mille (4</w:t>
      </w:r>
      <w:r w:rsidR="007C5068" w:rsidRPr="002F2E37">
        <w:rPr>
          <w:rFonts w:ascii="Times New Roman" w:hAnsi="Times New Roman" w:cs="Times New Roman"/>
          <w:b/>
          <w:bCs/>
          <w:lang w:bidi="fr-FR"/>
        </w:rPr>
        <w:t>00 000)</w:t>
      </w:r>
      <w:r w:rsidRPr="002F2E37">
        <w:rPr>
          <w:rFonts w:ascii="Times New Roman" w:hAnsi="Times New Roman" w:cs="Times New Roman"/>
          <w:b/>
          <w:bCs/>
          <w:lang w:bidi="fr-FR"/>
        </w:rPr>
        <w:t xml:space="preserve"> </w:t>
      </w:r>
      <w:r w:rsidR="007C5068" w:rsidRPr="002F2E37">
        <w:rPr>
          <w:rFonts w:ascii="Times New Roman" w:hAnsi="Times New Roman" w:cs="Times New Roman"/>
          <w:b/>
          <w:bCs/>
          <w:lang w:bidi="fr-FR"/>
        </w:rPr>
        <w:t>F CFA</w:t>
      </w:r>
      <w:r w:rsidR="007C5068" w:rsidRPr="002F2E37">
        <w:rPr>
          <w:rFonts w:ascii="Times New Roman" w:hAnsi="Times New Roman" w:cs="Times New Roman"/>
        </w:rPr>
        <w:t xml:space="preserve"> </w:t>
      </w:r>
      <w:r w:rsidRPr="002F2E37">
        <w:rPr>
          <w:rFonts w:ascii="Times New Roman" w:hAnsi="Times New Roman" w:cs="Times New Roman"/>
        </w:rPr>
        <w:t xml:space="preserve">et d’une durée de validité de trois (03) mois établi par </w:t>
      </w:r>
      <w:r w:rsidRPr="002F2E37">
        <w:rPr>
          <w:rFonts w:ascii="Times New Roman" w:hAnsi="Times New Roman" w:cs="Times New Roman"/>
          <w:i/>
          <w:iCs/>
        </w:rPr>
        <w:t>une banque de premier ordre ou</w:t>
      </w:r>
      <w:r w:rsidRPr="002F2E37">
        <w:rPr>
          <w:rFonts w:ascii="Times New Roman" w:hAnsi="Times New Roman" w:cs="Times New Roman"/>
        </w:rPr>
        <w:t xml:space="preserve"> </w:t>
      </w:r>
      <w:r w:rsidRPr="002F2E37">
        <w:rPr>
          <w:rFonts w:ascii="Times New Roman" w:hAnsi="Times New Roman" w:cs="Times New Roman"/>
          <w:i/>
          <w:iCs/>
        </w:rPr>
        <w:t>un</w:t>
      </w:r>
      <w:r w:rsidRPr="002F2E37">
        <w:rPr>
          <w:rFonts w:ascii="Times New Roman" w:hAnsi="Times New Roman" w:cs="Times New Roman"/>
        </w:rPr>
        <w:t xml:space="preserve"> organisme financier </w:t>
      </w:r>
      <w:r w:rsidRPr="002F2E37">
        <w:rPr>
          <w:rFonts w:ascii="Times New Roman" w:hAnsi="Times New Roman" w:cs="Times New Roman"/>
          <w:i/>
          <w:iCs/>
        </w:rPr>
        <w:t>de première catégorie</w:t>
      </w:r>
      <w:r w:rsidRPr="002F2E37">
        <w:rPr>
          <w:rFonts w:ascii="Times New Roman" w:hAnsi="Times New Roman" w:cs="Times New Roman"/>
        </w:rPr>
        <w:t xml:space="preserve"> habilité par le ministre en charge des finances du Cameroun pour émettre des cautions dans le cadre des marchés publics accompagné devra être datée, timbrée au tarif en vigueur et accompagnée d’un récépissé de consignation délivré par la caisse de dépôts et de consignation (CDEC)  ;</w:t>
      </w:r>
    </w:p>
    <w:p w14:paraId="10DA3B05" w14:textId="6F2ECC3B" w:rsidR="002459BE" w:rsidRPr="002F2E37" w:rsidRDefault="00C808B4" w:rsidP="00C21D37">
      <w:pPr>
        <w:pStyle w:val="Corpsdetexte"/>
        <w:numPr>
          <w:ilvl w:val="0"/>
          <w:numId w:val="69"/>
        </w:numPr>
        <w:tabs>
          <w:tab w:val="left" w:pos="2295"/>
        </w:tabs>
        <w:spacing w:after="0"/>
        <w:ind w:left="2220" w:hanging="360"/>
        <w:jc w:val="both"/>
        <w:rPr>
          <w:rFonts w:ascii="Times New Roman" w:hAnsi="Times New Roman" w:cs="Times New Roman"/>
        </w:rPr>
      </w:pPr>
      <w:proofErr w:type="gramStart"/>
      <w:r w:rsidRPr="002F2E37">
        <w:rPr>
          <w:rFonts w:ascii="Times New Roman" w:hAnsi="Times New Roman" w:cs="Times New Roman"/>
        </w:rPr>
        <w:t>l’attestation</w:t>
      </w:r>
      <w:proofErr w:type="gramEnd"/>
      <w:r w:rsidRPr="002F2E37">
        <w:rPr>
          <w:rFonts w:ascii="Times New Roman" w:hAnsi="Times New Roman" w:cs="Times New Roman"/>
        </w:rPr>
        <w:t xml:space="preserve"> de domiciliation bancaire du soumissionnaire, délivrée par un établissement bancaire agréé par le ministre en charge des finances du Cameroun ;</w:t>
      </w:r>
    </w:p>
    <w:p w14:paraId="1F16DD0D" w14:textId="46A25843" w:rsidR="002459BE" w:rsidRPr="002F2E37" w:rsidRDefault="00C808B4" w:rsidP="00C21D37">
      <w:pPr>
        <w:pStyle w:val="Corpsdetexte"/>
        <w:numPr>
          <w:ilvl w:val="0"/>
          <w:numId w:val="69"/>
        </w:numPr>
        <w:tabs>
          <w:tab w:val="left" w:pos="2295"/>
        </w:tabs>
        <w:spacing w:after="0"/>
        <w:ind w:left="2220" w:hanging="360"/>
        <w:jc w:val="both"/>
        <w:rPr>
          <w:rFonts w:ascii="Times New Roman" w:hAnsi="Times New Roman" w:cs="Times New Roman"/>
        </w:rPr>
      </w:pPr>
      <w:proofErr w:type="gramStart"/>
      <w:r w:rsidRPr="002F2E37">
        <w:rPr>
          <w:rFonts w:ascii="Times New Roman" w:hAnsi="Times New Roman" w:cs="Times New Roman"/>
        </w:rPr>
        <w:t>la</w:t>
      </w:r>
      <w:proofErr w:type="gramEnd"/>
      <w:r w:rsidRPr="002F2E37">
        <w:rPr>
          <w:rFonts w:ascii="Times New Roman" w:hAnsi="Times New Roman" w:cs="Times New Roman"/>
        </w:rPr>
        <w:t xml:space="preserve"> copie du registre de commerce certifiée par l’autorité compétente de l’administration judicaire ;</w:t>
      </w:r>
    </w:p>
    <w:p w14:paraId="4991A46A" w14:textId="5CEA716A" w:rsidR="002459BE" w:rsidRPr="002F2E37" w:rsidRDefault="00C808B4" w:rsidP="00F471FB">
      <w:pPr>
        <w:pStyle w:val="Corpsdetexte"/>
        <w:numPr>
          <w:ilvl w:val="0"/>
          <w:numId w:val="69"/>
        </w:numPr>
        <w:tabs>
          <w:tab w:val="left" w:pos="2214"/>
          <w:tab w:val="right" w:leader="dot" w:pos="5066"/>
          <w:tab w:val="left" w:pos="5271"/>
          <w:tab w:val="left" w:leader="dot" w:pos="8215"/>
        </w:tabs>
        <w:spacing w:after="0"/>
        <w:ind w:left="2127" w:hanging="267"/>
        <w:jc w:val="both"/>
        <w:rPr>
          <w:rFonts w:ascii="Times New Roman" w:hAnsi="Times New Roman" w:cs="Times New Roman"/>
        </w:rPr>
      </w:pPr>
      <w:proofErr w:type="gramStart"/>
      <w:r w:rsidRPr="002F2E37">
        <w:rPr>
          <w:rFonts w:ascii="Times New Roman" w:hAnsi="Times New Roman" w:cs="Times New Roman"/>
        </w:rPr>
        <w:t>la</w:t>
      </w:r>
      <w:proofErr w:type="gramEnd"/>
      <w:r w:rsidRPr="002F2E37">
        <w:rPr>
          <w:rFonts w:ascii="Times New Roman" w:hAnsi="Times New Roman" w:cs="Times New Roman"/>
        </w:rPr>
        <w:t xml:space="preserve"> quittance d’achat du dossier de cotation d’une somme non remboursable de </w:t>
      </w:r>
      <w:r w:rsidRPr="002F2E37">
        <w:rPr>
          <w:rFonts w:ascii="Times New Roman" w:hAnsi="Times New Roman" w:cs="Times New Roman"/>
          <w:b/>
        </w:rPr>
        <w:t xml:space="preserve">francs </w:t>
      </w:r>
      <w:r w:rsidR="002459BE" w:rsidRPr="002F2E37">
        <w:rPr>
          <w:rFonts w:ascii="Times New Roman" w:hAnsi="Times New Roman" w:cs="Times New Roman"/>
          <w:b/>
        </w:rPr>
        <w:t>CFA</w:t>
      </w:r>
      <w:r w:rsidR="002459BE" w:rsidRPr="002F2E37">
        <w:rPr>
          <w:rFonts w:ascii="Times New Roman" w:hAnsi="Times New Roman" w:cs="Times New Roman"/>
        </w:rPr>
        <w:t xml:space="preserve"> </w:t>
      </w:r>
      <w:r w:rsidR="00B4792E">
        <w:rPr>
          <w:rFonts w:ascii="Times New Roman" w:hAnsi="Times New Roman" w:cs="Times New Roman"/>
          <w:b/>
        </w:rPr>
        <w:t>vingt mille (2</w:t>
      </w:r>
      <w:r w:rsidR="007C5068" w:rsidRPr="002F2E37">
        <w:rPr>
          <w:rFonts w:ascii="Times New Roman" w:hAnsi="Times New Roman" w:cs="Times New Roman"/>
          <w:b/>
        </w:rPr>
        <w:t xml:space="preserve">0 000) </w:t>
      </w:r>
      <w:r w:rsidR="002459BE" w:rsidRPr="002F2E37">
        <w:rPr>
          <w:rFonts w:ascii="Times New Roman" w:hAnsi="Times New Roman" w:cs="Times New Roman"/>
        </w:rPr>
        <w:t>payable au Trésor Public.</w:t>
      </w:r>
    </w:p>
    <w:p w14:paraId="2A321AB3" w14:textId="77777777" w:rsidR="000D42F1" w:rsidRPr="002F2E37" w:rsidRDefault="000D42F1" w:rsidP="000D42F1">
      <w:pPr>
        <w:pStyle w:val="Corpsdetexte"/>
        <w:tabs>
          <w:tab w:val="left" w:pos="2214"/>
          <w:tab w:val="right" w:leader="dot" w:pos="5066"/>
          <w:tab w:val="left" w:pos="5271"/>
          <w:tab w:val="left" w:leader="dot" w:pos="8215"/>
        </w:tabs>
        <w:spacing w:after="0"/>
        <w:ind w:left="2580"/>
        <w:jc w:val="both"/>
        <w:rPr>
          <w:rFonts w:ascii="Times New Roman" w:hAnsi="Times New Roman" w:cs="Times New Roman"/>
          <w:sz w:val="18"/>
          <w:szCs w:val="18"/>
        </w:rPr>
      </w:pPr>
    </w:p>
    <w:p w14:paraId="68377ED4" w14:textId="33C7F793" w:rsidR="00060B8B" w:rsidRPr="002F2E37" w:rsidRDefault="00060B8B" w:rsidP="00767F01">
      <w:pPr>
        <w:pStyle w:val="Heading5"/>
        <w:keepNext/>
        <w:keepLines/>
        <w:numPr>
          <w:ilvl w:val="0"/>
          <w:numId w:val="5"/>
        </w:numPr>
        <w:tabs>
          <w:tab w:val="left" w:pos="1488"/>
        </w:tabs>
        <w:spacing w:after="240"/>
        <w:ind w:firstLine="960"/>
        <w:rPr>
          <w:rFonts w:ascii="Times New Roman" w:hAnsi="Times New Roman" w:cs="Times New Roman"/>
        </w:rPr>
      </w:pPr>
      <w:r w:rsidRPr="002F2E37">
        <w:rPr>
          <w:rFonts w:ascii="Times New Roman" w:hAnsi="Times New Roman" w:cs="Times New Roman"/>
          <w:lang w:eastAsia="fr-FR" w:bidi="fr-FR"/>
        </w:rPr>
        <w:t>Volume</w:t>
      </w:r>
      <w:r w:rsidR="00F471FB">
        <w:rPr>
          <w:rFonts w:ascii="Times New Roman" w:hAnsi="Times New Roman" w:cs="Times New Roman"/>
          <w:lang w:eastAsia="fr-FR" w:bidi="fr-FR"/>
        </w:rPr>
        <w:t xml:space="preserve"> </w:t>
      </w:r>
      <w:r w:rsidRPr="002F2E37">
        <w:rPr>
          <w:rFonts w:ascii="Times New Roman" w:hAnsi="Times New Roman" w:cs="Times New Roman"/>
          <w:lang w:eastAsia="fr-FR" w:bidi="fr-FR"/>
        </w:rPr>
        <w:t>2 ou Partie B : comprenant les justificatifs techniques ci-après :</w:t>
      </w:r>
      <w:bookmarkEnd w:id="59"/>
    </w:p>
    <w:p w14:paraId="340985D3" w14:textId="57CF85C8" w:rsidR="00060B8B" w:rsidRPr="002F2E37" w:rsidRDefault="00C808B4">
      <w:pPr>
        <w:pStyle w:val="Corpsdetexte"/>
        <w:numPr>
          <w:ilvl w:val="0"/>
          <w:numId w:val="6"/>
        </w:numPr>
        <w:tabs>
          <w:tab w:val="left" w:pos="2149"/>
        </w:tabs>
        <w:spacing w:after="0"/>
        <w:ind w:left="1700"/>
        <w:jc w:val="both"/>
        <w:rPr>
          <w:rFonts w:ascii="Times New Roman" w:hAnsi="Times New Roman" w:cs="Times New Roman"/>
        </w:rPr>
      </w:pPr>
      <w:proofErr w:type="gramStart"/>
      <w:r w:rsidRPr="002F2E37">
        <w:rPr>
          <w:rFonts w:ascii="Times New Roman" w:hAnsi="Times New Roman" w:cs="Times New Roman"/>
          <w:lang w:eastAsia="fr-FR" w:bidi="fr-FR"/>
        </w:rPr>
        <w:t>une</w:t>
      </w:r>
      <w:proofErr w:type="gramEnd"/>
      <w:r w:rsidRPr="002F2E37">
        <w:rPr>
          <w:rFonts w:ascii="Times New Roman" w:hAnsi="Times New Roman" w:cs="Times New Roman"/>
          <w:lang w:eastAsia="fr-FR" w:bidi="fr-FR"/>
        </w:rPr>
        <w:t xml:space="preserve"> lettre de soumission de la proposition technique ;</w:t>
      </w:r>
    </w:p>
    <w:p w14:paraId="52EECA3F" w14:textId="3989F353" w:rsidR="00F349BB" w:rsidRPr="002F2E37" w:rsidRDefault="00C808B4">
      <w:pPr>
        <w:pStyle w:val="Corpsdetexte"/>
        <w:numPr>
          <w:ilvl w:val="0"/>
          <w:numId w:val="6"/>
        </w:numPr>
        <w:tabs>
          <w:tab w:val="left" w:pos="2132"/>
          <w:tab w:val="left" w:pos="2149"/>
        </w:tabs>
        <w:spacing w:after="0"/>
        <w:ind w:left="1700"/>
        <w:jc w:val="both"/>
        <w:rPr>
          <w:rFonts w:ascii="Times New Roman" w:hAnsi="Times New Roman" w:cs="Times New Roman"/>
        </w:rPr>
      </w:pPr>
      <w:proofErr w:type="gramStart"/>
      <w:r w:rsidRPr="002F2E37">
        <w:rPr>
          <w:rFonts w:ascii="Times New Roman" w:hAnsi="Times New Roman" w:cs="Times New Roman"/>
          <w:bCs/>
        </w:rPr>
        <w:t>l</w:t>
      </w:r>
      <w:r w:rsidR="00F349BB" w:rsidRPr="002F2E37">
        <w:rPr>
          <w:rFonts w:ascii="Times New Roman" w:hAnsi="Times New Roman" w:cs="Times New Roman"/>
          <w:bCs/>
        </w:rPr>
        <w:t>e</w:t>
      </w:r>
      <w:proofErr w:type="gramEnd"/>
      <w:r w:rsidR="00F349BB" w:rsidRPr="002F2E37">
        <w:rPr>
          <w:rFonts w:ascii="Times New Roman" w:hAnsi="Times New Roman" w:cs="Times New Roman"/>
          <w:bCs/>
        </w:rPr>
        <w:t xml:space="preserve"> formulaire des références</w:t>
      </w:r>
      <w:r w:rsidR="00F349BB" w:rsidRPr="002F2E37">
        <w:rPr>
          <w:rFonts w:ascii="Times New Roman" w:hAnsi="Times New Roman" w:cs="Times New Roman"/>
          <w:b/>
          <w:bCs/>
        </w:rPr>
        <w:t xml:space="preserve"> </w:t>
      </w:r>
      <w:r w:rsidR="00F349BB" w:rsidRPr="002F2E37">
        <w:rPr>
          <w:rFonts w:ascii="Times New Roman" w:hAnsi="Times New Roman" w:cs="Times New Roman"/>
        </w:rPr>
        <w:t>similaires du soumissionnaire accompagné des justificatifs ;</w:t>
      </w:r>
    </w:p>
    <w:p w14:paraId="2DD1ADDA" w14:textId="77777777" w:rsidR="00F349BB" w:rsidRPr="002F2E37" w:rsidRDefault="00F349BB" w:rsidP="00F349BB">
      <w:pPr>
        <w:pStyle w:val="Corpsdetexte"/>
        <w:tabs>
          <w:tab w:val="left" w:pos="2118"/>
          <w:tab w:val="left" w:pos="2149"/>
        </w:tabs>
        <w:spacing w:after="0"/>
        <w:ind w:left="2120"/>
        <w:jc w:val="both"/>
        <w:rPr>
          <w:rFonts w:ascii="Times New Roman" w:hAnsi="Times New Roman" w:cs="Times New Roman"/>
        </w:rPr>
      </w:pPr>
      <w:r w:rsidRPr="002F2E37">
        <w:rPr>
          <w:rFonts w:ascii="Times New Roman" w:hAnsi="Times New Roman" w:cs="Times New Roman"/>
          <w:i/>
          <w:iCs/>
        </w:rPr>
        <w:t>La liste des marchés similaires réalisés au cours des 03 dernières années.</w:t>
      </w:r>
    </w:p>
    <w:p w14:paraId="60074B4D" w14:textId="77777777" w:rsidR="00F349BB" w:rsidRPr="002F2E37" w:rsidRDefault="00F349BB" w:rsidP="00F349BB">
      <w:pPr>
        <w:pStyle w:val="Corpsdetexte"/>
        <w:spacing w:after="0"/>
        <w:ind w:left="1700"/>
        <w:rPr>
          <w:rFonts w:ascii="Times New Roman" w:hAnsi="Times New Roman" w:cs="Times New Roman"/>
        </w:rPr>
      </w:pPr>
      <w:r w:rsidRPr="002F2E37">
        <w:rPr>
          <w:rFonts w:ascii="Times New Roman" w:hAnsi="Times New Roman" w:cs="Times New Roman"/>
          <w:i/>
          <w:iCs/>
        </w:rPr>
        <w:t>Ces références devront être accompagnées des pièces justificatives, en L’occurrence :</w:t>
      </w:r>
    </w:p>
    <w:p w14:paraId="12E0B147" w14:textId="67AFC1A3" w:rsidR="00F349BB" w:rsidRPr="002F2E37" w:rsidRDefault="008D57FD" w:rsidP="00C21D37">
      <w:pPr>
        <w:pStyle w:val="Corpsdetexte"/>
        <w:numPr>
          <w:ilvl w:val="0"/>
          <w:numId w:val="72"/>
        </w:numPr>
        <w:tabs>
          <w:tab w:val="left" w:pos="2149"/>
        </w:tabs>
        <w:spacing w:after="0" w:line="262" w:lineRule="auto"/>
        <w:ind w:left="1700"/>
        <w:rPr>
          <w:rFonts w:ascii="Times New Roman" w:hAnsi="Times New Roman" w:cs="Times New Roman"/>
        </w:rPr>
      </w:pPr>
      <w:r w:rsidRPr="002F2E37">
        <w:rPr>
          <w:rFonts w:ascii="Times New Roman" w:eastAsia="Courier New" w:hAnsi="Times New Roman" w:cs="Times New Roman"/>
          <w:i/>
          <w:iCs/>
          <w:lang w:eastAsia="fr-FR" w:bidi="fr-FR"/>
        </w:rPr>
        <w:t>Copies des première</w:t>
      </w:r>
      <w:r w:rsidR="00767F01">
        <w:rPr>
          <w:rFonts w:ascii="Times New Roman" w:eastAsia="Courier New" w:hAnsi="Times New Roman" w:cs="Times New Roman"/>
          <w:i/>
          <w:iCs/>
          <w:lang w:eastAsia="fr-FR" w:bidi="fr-FR"/>
        </w:rPr>
        <w:t>s</w:t>
      </w:r>
      <w:r w:rsidR="00E14098" w:rsidRPr="002F2E37">
        <w:rPr>
          <w:rFonts w:ascii="Times New Roman" w:eastAsia="Courier New" w:hAnsi="Times New Roman" w:cs="Times New Roman"/>
          <w:i/>
          <w:iCs/>
          <w:lang w:eastAsia="fr-FR" w:bidi="fr-FR"/>
        </w:rPr>
        <w:t xml:space="preserve"> et dernière</w:t>
      </w:r>
      <w:r w:rsidR="00767F01">
        <w:rPr>
          <w:rFonts w:ascii="Times New Roman" w:eastAsia="Courier New" w:hAnsi="Times New Roman" w:cs="Times New Roman"/>
          <w:i/>
          <w:iCs/>
          <w:lang w:eastAsia="fr-FR" w:bidi="fr-FR"/>
        </w:rPr>
        <w:t>s</w:t>
      </w:r>
      <w:r w:rsidR="00E14098" w:rsidRPr="002F2E37">
        <w:rPr>
          <w:rFonts w:ascii="Times New Roman" w:eastAsia="Courier New" w:hAnsi="Times New Roman" w:cs="Times New Roman"/>
          <w:i/>
          <w:iCs/>
          <w:lang w:eastAsia="fr-FR" w:bidi="fr-FR"/>
        </w:rPr>
        <w:t xml:space="preserve"> pages du </w:t>
      </w:r>
      <w:proofErr w:type="gramStart"/>
      <w:r w:rsidR="00E14098" w:rsidRPr="002F2E37">
        <w:rPr>
          <w:rFonts w:ascii="Times New Roman" w:eastAsia="Courier New" w:hAnsi="Times New Roman" w:cs="Times New Roman"/>
          <w:i/>
          <w:iCs/>
          <w:lang w:eastAsia="fr-FR" w:bidi="fr-FR"/>
        </w:rPr>
        <w:t>contrat</w:t>
      </w:r>
      <w:r w:rsidR="00F349BB" w:rsidRPr="002F2E37">
        <w:rPr>
          <w:rFonts w:ascii="Times New Roman" w:hAnsi="Times New Roman" w:cs="Times New Roman"/>
          <w:i/>
          <w:iCs/>
        </w:rPr>
        <w:t>;</w:t>
      </w:r>
      <w:proofErr w:type="gramEnd"/>
    </w:p>
    <w:p w14:paraId="0EE7160F" w14:textId="50FD9E46" w:rsidR="00060B8B" w:rsidRPr="002F2E37" w:rsidRDefault="00F349BB">
      <w:pPr>
        <w:pStyle w:val="Corpsdetexte"/>
        <w:numPr>
          <w:ilvl w:val="0"/>
          <w:numId w:val="7"/>
        </w:numPr>
        <w:tabs>
          <w:tab w:val="left" w:pos="2149"/>
        </w:tabs>
        <w:spacing w:after="240" w:line="262" w:lineRule="auto"/>
        <w:ind w:left="1700"/>
        <w:rPr>
          <w:rFonts w:ascii="Times New Roman" w:hAnsi="Times New Roman" w:cs="Times New Roman"/>
        </w:rPr>
      </w:pPr>
      <w:r w:rsidRPr="002F2E37">
        <w:rPr>
          <w:rFonts w:ascii="Times New Roman" w:hAnsi="Times New Roman" w:cs="Times New Roman"/>
          <w:i/>
          <w:iCs/>
        </w:rPr>
        <w:t>PV de réception définitive ou provisoire, ou l’Attestation de bonne fin</w:t>
      </w:r>
      <w:r w:rsidR="00060B8B" w:rsidRPr="002F2E37">
        <w:rPr>
          <w:rFonts w:ascii="Times New Roman" w:hAnsi="Times New Roman" w:cs="Times New Roman"/>
          <w:i/>
          <w:iCs/>
          <w:lang w:eastAsia="fr-FR" w:bidi="fr-FR"/>
        </w:rPr>
        <w:t>.</w:t>
      </w:r>
    </w:p>
    <w:p w14:paraId="0FE52F5F" w14:textId="77777777" w:rsidR="00F349BB" w:rsidRPr="002F2E37" w:rsidRDefault="00F349BB" w:rsidP="00484CAD">
      <w:pPr>
        <w:pStyle w:val="Corpsdetexte"/>
        <w:spacing w:after="0"/>
        <w:ind w:left="1700"/>
        <w:jc w:val="both"/>
        <w:rPr>
          <w:rFonts w:ascii="Times New Roman" w:hAnsi="Times New Roman" w:cs="Times New Roman"/>
        </w:rPr>
      </w:pPr>
      <w:r w:rsidRPr="002F2E37">
        <w:rPr>
          <w:rFonts w:ascii="Times New Roman" w:hAnsi="Times New Roman" w:cs="Times New Roman"/>
        </w:rPr>
        <w:t>Dans le cadre de la passation des marchés relevant du seuil des Lettres-commandes,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14:paraId="6F8EA248" w14:textId="34A85B87" w:rsidR="00ED476B" w:rsidRPr="002F2E37" w:rsidRDefault="00F349BB" w:rsidP="00767F01">
      <w:pPr>
        <w:pStyle w:val="Corpsdetexte"/>
        <w:numPr>
          <w:ilvl w:val="0"/>
          <w:numId w:val="72"/>
        </w:numPr>
        <w:tabs>
          <w:tab w:val="left" w:pos="2149"/>
        </w:tabs>
        <w:spacing w:after="0" w:line="262" w:lineRule="auto"/>
        <w:ind w:left="1700"/>
        <w:rPr>
          <w:rFonts w:ascii="Times New Roman" w:hAnsi="Times New Roman" w:cs="Times New Roman"/>
        </w:rPr>
      </w:pPr>
      <w:r w:rsidRPr="002F2E37">
        <w:rPr>
          <w:rFonts w:ascii="Times New Roman" w:hAnsi="Times New Roman" w:cs="Times New Roman"/>
          <w:i/>
          <w:iCs/>
        </w:rPr>
        <w:t>Ces références devront être accompagnées des pièces justificatives, en l’occurrence, le CV, le contrat de travail, divers actes de promotion intervenus dans la carrière.</w:t>
      </w:r>
    </w:p>
    <w:p w14:paraId="3A445259" w14:textId="77777777" w:rsidR="00ED476B" w:rsidRPr="002F2E37" w:rsidRDefault="00ED476B" w:rsidP="00F349BB">
      <w:pPr>
        <w:pStyle w:val="Corpsdetexte"/>
        <w:tabs>
          <w:tab w:val="left" w:pos="2131"/>
        </w:tabs>
        <w:spacing w:after="0"/>
        <w:rPr>
          <w:rFonts w:ascii="Times New Roman" w:hAnsi="Times New Roman" w:cs="Times New Roman"/>
          <w:sz w:val="8"/>
          <w:szCs w:val="8"/>
        </w:rPr>
      </w:pPr>
    </w:p>
    <w:p w14:paraId="003E934D" w14:textId="77777777" w:rsidR="00F349BB" w:rsidRPr="002F2E37" w:rsidRDefault="00F349BB" w:rsidP="00F349BB">
      <w:pPr>
        <w:pStyle w:val="Corpsdetexte"/>
        <w:spacing w:after="0"/>
        <w:ind w:left="2120" w:hanging="420"/>
        <w:rPr>
          <w:rFonts w:ascii="Times New Roman" w:hAnsi="Times New Roman" w:cs="Times New Roman"/>
          <w:b/>
          <w:bCs/>
          <w:i/>
          <w:iCs/>
          <w:u w:val="single"/>
          <w:lang w:eastAsia="fr-FR" w:bidi="fr-FR"/>
        </w:rPr>
      </w:pPr>
    </w:p>
    <w:p w14:paraId="6A17E2B7" w14:textId="0A7D33F2" w:rsidR="00060B8B" w:rsidRPr="002F2E37" w:rsidRDefault="00060B8B" w:rsidP="00484CAD">
      <w:pPr>
        <w:pStyle w:val="Corpsdetexte"/>
        <w:spacing w:after="0"/>
        <w:rPr>
          <w:rFonts w:ascii="Times New Roman" w:hAnsi="Times New Roman" w:cs="Times New Roman"/>
          <w:b/>
          <w:bCs/>
          <w:i/>
          <w:iCs/>
          <w:u w:val="single"/>
          <w:lang w:eastAsia="fr-FR" w:bidi="fr-FR"/>
        </w:rPr>
      </w:pPr>
      <w:r w:rsidRPr="002F2E37">
        <w:rPr>
          <w:rFonts w:ascii="Times New Roman" w:hAnsi="Times New Roman" w:cs="Times New Roman"/>
          <w:b/>
          <w:bCs/>
          <w:i/>
          <w:iCs/>
          <w:u w:val="single"/>
          <w:lang w:eastAsia="fr-FR" w:bidi="fr-FR"/>
        </w:rPr>
        <w:t>NB</w:t>
      </w:r>
      <w:r w:rsidRPr="002F2E37">
        <w:rPr>
          <w:rFonts w:ascii="Times New Roman" w:hAnsi="Times New Roman" w:cs="Times New Roman"/>
          <w:b/>
          <w:bCs/>
          <w:i/>
          <w:iCs/>
          <w:lang w:eastAsia="fr-FR" w:bidi="fr-FR"/>
        </w:rPr>
        <w:t xml:space="preserve"> : Toutes les pièces citées ci-dessus devront être conformes, </w:t>
      </w:r>
      <w:r w:rsidRPr="002F2E37">
        <w:rPr>
          <w:rFonts w:ascii="Times New Roman" w:hAnsi="Times New Roman" w:cs="Times New Roman"/>
          <w:b/>
          <w:bCs/>
          <w:i/>
          <w:iCs/>
          <w:u w:val="single"/>
          <w:lang w:eastAsia="fr-FR" w:bidi="fr-FR"/>
        </w:rPr>
        <w:t>signées et datées de moins de trois mois pour compter de la date limite originelle de dépôt des offres</w:t>
      </w:r>
    </w:p>
    <w:p w14:paraId="198F04E3" w14:textId="77777777" w:rsidR="00F349BB" w:rsidRPr="002F2E37" w:rsidRDefault="00F349BB" w:rsidP="00F349BB">
      <w:pPr>
        <w:pStyle w:val="Corpsdetexte"/>
        <w:spacing w:after="0"/>
        <w:ind w:left="2120" w:hanging="420"/>
        <w:rPr>
          <w:rFonts w:ascii="Times New Roman" w:hAnsi="Times New Roman" w:cs="Times New Roman"/>
        </w:rPr>
      </w:pPr>
    </w:p>
    <w:p w14:paraId="4467EE20" w14:textId="6F332588" w:rsidR="00060B8B" w:rsidRPr="002F2E37" w:rsidRDefault="00060B8B">
      <w:pPr>
        <w:pStyle w:val="Heading5"/>
        <w:keepNext/>
        <w:keepLines/>
        <w:numPr>
          <w:ilvl w:val="0"/>
          <w:numId w:val="6"/>
        </w:numPr>
        <w:tabs>
          <w:tab w:val="left" w:pos="2131"/>
        </w:tabs>
        <w:spacing w:line="259" w:lineRule="auto"/>
        <w:ind w:left="1700" w:firstLine="0"/>
        <w:rPr>
          <w:rFonts w:ascii="Times New Roman" w:hAnsi="Times New Roman" w:cs="Times New Roman"/>
        </w:rPr>
      </w:pPr>
      <w:bookmarkStart w:id="69" w:name="bookmark111"/>
      <w:r w:rsidRPr="002F2E37">
        <w:rPr>
          <w:rFonts w:ascii="Times New Roman" w:hAnsi="Times New Roman" w:cs="Times New Roman"/>
          <w:lang w:eastAsia="fr-FR" w:bidi="fr-FR"/>
        </w:rPr>
        <w:t xml:space="preserve">Proposition technique </w:t>
      </w:r>
      <w:bookmarkEnd w:id="69"/>
    </w:p>
    <w:p w14:paraId="62271205" w14:textId="792CFF82" w:rsidR="00060B8B" w:rsidRPr="002F2E37" w:rsidRDefault="00431F09" w:rsidP="00C21D37">
      <w:pPr>
        <w:pStyle w:val="Corpsdetexte"/>
        <w:numPr>
          <w:ilvl w:val="0"/>
          <w:numId w:val="73"/>
        </w:numPr>
        <w:spacing w:after="0" w:line="276" w:lineRule="auto"/>
        <w:rPr>
          <w:rFonts w:ascii="Times New Roman" w:hAnsi="Times New Roman" w:cs="Times New Roman"/>
        </w:rPr>
      </w:pPr>
      <w:proofErr w:type="gramStart"/>
      <w:r w:rsidRPr="002F2E37">
        <w:rPr>
          <w:rFonts w:ascii="Times New Roman" w:hAnsi="Times New Roman" w:cs="Times New Roman"/>
          <w:lang w:eastAsia="fr-FR" w:bidi="fr-FR"/>
        </w:rPr>
        <w:t>l</w:t>
      </w:r>
      <w:r w:rsidR="00060B8B" w:rsidRPr="002F2E37">
        <w:rPr>
          <w:rFonts w:ascii="Times New Roman" w:hAnsi="Times New Roman" w:cs="Times New Roman"/>
          <w:lang w:eastAsia="fr-FR" w:bidi="fr-FR"/>
        </w:rPr>
        <w:t>e</w:t>
      </w:r>
      <w:proofErr w:type="gramEnd"/>
      <w:r w:rsidR="00060B8B" w:rsidRPr="002F2E37">
        <w:rPr>
          <w:rFonts w:ascii="Times New Roman" w:hAnsi="Times New Roman" w:cs="Times New Roman"/>
          <w:lang w:eastAsia="fr-FR" w:bidi="fr-FR"/>
        </w:rPr>
        <w:t xml:space="preserve"> soumissionnaire produira une note descriptive ou méthodologique présentant</w:t>
      </w:r>
    </w:p>
    <w:p w14:paraId="4FF0DA15" w14:textId="19111738" w:rsidR="00060B8B" w:rsidRPr="002F2E37" w:rsidRDefault="00060B8B" w:rsidP="00C824B7">
      <w:pPr>
        <w:pStyle w:val="Corpsdetexte"/>
        <w:spacing w:after="0" w:line="276" w:lineRule="auto"/>
        <w:ind w:left="1700"/>
        <w:rPr>
          <w:rFonts w:ascii="Times New Roman" w:hAnsi="Times New Roman" w:cs="Times New Roman"/>
        </w:rPr>
      </w:pPr>
      <w:proofErr w:type="gramStart"/>
      <w:r w:rsidRPr="002F2E37">
        <w:rPr>
          <w:rFonts w:ascii="Times New Roman" w:hAnsi="Times New Roman" w:cs="Times New Roman"/>
          <w:lang w:eastAsia="fr-FR" w:bidi="fr-FR"/>
        </w:rPr>
        <w:t>de</w:t>
      </w:r>
      <w:proofErr w:type="gramEnd"/>
      <w:r w:rsidRPr="002F2E37">
        <w:rPr>
          <w:rFonts w:ascii="Times New Roman" w:hAnsi="Times New Roman" w:cs="Times New Roman"/>
          <w:lang w:eastAsia="fr-FR" w:bidi="fr-FR"/>
        </w:rPr>
        <w:t xml:space="preserve"> manière détaillée les éléments constitutifs de sa proposition technique</w:t>
      </w:r>
      <w:r w:rsidR="00F349BB" w:rsidRPr="002F2E37">
        <w:rPr>
          <w:rFonts w:ascii="Times New Roman" w:hAnsi="Times New Roman" w:cs="Times New Roman"/>
          <w:lang w:eastAsia="fr-FR" w:bidi="fr-FR"/>
        </w:rPr>
        <w:t>,</w:t>
      </w:r>
      <w:r w:rsidR="00157E2A" w:rsidRPr="002F2E37">
        <w:rPr>
          <w:rFonts w:ascii="Times New Roman" w:hAnsi="Times New Roman" w:cs="Times New Roman"/>
          <w:lang w:eastAsia="fr-FR" w:bidi="fr-FR"/>
        </w:rPr>
        <w:t xml:space="preserve"> </w:t>
      </w:r>
      <w:r w:rsidRPr="002F2E37">
        <w:rPr>
          <w:rFonts w:ascii="Times New Roman" w:hAnsi="Times New Roman" w:cs="Times New Roman"/>
          <w:lang w:eastAsia="fr-FR" w:bidi="fr-FR"/>
        </w:rPr>
        <w:t xml:space="preserve"> </w:t>
      </w:r>
    </w:p>
    <w:p w14:paraId="3348D7F6" w14:textId="09DC25FF" w:rsidR="00060B8B" w:rsidRPr="002F2E37" w:rsidRDefault="00060B8B" w:rsidP="00767F01">
      <w:pPr>
        <w:pStyle w:val="Corpsdetexte"/>
        <w:numPr>
          <w:ilvl w:val="0"/>
          <w:numId w:val="73"/>
        </w:numPr>
        <w:spacing w:after="0" w:line="276" w:lineRule="auto"/>
        <w:rPr>
          <w:rFonts w:ascii="Times New Roman" w:hAnsi="Times New Roman" w:cs="Times New Roman"/>
        </w:rPr>
      </w:pPr>
      <w:proofErr w:type="gramStart"/>
      <w:r w:rsidRPr="002F2E37">
        <w:rPr>
          <w:rFonts w:ascii="Times New Roman" w:hAnsi="Times New Roman" w:cs="Times New Roman"/>
          <w:lang w:eastAsia="fr-FR" w:bidi="fr-FR"/>
        </w:rPr>
        <w:t>le</w:t>
      </w:r>
      <w:proofErr w:type="gramEnd"/>
      <w:r w:rsidRPr="002F2E37">
        <w:rPr>
          <w:rFonts w:ascii="Times New Roman" w:hAnsi="Times New Roman" w:cs="Times New Roman"/>
          <w:lang w:eastAsia="fr-FR" w:bidi="fr-FR"/>
        </w:rPr>
        <w:t xml:space="preserve"> calendrier, le planning et le délai de livraison des </w:t>
      </w:r>
      <w:r w:rsidR="00F349BB" w:rsidRPr="002F2E37">
        <w:rPr>
          <w:rFonts w:ascii="Times New Roman" w:hAnsi="Times New Roman" w:cs="Times New Roman"/>
          <w:lang w:eastAsia="fr-FR" w:bidi="fr-FR"/>
        </w:rPr>
        <w:t>prestations ;</w:t>
      </w:r>
    </w:p>
    <w:p w14:paraId="0C91D369" w14:textId="62563E92" w:rsidR="00060B8B" w:rsidRPr="002F2E37" w:rsidRDefault="00060B8B" w:rsidP="009E4518">
      <w:pPr>
        <w:pStyle w:val="Corpsdetexte"/>
        <w:tabs>
          <w:tab w:val="left" w:pos="2131"/>
        </w:tabs>
        <w:spacing w:after="0" w:line="276" w:lineRule="auto"/>
        <w:ind w:left="1700"/>
        <w:rPr>
          <w:rFonts w:ascii="Times New Roman" w:hAnsi="Times New Roman" w:cs="Times New Roman"/>
          <w:sz w:val="10"/>
          <w:szCs w:val="10"/>
        </w:rPr>
      </w:pPr>
    </w:p>
    <w:p w14:paraId="51680ADB" w14:textId="7F141876" w:rsidR="00060B8B" w:rsidRPr="002F2E37" w:rsidRDefault="00060B8B" w:rsidP="00767F01">
      <w:pPr>
        <w:pStyle w:val="Corpsdetexte"/>
        <w:numPr>
          <w:ilvl w:val="0"/>
          <w:numId w:val="73"/>
        </w:numPr>
        <w:spacing w:after="0" w:line="276" w:lineRule="auto"/>
        <w:rPr>
          <w:rFonts w:ascii="Times New Roman" w:hAnsi="Times New Roman" w:cs="Times New Roman"/>
        </w:rPr>
      </w:pPr>
      <w:r w:rsidRPr="002F2E37">
        <w:rPr>
          <w:rFonts w:ascii="Times New Roman" w:hAnsi="Times New Roman" w:cs="Times New Roman"/>
          <w:lang w:eastAsia="fr-FR" w:bidi="fr-FR"/>
        </w:rPr>
        <w:t>La liste des autres documents à fournir par les soumissionnaires pour justifier les caractéristiques des fournitures :</w:t>
      </w:r>
    </w:p>
    <w:p w14:paraId="1F7557BD" w14:textId="77777777" w:rsidR="00060B8B" w:rsidRPr="002F2E37" w:rsidRDefault="00060B8B">
      <w:pPr>
        <w:pStyle w:val="Corpsdetexte"/>
        <w:numPr>
          <w:ilvl w:val="0"/>
          <w:numId w:val="8"/>
        </w:numPr>
        <w:tabs>
          <w:tab w:val="left" w:pos="3000"/>
        </w:tabs>
        <w:spacing w:after="60" w:line="276" w:lineRule="auto"/>
        <w:ind w:left="3000" w:hanging="360"/>
        <w:rPr>
          <w:rFonts w:ascii="Times New Roman" w:hAnsi="Times New Roman" w:cs="Times New Roman"/>
        </w:rPr>
      </w:pPr>
      <w:proofErr w:type="gramStart"/>
      <w:r w:rsidRPr="002F2E37">
        <w:rPr>
          <w:rFonts w:ascii="Times New Roman" w:hAnsi="Times New Roman" w:cs="Times New Roman"/>
          <w:lang w:eastAsia="fr-FR" w:bidi="fr-FR"/>
        </w:rPr>
        <w:t>les</w:t>
      </w:r>
      <w:proofErr w:type="gramEnd"/>
      <w:r w:rsidRPr="002F2E37">
        <w:rPr>
          <w:rFonts w:ascii="Times New Roman" w:hAnsi="Times New Roman" w:cs="Times New Roman"/>
          <w:lang w:eastAsia="fr-FR" w:bidi="fr-FR"/>
        </w:rPr>
        <w:t xml:space="preserve"> prospectus, catalogues ou dessins à préciser (seuls les documents produits par les fabricants feront foi pour les équipements) ;</w:t>
      </w:r>
    </w:p>
    <w:p w14:paraId="73B3C1E0" w14:textId="6DAC1163" w:rsidR="00060B8B" w:rsidRPr="002F2E37" w:rsidRDefault="00060B8B">
      <w:pPr>
        <w:pStyle w:val="Corpsdetexte"/>
        <w:numPr>
          <w:ilvl w:val="0"/>
          <w:numId w:val="8"/>
        </w:numPr>
        <w:tabs>
          <w:tab w:val="left" w:pos="3000"/>
        </w:tabs>
        <w:spacing w:after="60" w:line="259" w:lineRule="auto"/>
        <w:ind w:left="2640"/>
        <w:rPr>
          <w:rFonts w:ascii="Times New Roman" w:hAnsi="Times New Roman" w:cs="Times New Roman"/>
        </w:rPr>
      </w:pPr>
      <w:r w:rsidRPr="002F2E37">
        <w:rPr>
          <w:rFonts w:ascii="Times New Roman" w:hAnsi="Times New Roman" w:cs="Times New Roman"/>
          <w:lang w:eastAsia="fr-FR" w:bidi="fr-FR"/>
        </w:rPr>
        <w:t>Un justificatif de service après-</w:t>
      </w:r>
      <w:r w:rsidR="00BF56AD" w:rsidRPr="002F2E37">
        <w:rPr>
          <w:rFonts w:ascii="Times New Roman" w:hAnsi="Times New Roman" w:cs="Times New Roman"/>
          <w:lang w:eastAsia="fr-FR" w:bidi="fr-FR"/>
        </w:rPr>
        <w:t>vente ;</w:t>
      </w:r>
    </w:p>
    <w:p w14:paraId="5221B4DF" w14:textId="73FD44AB" w:rsidR="00060B8B" w:rsidRPr="002F2E37" w:rsidRDefault="00060B8B">
      <w:pPr>
        <w:pStyle w:val="Corpsdetexte"/>
        <w:numPr>
          <w:ilvl w:val="0"/>
          <w:numId w:val="8"/>
        </w:numPr>
        <w:tabs>
          <w:tab w:val="left" w:pos="3000"/>
        </w:tabs>
        <w:spacing w:after="60" w:line="276" w:lineRule="auto"/>
        <w:ind w:left="3000" w:hanging="360"/>
        <w:rPr>
          <w:rFonts w:ascii="Times New Roman" w:hAnsi="Times New Roman" w:cs="Times New Roman"/>
        </w:rPr>
      </w:pPr>
      <w:proofErr w:type="gramStart"/>
      <w:r w:rsidRPr="002F2E37">
        <w:rPr>
          <w:rFonts w:ascii="Times New Roman" w:hAnsi="Times New Roman" w:cs="Times New Roman"/>
          <w:lang w:eastAsia="fr-FR" w:bidi="fr-FR"/>
        </w:rPr>
        <w:t>la</w:t>
      </w:r>
      <w:proofErr w:type="gramEnd"/>
      <w:r w:rsidRPr="002F2E37">
        <w:rPr>
          <w:rFonts w:ascii="Times New Roman" w:hAnsi="Times New Roman" w:cs="Times New Roman"/>
          <w:lang w:eastAsia="fr-FR" w:bidi="fr-FR"/>
        </w:rPr>
        <w:t xml:space="preserve"> liste des fournitures ou celles des services connexes ressortant le calendrier, le planning et le délai de livraison des fournitures;</w:t>
      </w:r>
    </w:p>
    <w:p w14:paraId="1885FF91" w14:textId="60E1CCC1" w:rsidR="00060B8B" w:rsidRPr="002F2E37" w:rsidRDefault="00060B8B">
      <w:pPr>
        <w:pStyle w:val="Corpsdetexte"/>
        <w:numPr>
          <w:ilvl w:val="0"/>
          <w:numId w:val="6"/>
        </w:numPr>
        <w:tabs>
          <w:tab w:val="left" w:pos="2131"/>
        </w:tabs>
        <w:spacing w:after="0" w:line="259" w:lineRule="auto"/>
        <w:ind w:left="1700"/>
        <w:rPr>
          <w:rFonts w:ascii="Times New Roman" w:hAnsi="Times New Roman" w:cs="Times New Roman"/>
        </w:rPr>
      </w:pPr>
      <w:r w:rsidRPr="00767F01">
        <w:rPr>
          <w:rFonts w:ascii="Times New Roman" w:hAnsi="Times New Roman" w:cs="Times New Roman"/>
          <w:b/>
          <w:bCs/>
          <w:lang w:eastAsia="fr-FR" w:bidi="fr-FR"/>
        </w:rPr>
        <w:t>Le soumissionnaire remplira et souscrira les formulaires</w:t>
      </w:r>
      <w:r w:rsidRPr="002F2E37">
        <w:rPr>
          <w:rFonts w:ascii="Times New Roman" w:hAnsi="Times New Roman" w:cs="Times New Roman"/>
          <w:b/>
          <w:bCs/>
          <w:i/>
          <w:iCs/>
          <w:lang w:eastAsia="fr-FR" w:bidi="fr-FR"/>
        </w:rPr>
        <w:t xml:space="preserve"> :</w:t>
      </w:r>
    </w:p>
    <w:p w14:paraId="67AA1C77" w14:textId="77777777" w:rsidR="00060B8B" w:rsidRPr="002F2E37" w:rsidRDefault="00060B8B">
      <w:pPr>
        <w:pStyle w:val="Corpsdetexte"/>
        <w:numPr>
          <w:ilvl w:val="0"/>
          <w:numId w:val="9"/>
        </w:numPr>
        <w:tabs>
          <w:tab w:val="left" w:pos="2131"/>
        </w:tabs>
        <w:spacing w:after="0" w:line="259" w:lineRule="auto"/>
        <w:ind w:left="1700"/>
        <w:rPr>
          <w:rFonts w:ascii="Times New Roman" w:hAnsi="Times New Roman" w:cs="Times New Roman"/>
        </w:rPr>
      </w:pPr>
      <w:proofErr w:type="gramStart"/>
      <w:r w:rsidRPr="002F2E37">
        <w:rPr>
          <w:rFonts w:ascii="Times New Roman" w:hAnsi="Times New Roman" w:cs="Times New Roman"/>
          <w:lang w:eastAsia="fr-FR" w:bidi="fr-FR"/>
        </w:rPr>
        <w:t>la</w:t>
      </w:r>
      <w:proofErr w:type="gramEnd"/>
      <w:r w:rsidRPr="002F2E37">
        <w:rPr>
          <w:rFonts w:ascii="Times New Roman" w:hAnsi="Times New Roman" w:cs="Times New Roman"/>
          <w:lang w:eastAsia="fr-FR" w:bidi="fr-FR"/>
        </w:rPr>
        <w:t xml:space="preserve"> charte d’Intégrité</w:t>
      </w:r>
    </w:p>
    <w:p w14:paraId="0412E351" w14:textId="77777777" w:rsidR="00060B8B" w:rsidRPr="002F2E37" w:rsidRDefault="00060B8B">
      <w:pPr>
        <w:pStyle w:val="Corpsdetexte"/>
        <w:numPr>
          <w:ilvl w:val="0"/>
          <w:numId w:val="9"/>
        </w:numPr>
        <w:tabs>
          <w:tab w:val="left" w:pos="2131"/>
        </w:tabs>
        <w:spacing w:after="260" w:line="259" w:lineRule="auto"/>
        <w:ind w:left="1700"/>
        <w:rPr>
          <w:rFonts w:ascii="Times New Roman" w:hAnsi="Times New Roman" w:cs="Times New Roman"/>
        </w:rPr>
      </w:pPr>
      <w:r w:rsidRPr="002F2E37">
        <w:rPr>
          <w:rFonts w:ascii="Times New Roman" w:hAnsi="Times New Roman" w:cs="Times New Roman"/>
          <w:lang w:eastAsia="fr-FR" w:bidi="fr-FR"/>
        </w:rPr>
        <w:lastRenderedPageBreak/>
        <w:t>La Déclaration d’engagement au respect des clauses sociales et environnementales</w:t>
      </w:r>
    </w:p>
    <w:p w14:paraId="14DB22AD" w14:textId="4B1F961F" w:rsidR="00731ED0" w:rsidRDefault="00731ED0">
      <w:pPr>
        <w:pStyle w:val="Corpsdetexte"/>
        <w:numPr>
          <w:ilvl w:val="0"/>
          <w:numId w:val="6"/>
        </w:numPr>
        <w:tabs>
          <w:tab w:val="left" w:pos="2135"/>
        </w:tabs>
        <w:spacing w:after="0"/>
        <w:ind w:left="1700"/>
        <w:rPr>
          <w:rFonts w:ascii="Times New Roman" w:hAnsi="Times New Roman" w:cs="Times New Roman"/>
          <w:b/>
          <w:bCs/>
        </w:rPr>
      </w:pPr>
      <w:r w:rsidRPr="00731ED0">
        <w:rPr>
          <w:rFonts w:ascii="Times New Roman" w:hAnsi="Times New Roman" w:cs="Times New Roman"/>
          <w:b/>
          <w:bCs/>
        </w:rPr>
        <w:t>Service après-vente</w:t>
      </w:r>
    </w:p>
    <w:p w14:paraId="15CF0366" w14:textId="6BCB0940" w:rsidR="00731ED0" w:rsidRDefault="00731ED0" w:rsidP="00731ED0">
      <w:pPr>
        <w:pStyle w:val="Corpsdetexte"/>
        <w:numPr>
          <w:ilvl w:val="0"/>
          <w:numId w:val="103"/>
        </w:numPr>
        <w:tabs>
          <w:tab w:val="left" w:pos="2135"/>
        </w:tabs>
        <w:spacing w:after="0"/>
        <w:rPr>
          <w:rFonts w:ascii="Times New Roman" w:hAnsi="Times New Roman" w:cs="Times New Roman"/>
        </w:rPr>
      </w:pPr>
      <w:proofErr w:type="gramStart"/>
      <w:r w:rsidRPr="00731ED0">
        <w:rPr>
          <w:rFonts w:ascii="Times New Roman" w:hAnsi="Times New Roman" w:cs="Times New Roman"/>
        </w:rPr>
        <w:t>la</w:t>
      </w:r>
      <w:proofErr w:type="gramEnd"/>
      <w:r w:rsidRPr="00731ED0">
        <w:rPr>
          <w:rFonts w:ascii="Times New Roman" w:hAnsi="Times New Roman" w:cs="Times New Roman"/>
        </w:rPr>
        <w:t xml:space="preserve"> garantie de 01 an;</w:t>
      </w:r>
    </w:p>
    <w:p w14:paraId="672EC213" w14:textId="582CFD77" w:rsidR="00731ED0" w:rsidRPr="00731ED0" w:rsidRDefault="00731ED0" w:rsidP="008100BA">
      <w:pPr>
        <w:pStyle w:val="Corpsdetexte"/>
        <w:numPr>
          <w:ilvl w:val="0"/>
          <w:numId w:val="103"/>
        </w:numPr>
        <w:tabs>
          <w:tab w:val="left" w:pos="2135"/>
        </w:tabs>
        <w:rPr>
          <w:rFonts w:ascii="Times New Roman" w:hAnsi="Times New Roman" w:cs="Times New Roman"/>
        </w:rPr>
      </w:pPr>
      <w:r w:rsidRPr="00731ED0">
        <w:rPr>
          <w:rFonts w:ascii="Times New Roman" w:hAnsi="Times New Roman" w:cs="Times New Roman"/>
        </w:rPr>
        <w:t>Personnel technique pour le montage des meubles</w:t>
      </w:r>
    </w:p>
    <w:p w14:paraId="63A744FC" w14:textId="2996AF98" w:rsidR="00060B8B" w:rsidRPr="00767F01" w:rsidRDefault="00060B8B">
      <w:pPr>
        <w:pStyle w:val="Corpsdetexte"/>
        <w:numPr>
          <w:ilvl w:val="0"/>
          <w:numId w:val="6"/>
        </w:numPr>
        <w:tabs>
          <w:tab w:val="left" w:pos="2135"/>
        </w:tabs>
        <w:spacing w:after="0"/>
        <w:ind w:left="1700"/>
        <w:rPr>
          <w:rFonts w:ascii="Times New Roman" w:hAnsi="Times New Roman" w:cs="Times New Roman"/>
          <w:b/>
          <w:bCs/>
          <w:lang w:eastAsia="fr-FR" w:bidi="fr-FR"/>
        </w:rPr>
      </w:pPr>
      <w:r w:rsidRPr="00767F01">
        <w:rPr>
          <w:rFonts w:ascii="Times New Roman" w:hAnsi="Times New Roman" w:cs="Times New Roman"/>
          <w:b/>
          <w:bCs/>
          <w:lang w:eastAsia="fr-FR" w:bidi="fr-FR"/>
        </w:rPr>
        <w:t>Les preuves d’acceptations des conditions du marché</w:t>
      </w:r>
    </w:p>
    <w:p w14:paraId="230E57FB" w14:textId="77777777" w:rsidR="00060B8B" w:rsidRPr="002F2E37" w:rsidRDefault="00060B8B" w:rsidP="00060B8B">
      <w:pPr>
        <w:pStyle w:val="Corpsdetexte"/>
        <w:spacing w:after="0"/>
        <w:ind w:left="2120" w:hanging="420"/>
        <w:rPr>
          <w:rFonts w:ascii="Times New Roman" w:hAnsi="Times New Roman" w:cs="Times New Roman"/>
        </w:rPr>
      </w:pPr>
      <w:r w:rsidRPr="002F2E37">
        <w:rPr>
          <w:rFonts w:ascii="Times New Roman" w:hAnsi="Times New Roman" w:cs="Times New Roman"/>
          <w:lang w:eastAsia="fr-FR" w:bidi="fr-FR"/>
        </w:rPr>
        <w:t>Le soumissionnaire remettra les copies dûment paraphées sur chaque page et signée à la dernière précédée de la mention « lu et approuvé »., des documents ci-après :</w:t>
      </w:r>
    </w:p>
    <w:p w14:paraId="78520941" w14:textId="77777777" w:rsidR="00060B8B" w:rsidRPr="002F2E37" w:rsidRDefault="00060B8B">
      <w:pPr>
        <w:pStyle w:val="Corpsdetexte"/>
        <w:numPr>
          <w:ilvl w:val="0"/>
          <w:numId w:val="10"/>
        </w:numPr>
        <w:tabs>
          <w:tab w:val="left" w:pos="2131"/>
        </w:tabs>
        <w:spacing w:after="0"/>
        <w:ind w:left="2120" w:hanging="420"/>
        <w:rPr>
          <w:rFonts w:ascii="Times New Roman" w:hAnsi="Times New Roman" w:cs="Times New Roman"/>
        </w:rPr>
      </w:pPr>
      <w:r w:rsidRPr="002F2E37">
        <w:rPr>
          <w:rFonts w:ascii="Times New Roman" w:hAnsi="Times New Roman" w:cs="Times New Roman"/>
          <w:lang w:eastAsia="fr-FR" w:bidi="fr-FR"/>
        </w:rPr>
        <w:t>Le projet de lettre commande, paraphé à toutes les pages, cacheté, daté et signé à la dernière page ;</w:t>
      </w:r>
    </w:p>
    <w:p w14:paraId="7E39F0FB" w14:textId="032DEFA5" w:rsidR="00060B8B" w:rsidRPr="002F2E37" w:rsidRDefault="00060B8B">
      <w:pPr>
        <w:pStyle w:val="Corpsdetexte"/>
        <w:numPr>
          <w:ilvl w:val="0"/>
          <w:numId w:val="10"/>
        </w:numPr>
        <w:tabs>
          <w:tab w:val="left" w:pos="2131"/>
        </w:tabs>
        <w:spacing w:after="0"/>
        <w:ind w:left="2120" w:hanging="420"/>
        <w:rPr>
          <w:rFonts w:ascii="Times New Roman" w:hAnsi="Times New Roman" w:cs="Times New Roman"/>
        </w:rPr>
      </w:pPr>
      <w:r w:rsidRPr="002F2E37">
        <w:rPr>
          <w:rFonts w:ascii="Times New Roman" w:hAnsi="Times New Roman" w:cs="Times New Roman"/>
          <w:lang w:eastAsia="fr-FR" w:bidi="fr-FR"/>
        </w:rPr>
        <w:t>Les spécifications techniques des fournitures</w:t>
      </w:r>
      <w:r w:rsidR="008100BA" w:rsidRPr="008100BA">
        <w:rPr>
          <w:rFonts w:ascii="Times New Roman" w:hAnsi="Times New Roman" w:cs="Times New Roman"/>
          <w:lang w:eastAsia="fr-FR" w:bidi="fr-FR"/>
        </w:rPr>
        <w:t xml:space="preserve"> </w:t>
      </w:r>
      <w:r w:rsidR="008100BA" w:rsidRPr="002F2E37">
        <w:rPr>
          <w:rFonts w:ascii="Times New Roman" w:hAnsi="Times New Roman" w:cs="Times New Roman"/>
          <w:lang w:eastAsia="fr-FR" w:bidi="fr-FR"/>
        </w:rPr>
        <w:t>cacheté</w:t>
      </w:r>
      <w:r w:rsidR="008100BA">
        <w:rPr>
          <w:rFonts w:ascii="Times New Roman" w:hAnsi="Times New Roman" w:cs="Times New Roman"/>
          <w:lang w:eastAsia="fr-FR" w:bidi="fr-FR"/>
        </w:rPr>
        <w:t>es</w:t>
      </w:r>
      <w:r w:rsidR="008100BA" w:rsidRPr="002F2E37">
        <w:rPr>
          <w:rFonts w:ascii="Times New Roman" w:hAnsi="Times New Roman" w:cs="Times New Roman"/>
          <w:lang w:eastAsia="fr-FR" w:bidi="fr-FR"/>
        </w:rPr>
        <w:t>, daté</w:t>
      </w:r>
      <w:r w:rsidR="008100BA">
        <w:rPr>
          <w:rFonts w:ascii="Times New Roman" w:hAnsi="Times New Roman" w:cs="Times New Roman"/>
          <w:lang w:eastAsia="fr-FR" w:bidi="fr-FR"/>
        </w:rPr>
        <w:t>es</w:t>
      </w:r>
      <w:r w:rsidR="008100BA" w:rsidRPr="002F2E37">
        <w:rPr>
          <w:rFonts w:ascii="Times New Roman" w:hAnsi="Times New Roman" w:cs="Times New Roman"/>
          <w:lang w:eastAsia="fr-FR" w:bidi="fr-FR"/>
        </w:rPr>
        <w:t xml:space="preserve"> et signé</w:t>
      </w:r>
      <w:r w:rsidR="008100BA">
        <w:rPr>
          <w:rFonts w:ascii="Times New Roman" w:hAnsi="Times New Roman" w:cs="Times New Roman"/>
          <w:lang w:eastAsia="fr-FR" w:bidi="fr-FR"/>
        </w:rPr>
        <w:t>es</w:t>
      </w:r>
      <w:r w:rsidR="008100BA" w:rsidRPr="002F2E37">
        <w:rPr>
          <w:rFonts w:ascii="Times New Roman" w:hAnsi="Times New Roman" w:cs="Times New Roman"/>
          <w:lang w:eastAsia="fr-FR" w:bidi="fr-FR"/>
        </w:rPr>
        <w:t xml:space="preserve"> à la dernière page</w:t>
      </w:r>
      <w:r w:rsidR="002A46C0" w:rsidRPr="002F2E37">
        <w:rPr>
          <w:rFonts w:ascii="Times New Roman" w:hAnsi="Times New Roman" w:cs="Times New Roman"/>
          <w:lang w:eastAsia="fr-FR" w:bidi="fr-FR"/>
        </w:rPr>
        <w:t>.</w:t>
      </w:r>
    </w:p>
    <w:p w14:paraId="0FDEBC75" w14:textId="04099351" w:rsidR="00060B8B" w:rsidRPr="002F2E37" w:rsidRDefault="00060B8B" w:rsidP="00060B8B">
      <w:pPr>
        <w:pStyle w:val="Corpsdetexte"/>
        <w:spacing w:after="160"/>
        <w:ind w:left="1700"/>
        <w:rPr>
          <w:rFonts w:ascii="Times New Roman" w:hAnsi="Times New Roman" w:cs="Times New Roman"/>
        </w:rPr>
      </w:pPr>
      <w:r w:rsidRPr="002F2E37">
        <w:rPr>
          <w:rFonts w:ascii="Times New Roman" w:hAnsi="Times New Roman" w:cs="Times New Roman"/>
          <w:lang w:eastAsia="fr-FR" w:bidi="fr-FR"/>
        </w:rPr>
        <w:t xml:space="preserve">NB : la </w:t>
      </w:r>
      <w:r w:rsidR="00C808B4" w:rsidRPr="002F2E37">
        <w:rPr>
          <w:rFonts w:ascii="Times New Roman" w:hAnsi="Times New Roman" w:cs="Times New Roman"/>
          <w:lang w:eastAsia="fr-FR" w:bidi="fr-FR"/>
        </w:rPr>
        <w:t>non-acceptation</w:t>
      </w:r>
      <w:r w:rsidRPr="002F2E37">
        <w:rPr>
          <w:rFonts w:ascii="Times New Roman" w:hAnsi="Times New Roman" w:cs="Times New Roman"/>
          <w:lang w:eastAsia="fr-FR" w:bidi="fr-FR"/>
        </w:rPr>
        <w:t xml:space="preserve"> des clauses du marché entrainera l’élimination du soumissionnaire.</w:t>
      </w:r>
    </w:p>
    <w:p w14:paraId="7F02B1EE" w14:textId="3CF4F973" w:rsidR="00767F01" w:rsidRDefault="00060B8B" w:rsidP="00767F01">
      <w:pPr>
        <w:pStyle w:val="Corpsdetexte"/>
        <w:numPr>
          <w:ilvl w:val="0"/>
          <w:numId w:val="6"/>
        </w:numPr>
        <w:spacing w:after="200"/>
        <w:ind w:left="420" w:firstLine="1280"/>
        <w:rPr>
          <w:rFonts w:ascii="Times New Roman" w:hAnsi="Times New Roman" w:cs="Times New Roman"/>
          <w:b/>
          <w:bCs/>
          <w:i/>
          <w:iCs/>
          <w:lang w:eastAsia="fr-FR" w:bidi="fr-FR"/>
        </w:rPr>
      </w:pPr>
      <w:r w:rsidRPr="00767F01">
        <w:rPr>
          <w:rFonts w:ascii="Times New Roman" w:hAnsi="Times New Roman" w:cs="Times New Roman"/>
          <w:b/>
          <w:bCs/>
          <w:lang w:eastAsia="fr-FR" w:bidi="fr-FR"/>
        </w:rPr>
        <w:t xml:space="preserve">La capacité financière ou le justificatif du chiffre d’affaires (DSF ou </w:t>
      </w:r>
      <w:r w:rsidR="00682AF0" w:rsidRPr="00767F01">
        <w:rPr>
          <w:rFonts w:ascii="Times New Roman" w:hAnsi="Times New Roman" w:cs="Times New Roman"/>
          <w:b/>
          <w:bCs/>
          <w:lang w:eastAsia="fr-FR" w:bidi="fr-FR"/>
        </w:rPr>
        <w:t>bilan)</w:t>
      </w:r>
      <w:r w:rsidR="00682AF0" w:rsidRPr="002F2E37">
        <w:rPr>
          <w:rFonts w:ascii="Times New Roman" w:hAnsi="Times New Roman" w:cs="Times New Roman"/>
          <w:b/>
          <w:bCs/>
          <w:i/>
          <w:iCs/>
          <w:lang w:eastAsia="fr-FR" w:bidi="fr-FR"/>
        </w:rPr>
        <w:t xml:space="preserve"> ;</w:t>
      </w:r>
      <w:r w:rsidRPr="002F2E37">
        <w:rPr>
          <w:rFonts w:ascii="Times New Roman" w:hAnsi="Times New Roman" w:cs="Times New Roman"/>
          <w:b/>
          <w:bCs/>
          <w:i/>
          <w:iCs/>
          <w:lang w:eastAsia="fr-FR" w:bidi="fr-FR"/>
        </w:rPr>
        <w:t xml:space="preserve"> </w:t>
      </w:r>
    </w:p>
    <w:p w14:paraId="6EF07DF0" w14:textId="20B5F19C" w:rsidR="00060B8B" w:rsidRPr="002F2E37" w:rsidRDefault="00060B8B" w:rsidP="00767F01">
      <w:pPr>
        <w:pStyle w:val="Corpsdetexte"/>
        <w:spacing w:after="200"/>
        <w:ind w:left="1700"/>
        <w:rPr>
          <w:rFonts w:ascii="Times New Roman" w:hAnsi="Times New Roman" w:cs="Times New Roman"/>
        </w:rPr>
      </w:pPr>
      <w:r w:rsidRPr="002F2E37">
        <w:rPr>
          <w:rFonts w:ascii="Times New Roman" w:hAnsi="Times New Roman" w:cs="Times New Roman"/>
          <w:lang w:eastAsia="fr-FR" w:bidi="fr-FR"/>
        </w:rPr>
        <w:t>Les Soumissionnaires devront présenter notamment :</w:t>
      </w:r>
    </w:p>
    <w:p w14:paraId="277D329A" w14:textId="67157A00" w:rsidR="00060B8B" w:rsidRPr="002F2E37" w:rsidRDefault="00E14098">
      <w:pPr>
        <w:pStyle w:val="Corpsdetexte"/>
        <w:numPr>
          <w:ilvl w:val="0"/>
          <w:numId w:val="11"/>
        </w:numPr>
        <w:tabs>
          <w:tab w:val="left" w:pos="1855"/>
          <w:tab w:val="left" w:leader="dot" w:pos="7049"/>
        </w:tabs>
        <w:spacing w:after="0" w:line="360" w:lineRule="auto"/>
        <w:ind w:left="1500"/>
        <w:rPr>
          <w:rFonts w:ascii="Times New Roman" w:hAnsi="Times New Roman" w:cs="Times New Roman"/>
        </w:rPr>
      </w:pPr>
      <w:proofErr w:type="gramStart"/>
      <w:r w:rsidRPr="002F2E37">
        <w:rPr>
          <w:rFonts w:ascii="Times New Roman" w:eastAsia="Courier New" w:hAnsi="Times New Roman" w:cs="Times New Roman"/>
          <w:lang w:eastAsia="fr-FR" w:bidi="fr-FR"/>
        </w:rPr>
        <w:t>la</w:t>
      </w:r>
      <w:proofErr w:type="gramEnd"/>
      <w:r w:rsidRPr="002F2E37">
        <w:rPr>
          <w:rFonts w:ascii="Times New Roman" w:eastAsia="Courier New" w:hAnsi="Times New Roman" w:cs="Times New Roman"/>
          <w:lang w:eastAsia="fr-FR" w:bidi="fr-FR"/>
        </w:rPr>
        <w:t xml:space="preserve"> capacité financière d’au moins 80% du montant du marché délivrée par une banque agréée de 1</w:t>
      </w:r>
      <w:r w:rsidRPr="002F2E37">
        <w:rPr>
          <w:rFonts w:ascii="Times New Roman" w:eastAsia="Courier New" w:hAnsi="Times New Roman" w:cs="Times New Roman"/>
          <w:vertAlign w:val="superscript"/>
          <w:lang w:eastAsia="fr-FR" w:bidi="fr-FR"/>
        </w:rPr>
        <w:t>er</w:t>
      </w:r>
      <w:r w:rsidRPr="002F2E37">
        <w:rPr>
          <w:rFonts w:ascii="Times New Roman" w:eastAsia="Courier New" w:hAnsi="Times New Roman" w:cs="Times New Roman"/>
          <w:lang w:eastAsia="fr-FR" w:bidi="fr-FR"/>
        </w:rPr>
        <w:t xml:space="preserve"> ordre  ( l’accès à une ligne de crédit ou </w:t>
      </w:r>
      <w:r w:rsidR="008100BA">
        <w:rPr>
          <w:rFonts w:ascii="Times New Roman" w:eastAsia="Courier New" w:hAnsi="Times New Roman" w:cs="Times New Roman"/>
          <w:lang w:eastAsia="fr-FR" w:bidi="fr-FR"/>
        </w:rPr>
        <w:t>autres ressources financières</w:t>
      </w:r>
      <w:r w:rsidRPr="002F2E37">
        <w:rPr>
          <w:rFonts w:ascii="Times New Roman" w:eastAsia="Courier New" w:hAnsi="Times New Roman" w:cs="Times New Roman"/>
          <w:lang w:eastAsia="fr-FR" w:bidi="fr-FR"/>
        </w:rPr>
        <w:t>)</w:t>
      </w:r>
      <w:r w:rsidR="00060B8B" w:rsidRPr="002F2E37">
        <w:rPr>
          <w:rFonts w:ascii="Times New Roman" w:hAnsi="Times New Roman" w:cs="Times New Roman"/>
          <w:lang w:eastAsia="fr-FR" w:bidi="fr-FR"/>
        </w:rPr>
        <w:t>;</w:t>
      </w:r>
    </w:p>
    <w:p w14:paraId="0A90246C" w14:textId="3F42DCE0" w:rsidR="00060B8B" w:rsidRPr="002F2E37" w:rsidRDefault="002A46C0" w:rsidP="00060B8B">
      <w:pPr>
        <w:pStyle w:val="Corpsdetexte"/>
        <w:spacing w:after="140" w:line="360" w:lineRule="auto"/>
        <w:ind w:left="1700"/>
        <w:rPr>
          <w:rFonts w:ascii="Times New Roman" w:hAnsi="Times New Roman" w:cs="Times New Roman"/>
        </w:rPr>
      </w:pPr>
      <w:r w:rsidRPr="002F2E37">
        <w:rPr>
          <w:rFonts w:ascii="Times New Roman" w:hAnsi="Times New Roman" w:cs="Times New Roman"/>
          <w:lang w:eastAsia="fr-FR" w:bidi="fr-FR"/>
        </w:rPr>
        <w:t>vii</w:t>
      </w:r>
      <w:r w:rsidR="00060B8B" w:rsidRPr="002F2E37">
        <w:rPr>
          <w:rFonts w:ascii="Times New Roman" w:hAnsi="Times New Roman" w:cs="Times New Roman"/>
          <w:lang w:eastAsia="fr-FR" w:bidi="fr-FR"/>
        </w:rPr>
        <w:t xml:space="preserve">) </w:t>
      </w:r>
      <w:r w:rsidR="00C808B4" w:rsidRPr="00767F01">
        <w:rPr>
          <w:rFonts w:ascii="Times New Roman" w:hAnsi="Times New Roman" w:cs="Times New Roman"/>
          <w:b/>
          <w:bCs/>
          <w:lang w:eastAsia="fr-FR" w:bidi="fr-FR"/>
        </w:rPr>
        <w:t>l</w:t>
      </w:r>
      <w:r w:rsidR="00060B8B" w:rsidRPr="00767F01">
        <w:rPr>
          <w:rFonts w:ascii="Times New Roman" w:hAnsi="Times New Roman" w:cs="Times New Roman"/>
          <w:b/>
          <w:bCs/>
          <w:lang w:eastAsia="fr-FR" w:bidi="fr-FR"/>
        </w:rPr>
        <w:t xml:space="preserve">’attestation de </w:t>
      </w:r>
      <w:r w:rsidR="00682AF0" w:rsidRPr="00767F01">
        <w:rPr>
          <w:rFonts w:ascii="Times New Roman" w:hAnsi="Times New Roman" w:cs="Times New Roman"/>
          <w:b/>
          <w:bCs/>
          <w:lang w:eastAsia="fr-FR" w:bidi="fr-FR"/>
        </w:rPr>
        <w:t>non-abandon</w:t>
      </w:r>
      <w:r w:rsidR="00060B8B" w:rsidRPr="00767F01">
        <w:rPr>
          <w:rFonts w:ascii="Times New Roman" w:hAnsi="Times New Roman" w:cs="Times New Roman"/>
          <w:b/>
          <w:bCs/>
          <w:lang w:eastAsia="fr-FR" w:bidi="fr-FR"/>
        </w:rPr>
        <w:t xml:space="preserve"> </w:t>
      </w:r>
      <w:r w:rsidR="00206707" w:rsidRPr="00767F01">
        <w:rPr>
          <w:rFonts w:ascii="Times New Roman" w:hAnsi="Times New Roman" w:cs="Times New Roman"/>
          <w:b/>
          <w:bCs/>
          <w:lang w:eastAsia="fr-FR" w:bidi="fr-FR"/>
        </w:rPr>
        <w:t>d’une prestation</w:t>
      </w:r>
      <w:r w:rsidR="00060B8B" w:rsidRPr="00767F01">
        <w:rPr>
          <w:rFonts w:ascii="Times New Roman" w:hAnsi="Times New Roman" w:cs="Times New Roman"/>
          <w:b/>
          <w:bCs/>
          <w:lang w:eastAsia="fr-FR" w:bidi="fr-FR"/>
        </w:rPr>
        <w:t xml:space="preserve"> au cours des trois dernières années</w:t>
      </w:r>
    </w:p>
    <w:p w14:paraId="56D20B2A" w14:textId="2C043166" w:rsidR="00060B8B" w:rsidRPr="002F2E37" w:rsidRDefault="00060B8B" w:rsidP="00060B8B">
      <w:pPr>
        <w:pStyle w:val="Heading5"/>
        <w:keepNext/>
        <w:keepLines/>
        <w:spacing w:line="360" w:lineRule="auto"/>
        <w:ind w:left="1700" w:firstLine="0"/>
        <w:rPr>
          <w:rFonts w:ascii="Times New Roman" w:hAnsi="Times New Roman" w:cs="Times New Roman"/>
        </w:rPr>
      </w:pPr>
      <w:bookmarkStart w:id="70" w:name="bookmark113"/>
      <w:r w:rsidRPr="002F2E37">
        <w:rPr>
          <w:rFonts w:ascii="Times New Roman" w:hAnsi="Times New Roman" w:cs="Times New Roman"/>
          <w:lang w:eastAsia="fr-FR" w:bidi="fr-FR"/>
        </w:rPr>
        <w:t>(</w:t>
      </w:r>
      <w:r w:rsidR="00767F01" w:rsidRPr="002F2E37">
        <w:rPr>
          <w:rFonts w:ascii="Times New Roman" w:hAnsi="Times New Roman" w:cs="Times New Roman"/>
          <w:lang w:eastAsia="fr-FR" w:bidi="fr-FR"/>
        </w:rPr>
        <w:t>C</w:t>
      </w:r>
      <w:r w:rsidRPr="002F2E37">
        <w:rPr>
          <w:rFonts w:ascii="Times New Roman" w:hAnsi="Times New Roman" w:cs="Times New Roman"/>
          <w:lang w:eastAsia="fr-FR" w:bidi="fr-FR"/>
        </w:rPr>
        <w:t>) Volume 3 ou Partie Comprenant les justificatifs financiers ci-après :</w:t>
      </w:r>
      <w:bookmarkEnd w:id="70"/>
    </w:p>
    <w:p w14:paraId="5303327B" w14:textId="49AC9C8D" w:rsidR="00060B8B" w:rsidRPr="002F2E37" w:rsidRDefault="00C808B4">
      <w:pPr>
        <w:pStyle w:val="Corpsdetexte"/>
        <w:numPr>
          <w:ilvl w:val="0"/>
          <w:numId w:val="12"/>
        </w:numPr>
        <w:tabs>
          <w:tab w:val="left" w:pos="2127"/>
        </w:tabs>
        <w:spacing w:after="0"/>
        <w:ind w:left="1700"/>
        <w:rPr>
          <w:rFonts w:ascii="Times New Roman" w:hAnsi="Times New Roman" w:cs="Times New Roman"/>
        </w:rPr>
      </w:pPr>
      <w:proofErr w:type="gramStart"/>
      <w:r w:rsidRPr="002F2E37">
        <w:rPr>
          <w:rFonts w:ascii="Times New Roman" w:hAnsi="Times New Roman" w:cs="Times New Roman"/>
          <w:lang w:eastAsia="fr-FR" w:bidi="fr-FR"/>
        </w:rPr>
        <w:t>la</w:t>
      </w:r>
      <w:proofErr w:type="gramEnd"/>
      <w:r w:rsidRPr="002F2E37">
        <w:rPr>
          <w:rFonts w:ascii="Times New Roman" w:hAnsi="Times New Roman" w:cs="Times New Roman"/>
          <w:lang w:eastAsia="fr-FR" w:bidi="fr-FR"/>
        </w:rPr>
        <w:t xml:space="preserve"> lettre de soumission timbrée établie suivant le modèle, datée et signée</w:t>
      </w:r>
    </w:p>
    <w:p w14:paraId="3CB48BED" w14:textId="2F898965" w:rsidR="00060B8B" w:rsidRPr="002F2E37" w:rsidRDefault="00C808B4">
      <w:pPr>
        <w:pStyle w:val="Corpsdetexte"/>
        <w:numPr>
          <w:ilvl w:val="0"/>
          <w:numId w:val="12"/>
        </w:numPr>
        <w:tabs>
          <w:tab w:val="left" w:pos="2127"/>
        </w:tabs>
        <w:spacing w:after="0"/>
        <w:ind w:left="1700"/>
        <w:rPr>
          <w:rFonts w:ascii="Times New Roman" w:hAnsi="Times New Roman" w:cs="Times New Roman"/>
        </w:rPr>
      </w:pPr>
      <w:proofErr w:type="gramStart"/>
      <w:r w:rsidRPr="002F2E37">
        <w:rPr>
          <w:rFonts w:ascii="Times New Roman" w:hAnsi="Times New Roman" w:cs="Times New Roman"/>
          <w:lang w:eastAsia="fr-FR" w:bidi="fr-FR"/>
        </w:rPr>
        <w:t>le</w:t>
      </w:r>
      <w:proofErr w:type="gramEnd"/>
      <w:r w:rsidRPr="002F2E37">
        <w:rPr>
          <w:rFonts w:ascii="Times New Roman" w:hAnsi="Times New Roman" w:cs="Times New Roman"/>
          <w:lang w:eastAsia="fr-FR" w:bidi="fr-FR"/>
        </w:rPr>
        <w:t xml:space="preserve"> bordereau descriptif des prix unitaires dûment rempli, daté et signé ;</w:t>
      </w:r>
    </w:p>
    <w:p w14:paraId="7568C482" w14:textId="30AFC640" w:rsidR="00060B8B" w:rsidRPr="002F2E37" w:rsidRDefault="00C808B4">
      <w:pPr>
        <w:pStyle w:val="Corpsdetexte"/>
        <w:numPr>
          <w:ilvl w:val="0"/>
          <w:numId w:val="12"/>
        </w:numPr>
        <w:tabs>
          <w:tab w:val="left" w:pos="2127"/>
        </w:tabs>
        <w:spacing w:after="0"/>
        <w:ind w:left="1700"/>
        <w:rPr>
          <w:rFonts w:ascii="Times New Roman" w:hAnsi="Times New Roman" w:cs="Times New Roman"/>
        </w:rPr>
      </w:pPr>
      <w:proofErr w:type="gramStart"/>
      <w:r w:rsidRPr="002F2E37">
        <w:rPr>
          <w:rFonts w:ascii="Times New Roman" w:hAnsi="Times New Roman" w:cs="Times New Roman"/>
          <w:lang w:eastAsia="fr-FR" w:bidi="fr-FR"/>
        </w:rPr>
        <w:t>devis</w:t>
      </w:r>
      <w:proofErr w:type="gramEnd"/>
      <w:r w:rsidRPr="002F2E37">
        <w:rPr>
          <w:rFonts w:ascii="Times New Roman" w:hAnsi="Times New Roman" w:cs="Times New Roman"/>
          <w:lang w:eastAsia="fr-FR" w:bidi="fr-FR"/>
        </w:rPr>
        <w:t xml:space="preserve"> quantitatif et estimatif dûment rempli, daté et signé ;</w:t>
      </w:r>
    </w:p>
    <w:p w14:paraId="4F479F05" w14:textId="03205A24" w:rsidR="00060B8B" w:rsidRPr="002F2E37" w:rsidRDefault="00C808B4">
      <w:pPr>
        <w:pStyle w:val="Corpsdetexte"/>
        <w:numPr>
          <w:ilvl w:val="0"/>
          <w:numId w:val="12"/>
        </w:numPr>
        <w:tabs>
          <w:tab w:val="left" w:pos="2127"/>
        </w:tabs>
        <w:spacing w:after="260"/>
        <w:ind w:left="1700"/>
        <w:rPr>
          <w:rFonts w:ascii="Times New Roman" w:hAnsi="Times New Roman" w:cs="Times New Roman"/>
        </w:rPr>
      </w:pPr>
      <w:proofErr w:type="gramStart"/>
      <w:r w:rsidRPr="002F2E37">
        <w:rPr>
          <w:rFonts w:ascii="Times New Roman" w:hAnsi="Times New Roman" w:cs="Times New Roman"/>
          <w:lang w:eastAsia="fr-FR" w:bidi="fr-FR"/>
        </w:rPr>
        <w:t>l</w:t>
      </w:r>
      <w:r w:rsidR="00060B8B" w:rsidRPr="002F2E37">
        <w:rPr>
          <w:rFonts w:ascii="Times New Roman" w:hAnsi="Times New Roman" w:cs="Times New Roman"/>
          <w:lang w:eastAsia="fr-FR" w:bidi="fr-FR"/>
        </w:rPr>
        <w:t>e</w:t>
      </w:r>
      <w:proofErr w:type="gramEnd"/>
      <w:r w:rsidR="00060B8B" w:rsidRPr="002F2E37">
        <w:rPr>
          <w:rFonts w:ascii="Times New Roman" w:hAnsi="Times New Roman" w:cs="Times New Roman"/>
          <w:lang w:eastAsia="fr-FR" w:bidi="fr-FR"/>
        </w:rPr>
        <w:t xml:space="preserve"> sou</w:t>
      </w:r>
      <w:r w:rsidRPr="002F2E37">
        <w:rPr>
          <w:rFonts w:ascii="Times New Roman" w:hAnsi="Times New Roman" w:cs="Times New Roman"/>
          <w:lang w:eastAsia="fr-FR" w:bidi="fr-FR"/>
        </w:rPr>
        <w:t>s</w:t>
      </w:r>
      <w:r w:rsidR="00060B8B" w:rsidRPr="002F2E37">
        <w:rPr>
          <w:rFonts w:ascii="Times New Roman" w:hAnsi="Times New Roman" w:cs="Times New Roman"/>
          <w:lang w:eastAsia="fr-FR" w:bidi="fr-FR"/>
        </w:rPr>
        <w:t xml:space="preserve"> détail des prix Unitaires.</w:t>
      </w:r>
    </w:p>
    <w:p w14:paraId="09AC5CF5" w14:textId="77777777" w:rsidR="00060B8B" w:rsidRPr="002F2E37" w:rsidRDefault="00060B8B" w:rsidP="00060B8B">
      <w:pPr>
        <w:pStyle w:val="Corpsdetexte"/>
        <w:spacing w:after="240"/>
        <w:ind w:left="780" w:hanging="360"/>
        <w:rPr>
          <w:rFonts w:ascii="Times New Roman" w:hAnsi="Times New Roman" w:cs="Times New Roman"/>
        </w:rPr>
      </w:pPr>
      <w:r w:rsidRPr="002F2E37">
        <w:rPr>
          <w:rFonts w:ascii="Times New Roman" w:hAnsi="Times New Roman" w:cs="Times New Roman"/>
          <w:lang w:eastAsia="fr-FR" w:bidi="fr-FR"/>
        </w:rPr>
        <w:t>NB : Les différentes parties d’un même dossier seront séparées par les intercalaires de couleur autre que le blanc aussi bien dans l’original que dans les copies, de manière à faciliter son examen.</w:t>
      </w:r>
    </w:p>
    <w:p w14:paraId="5102FC58" w14:textId="562A3181" w:rsidR="00060B8B" w:rsidRPr="002F2E37" w:rsidRDefault="00A1757F" w:rsidP="00767F01">
      <w:pPr>
        <w:pStyle w:val="Titre3"/>
        <w:spacing w:after="0"/>
        <w:rPr>
          <w:rFonts w:ascii="Times New Roman" w:hAnsi="Times New Roman" w:cs="Times New Roman"/>
          <w:color w:val="auto"/>
        </w:rPr>
      </w:pPr>
      <w:bookmarkStart w:id="71" w:name="bookmark116"/>
      <w:bookmarkStart w:id="72" w:name="bookmark115"/>
      <w:bookmarkStart w:id="73" w:name="_Toc199683860"/>
      <w:r w:rsidRPr="002F2E37">
        <w:rPr>
          <w:rFonts w:ascii="Times New Roman" w:hAnsi="Times New Roman" w:cs="Times New Roman"/>
          <w:color w:val="auto"/>
        </w:rPr>
        <w:t>Article 4</w:t>
      </w:r>
      <w:r w:rsidRPr="002F2E37">
        <w:rPr>
          <w:rFonts w:ascii="Times New Roman" w:hAnsi="Times New Roman" w:cs="Times New Roman"/>
          <w:color w:val="auto"/>
        </w:rPr>
        <w:tab/>
        <w:t xml:space="preserve"> </w:t>
      </w:r>
      <w:r w:rsidR="00060B8B" w:rsidRPr="002F2E37">
        <w:rPr>
          <w:rFonts w:ascii="Times New Roman" w:hAnsi="Times New Roman" w:cs="Times New Roman"/>
          <w:color w:val="auto"/>
        </w:rPr>
        <w:t>-</w:t>
      </w:r>
      <w:r w:rsidR="00060B8B" w:rsidRPr="002F2E37">
        <w:rPr>
          <w:rFonts w:ascii="Times New Roman" w:hAnsi="Times New Roman" w:cs="Times New Roman"/>
          <w:color w:val="auto"/>
        </w:rPr>
        <w:tab/>
        <w:t>Mention des prix</w:t>
      </w:r>
      <w:bookmarkEnd w:id="71"/>
      <w:bookmarkEnd w:id="72"/>
      <w:bookmarkEnd w:id="73"/>
    </w:p>
    <w:p w14:paraId="7A978BB0" w14:textId="77777777" w:rsidR="00060B8B" w:rsidRPr="002F2E37" w:rsidRDefault="00060B8B">
      <w:pPr>
        <w:pStyle w:val="Corpsdetexte"/>
        <w:numPr>
          <w:ilvl w:val="1"/>
          <w:numId w:val="13"/>
        </w:numPr>
        <w:tabs>
          <w:tab w:val="left" w:pos="977"/>
        </w:tabs>
        <w:spacing w:after="180"/>
        <w:ind w:firstLine="420"/>
        <w:rPr>
          <w:rFonts w:ascii="Times New Roman" w:hAnsi="Times New Roman" w:cs="Times New Roman"/>
        </w:rPr>
      </w:pPr>
      <w:r w:rsidRPr="002F2E37">
        <w:rPr>
          <w:rFonts w:ascii="Times New Roman" w:hAnsi="Times New Roman" w:cs="Times New Roman"/>
          <w:lang w:eastAsia="fr-FR" w:bidi="fr-FR"/>
        </w:rPr>
        <w:t>Le soumissionnaire précisera dans la lettre de soumission le lieu d’exécution et la nature des prix :</w:t>
      </w:r>
    </w:p>
    <w:p w14:paraId="22D6E955" w14:textId="2754E504" w:rsidR="00060B8B" w:rsidRPr="002F2E37" w:rsidRDefault="00060B8B">
      <w:pPr>
        <w:pStyle w:val="Corpsdetexte"/>
        <w:numPr>
          <w:ilvl w:val="0"/>
          <w:numId w:val="14"/>
        </w:numPr>
        <w:tabs>
          <w:tab w:val="left" w:pos="1884"/>
        </w:tabs>
        <w:spacing w:after="0"/>
        <w:ind w:left="920" w:firstLine="580"/>
        <w:rPr>
          <w:rFonts w:ascii="Times New Roman" w:hAnsi="Times New Roman" w:cs="Times New Roman"/>
        </w:rPr>
      </w:pPr>
      <w:proofErr w:type="gramStart"/>
      <w:r w:rsidRPr="002F2E37">
        <w:rPr>
          <w:rFonts w:ascii="Times New Roman" w:hAnsi="Times New Roman" w:cs="Times New Roman"/>
          <w:lang w:eastAsia="fr-FR" w:bidi="fr-FR"/>
        </w:rPr>
        <w:t>hors</w:t>
      </w:r>
      <w:proofErr w:type="gramEnd"/>
      <w:r w:rsidRPr="002F2E37">
        <w:rPr>
          <w:rFonts w:ascii="Times New Roman" w:hAnsi="Times New Roman" w:cs="Times New Roman"/>
          <w:lang w:eastAsia="fr-FR" w:bidi="fr-FR"/>
        </w:rPr>
        <w:t xml:space="preserve"> taxes sur la valeur ajoutée (HTVA)</w:t>
      </w:r>
    </w:p>
    <w:p w14:paraId="29C2283D" w14:textId="047621F5" w:rsidR="00060B8B" w:rsidRPr="002F2E37" w:rsidRDefault="00767F01" w:rsidP="00767F01">
      <w:pPr>
        <w:pStyle w:val="Corpsdetexte"/>
        <w:numPr>
          <w:ilvl w:val="0"/>
          <w:numId w:val="14"/>
        </w:numPr>
        <w:tabs>
          <w:tab w:val="left" w:pos="1884"/>
        </w:tabs>
        <w:ind w:left="920" w:firstLine="580"/>
        <w:rPr>
          <w:rFonts w:ascii="Times New Roman" w:hAnsi="Times New Roman" w:cs="Times New Roman"/>
        </w:rPr>
      </w:pPr>
      <w:proofErr w:type="gramStart"/>
      <w:r>
        <w:rPr>
          <w:rFonts w:ascii="Times New Roman" w:hAnsi="Times New Roman" w:cs="Times New Roman"/>
          <w:lang w:eastAsia="fr-FR" w:bidi="fr-FR"/>
        </w:rPr>
        <w:t>toutes</w:t>
      </w:r>
      <w:proofErr w:type="gramEnd"/>
      <w:r>
        <w:rPr>
          <w:rFonts w:ascii="Times New Roman" w:hAnsi="Times New Roman" w:cs="Times New Roman"/>
          <w:lang w:eastAsia="fr-FR" w:bidi="fr-FR"/>
        </w:rPr>
        <w:t xml:space="preserve"> taxes comprises (TTC)</w:t>
      </w:r>
    </w:p>
    <w:p w14:paraId="188E7525" w14:textId="77777777" w:rsidR="00060B8B" w:rsidRPr="002F2E37" w:rsidRDefault="00060B8B" w:rsidP="00BC0FC1">
      <w:pPr>
        <w:pStyle w:val="Corpsdetexte"/>
        <w:numPr>
          <w:ilvl w:val="1"/>
          <w:numId w:val="13"/>
        </w:numPr>
        <w:tabs>
          <w:tab w:val="left" w:pos="977"/>
        </w:tabs>
        <w:spacing w:line="276" w:lineRule="auto"/>
        <w:ind w:left="920" w:hanging="500"/>
        <w:rPr>
          <w:rFonts w:ascii="Times New Roman" w:hAnsi="Times New Roman" w:cs="Times New Roman"/>
        </w:rPr>
      </w:pPr>
      <w:r w:rsidRPr="002F2E37">
        <w:rPr>
          <w:rFonts w:ascii="Times New Roman" w:hAnsi="Times New Roman" w:cs="Times New Roman"/>
          <w:lang w:eastAsia="fr-FR" w:bidi="fr-FR"/>
        </w:rPr>
        <w:t>Le soumissionnaire complétera le cadre du bordereau descriptif et quantitatif fourni dans le dossier de Demande de Cotation indiquant, les prix unitaires, le prix total pour chaque tâche en exécution de la lettre- commande à élaborer à l’issue de la présente demande de cotation.</w:t>
      </w:r>
    </w:p>
    <w:p w14:paraId="2C30BCC6" w14:textId="08523E3C" w:rsidR="00060B8B" w:rsidRPr="002F2E37" w:rsidRDefault="00A1757F" w:rsidP="0042574B">
      <w:pPr>
        <w:pStyle w:val="Titre3"/>
        <w:spacing w:after="0" w:line="276" w:lineRule="auto"/>
        <w:rPr>
          <w:rFonts w:ascii="Times New Roman" w:hAnsi="Times New Roman" w:cs="Times New Roman"/>
          <w:color w:val="auto"/>
        </w:rPr>
      </w:pPr>
      <w:bookmarkStart w:id="74" w:name="bookmark119"/>
      <w:bookmarkStart w:id="75" w:name="bookmark118"/>
      <w:bookmarkStart w:id="76" w:name="_Toc199683861"/>
      <w:r w:rsidRPr="002F2E37">
        <w:rPr>
          <w:rFonts w:ascii="Times New Roman" w:hAnsi="Times New Roman" w:cs="Times New Roman"/>
          <w:color w:val="auto"/>
        </w:rPr>
        <w:t>Article 5</w:t>
      </w:r>
      <w:r w:rsidRPr="002F2E37">
        <w:rPr>
          <w:rFonts w:ascii="Times New Roman" w:hAnsi="Times New Roman" w:cs="Times New Roman"/>
          <w:color w:val="auto"/>
        </w:rPr>
        <w:tab/>
      </w:r>
      <w:r w:rsidR="00060B8B" w:rsidRPr="002F2E37">
        <w:rPr>
          <w:rFonts w:ascii="Times New Roman" w:hAnsi="Times New Roman" w:cs="Times New Roman"/>
          <w:color w:val="auto"/>
        </w:rPr>
        <w:t>-</w:t>
      </w:r>
      <w:r w:rsidR="00060B8B" w:rsidRPr="002F2E37">
        <w:rPr>
          <w:rFonts w:ascii="Times New Roman" w:hAnsi="Times New Roman" w:cs="Times New Roman"/>
          <w:color w:val="auto"/>
        </w:rPr>
        <w:tab/>
        <w:t>Monnaie de la cotation</w:t>
      </w:r>
      <w:bookmarkEnd w:id="74"/>
      <w:bookmarkEnd w:id="75"/>
      <w:bookmarkEnd w:id="76"/>
    </w:p>
    <w:p w14:paraId="64C6B179" w14:textId="77777777" w:rsidR="00060B8B" w:rsidRPr="002F2E37" w:rsidRDefault="00060B8B" w:rsidP="0042574B">
      <w:pPr>
        <w:pStyle w:val="Corpsdetexte"/>
        <w:spacing w:after="260" w:line="276" w:lineRule="auto"/>
        <w:ind w:left="420"/>
        <w:rPr>
          <w:rFonts w:ascii="Times New Roman" w:hAnsi="Times New Roman" w:cs="Times New Roman"/>
        </w:rPr>
      </w:pPr>
      <w:r w:rsidRPr="002F2E37">
        <w:rPr>
          <w:rFonts w:ascii="Times New Roman" w:hAnsi="Times New Roman" w:cs="Times New Roman"/>
          <w:lang w:eastAsia="fr-FR" w:bidi="fr-FR"/>
        </w:rPr>
        <w:t xml:space="preserve">Les prix seront libellés en </w:t>
      </w:r>
      <w:r w:rsidRPr="002F2E37">
        <w:rPr>
          <w:rFonts w:ascii="Times New Roman" w:hAnsi="Times New Roman" w:cs="Times New Roman"/>
          <w:b/>
          <w:bCs/>
          <w:sz w:val="22"/>
          <w:szCs w:val="22"/>
          <w:lang w:eastAsia="fr-FR" w:bidi="fr-FR"/>
        </w:rPr>
        <w:t>FRANCS CFA</w:t>
      </w:r>
      <w:r w:rsidRPr="002F2E37">
        <w:rPr>
          <w:rFonts w:ascii="Times New Roman" w:hAnsi="Times New Roman" w:cs="Times New Roman"/>
          <w:lang w:eastAsia="fr-FR" w:bidi="fr-FR"/>
        </w:rPr>
        <w:t>.</w:t>
      </w:r>
    </w:p>
    <w:p w14:paraId="713C6AAC" w14:textId="4782F192" w:rsidR="00060B8B" w:rsidRPr="002F2E37" w:rsidRDefault="00A1757F" w:rsidP="00767F01">
      <w:pPr>
        <w:pStyle w:val="Titre3"/>
        <w:spacing w:after="0"/>
        <w:rPr>
          <w:rFonts w:ascii="Times New Roman" w:hAnsi="Times New Roman" w:cs="Times New Roman"/>
          <w:color w:val="auto"/>
        </w:rPr>
      </w:pPr>
      <w:bookmarkStart w:id="77" w:name="bookmark122"/>
      <w:bookmarkStart w:id="78" w:name="bookmark121"/>
      <w:bookmarkStart w:id="79" w:name="_Toc199683862"/>
      <w:r w:rsidRPr="002F2E37">
        <w:rPr>
          <w:rFonts w:ascii="Times New Roman" w:hAnsi="Times New Roman" w:cs="Times New Roman"/>
          <w:color w:val="auto"/>
          <w:u w:val="single"/>
        </w:rPr>
        <w:t>Article 6</w:t>
      </w:r>
      <w:r w:rsidRPr="002F2E37">
        <w:rPr>
          <w:rFonts w:ascii="Times New Roman" w:hAnsi="Times New Roman" w:cs="Times New Roman"/>
          <w:color w:val="auto"/>
        </w:rPr>
        <w:tab/>
      </w:r>
      <w:r w:rsidR="00060B8B" w:rsidRPr="002F2E37">
        <w:rPr>
          <w:rFonts w:ascii="Times New Roman" w:hAnsi="Times New Roman" w:cs="Times New Roman"/>
          <w:color w:val="auto"/>
        </w:rPr>
        <w:t>-</w:t>
      </w:r>
      <w:r w:rsidR="00060B8B"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Délai de validité des cotations</w:t>
      </w:r>
      <w:bookmarkEnd w:id="77"/>
      <w:bookmarkEnd w:id="78"/>
      <w:bookmarkEnd w:id="79"/>
    </w:p>
    <w:p w14:paraId="35D5350E" w14:textId="77777777" w:rsidR="00060B8B" w:rsidRPr="002F2E37" w:rsidRDefault="00060B8B" w:rsidP="00431F09">
      <w:pPr>
        <w:pStyle w:val="Corpsdetexte"/>
        <w:spacing w:after="0"/>
        <w:ind w:left="420"/>
        <w:rPr>
          <w:rFonts w:ascii="Times New Roman" w:hAnsi="Times New Roman" w:cs="Times New Roman"/>
        </w:rPr>
      </w:pPr>
      <w:r w:rsidRPr="002F2E37">
        <w:rPr>
          <w:rFonts w:ascii="Times New Roman" w:hAnsi="Times New Roman" w:cs="Times New Roman"/>
          <w:lang w:eastAsia="fr-FR" w:bidi="fr-FR"/>
        </w:rPr>
        <w:t>Les cotations seront valables pour la période stipulée dans l’avis de Demande de Cotation.</w:t>
      </w:r>
    </w:p>
    <w:p w14:paraId="4F613B91" w14:textId="77777777" w:rsidR="00060B8B" w:rsidRPr="002F2E37" w:rsidRDefault="00060B8B" w:rsidP="00431F09">
      <w:pPr>
        <w:pStyle w:val="Corpsdetexte"/>
        <w:tabs>
          <w:tab w:val="left" w:leader="underscore" w:pos="5474"/>
        </w:tabs>
        <w:spacing w:after="0"/>
        <w:ind w:left="420"/>
        <w:jc w:val="both"/>
        <w:rPr>
          <w:rFonts w:ascii="Times New Roman" w:hAnsi="Times New Roman" w:cs="Times New Roman"/>
        </w:rPr>
      </w:pPr>
      <w:r w:rsidRPr="002F2E37">
        <w:rPr>
          <w:rFonts w:ascii="Times New Roman" w:hAnsi="Times New Roman" w:cs="Times New Roman"/>
          <w:lang w:eastAsia="fr-FR" w:bidi="fr-FR"/>
        </w:rPr>
        <w:t>La période de validité des offres est de quatre-vingt-dix (90) jours à partir de la date limite de</w:t>
      </w:r>
    </w:p>
    <w:p w14:paraId="3B5D7BCE" w14:textId="7EE2A2F1" w:rsidR="00F85682" w:rsidRPr="002F2E37" w:rsidRDefault="00060B8B" w:rsidP="00C808B4">
      <w:pPr>
        <w:pStyle w:val="Corpsdetexte"/>
        <w:ind w:left="420"/>
        <w:jc w:val="both"/>
        <w:rPr>
          <w:rFonts w:ascii="Times New Roman" w:hAnsi="Times New Roman" w:cs="Times New Roman"/>
        </w:rPr>
      </w:pPr>
      <w:proofErr w:type="gramStart"/>
      <w:r w:rsidRPr="002F2E37">
        <w:rPr>
          <w:rFonts w:ascii="Times New Roman" w:hAnsi="Times New Roman" w:cs="Times New Roman"/>
          <w:lang w:eastAsia="fr-FR" w:bidi="fr-FR"/>
        </w:rPr>
        <w:t>dépôt</w:t>
      </w:r>
      <w:proofErr w:type="gramEnd"/>
      <w:r w:rsidRPr="002F2E37">
        <w:rPr>
          <w:rFonts w:ascii="Times New Roman" w:hAnsi="Times New Roman" w:cs="Times New Roman"/>
          <w:lang w:eastAsia="fr-FR" w:bidi="fr-FR"/>
        </w:rPr>
        <w:t xml:space="preserve"> des offres.</w:t>
      </w:r>
      <w:bookmarkStart w:id="80" w:name="bookmark125"/>
      <w:bookmarkStart w:id="81" w:name="bookmark124"/>
    </w:p>
    <w:p w14:paraId="0C635BEA" w14:textId="741B031C" w:rsidR="00060B8B" w:rsidRPr="002F2E37" w:rsidRDefault="00060B8B" w:rsidP="00A1757F">
      <w:pPr>
        <w:pStyle w:val="Titre2"/>
        <w:rPr>
          <w:rFonts w:ascii="Times New Roman" w:hAnsi="Times New Roman" w:cs="Times New Roman"/>
          <w:color w:val="auto"/>
        </w:rPr>
      </w:pPr>
      <w:bookmarkStart w:id="82" w:name="_Toc199683863"/>
      <w:r w:rsidRPr="002F2E37">
        <w:rPr>
          <w:rFonts w:ascii="Times New Roman" w:hAnsi="Times New Roman" w:cs="Times New Roman"/>
          <w:color w:val="auto"/>
        </w:rPr>
        <w:lastRenderedPageBreak/>
        <w:t>DEPOT DES COTATIONS</w:t>
      </w:r>
      <w:bookmarkEnd w:id="80"/>
      <w:bookmarkEnd w:id="81"/>
      <w:bookmarkEnd w:id="82"/>
    </w:p>
    <w:p w14:paraId="5AC9DDD3" w14:textId="239073A0" w:rsidR="00060B8B" w:rsidRPr="002F2E37" w:rsidRDefault="00AD656C" w:rsidP="00AD656C">
      <w:pPr>
        <w:pStyle w:val="Titre3"/>
        <w:rPr>
          <w:rFonts w:ascii="Times New Roman" w:hAnsi="Times New Roman" w:cs="Times New Roman"/>
          <w:color w:val="auto"/>
        </w:rPr>
      </w:pPr>
      <w:bookmarkStart w:id="83" w:name="bookmark128"/>
      <w:bookmarkStart w:id="84" w:name="bookmark127"/>
      <w:bookmarkStart w:id="85" w:name="_Toc199683864"/>
      <w:r w:rsidRPr="002F2E37">
        <w:rPr>
          <w:rFonts w:ascii="Times New Roman" w:hAnsi="Times New Roman" w:cs="Times New Roman"/>
          <w:color w:val="auto"/>
          <w:u w:val="single"/>
        </w:rPr>
        <w:t>Article 7</w:t>
      </w:r>
      <w:r w:rsidRPr="002F2E37">
        <w:rPr>
          <w:rFonts w:ascii="Times New Roman" w:hAnsi="Times New Roman" w:cs="Times New Roman"/>
          <w:color w:val="auto"/>
        </w:rPr>
        <w:tab/>
      </w:r>
      <w:r w:rsidR="00060B8B" w:rsidRPr="002F2E37">
        <w:rPr>
          <w:rFonts w:ascii="Times New Roman" w:hAnsi="Times New Roman" w:cs="Times New Roman"/>
          <w:color w:val="auto"/>
        </w:rPr>
        <w:t>-</w:t>
      </w:r>
      <w:r w:rsidRPr="002F2E37">
        <w:rPr>
          <w:rFonts w:ascii="Times New Roman" w:hAnsi="Times New Roman" w:cs="Times New Roman"/>
          <w:color w:val="auto"/>
        </w:rPr>
        <w:tab/>
      </w:r>
      <w:r w:rsidR="00060B8B" w:rsidRPr="002F2E37">
        <w:rPr>
          <w:rFonts w:ascii="Times New Roman" w:hAnsi="Times New Roman" w:cs="Times New Roman"/>
          <w:color w:val="auto"/>
        </w:rPr>
        <w:t>MODE DE SOUMISSION</w:t>
      </w:r>
      <w:bookmarkEnd w:id="83"/>
      <w:bookmarkEnd w:id="84"/>
      <w:bookmarkEnd w:id="85"/>
    </w:p>
    <w:p w14:paraId="0D4FBBE0" w14:textId="77777777" w:rsidR="00060B8B" w:rsidRPr="002F2E37" w:rsidRDefault="00060B8B" w:rsidP="00060B8B">
      <w:pPr>
        <w:pStyle w:val="Heading4"/>
        <w:keepNext/>
        <w:keepLines/>
        <w:tabs>
          <w:tab w:val="left" w:pos="1393"/>
        </w:tabs>
        <w:spacing w:after="0"/>
        <w:ind w:firstLine="0"/>
        <w:rPr>
          <w:rFonts w:ascii="Times New Roman" w:hAnsi="Times New Roman" w:cs="Times New Roman"/>
          <w:sz w:val="2"/>
          <w:szCs w:val="6"/>
        </w:rPr>
      </w:pPr>
    </w:p>
    <w:p w14:paraId="46E73A25" w14:textId="77E9584D" w:rsidR="00060B8B" w:rsidRPr="002F2E37" w:rsidRDefault="00060B8B" w:rsidP="00060B8B">
      <w:pPr>
        <w:pStyle w:val="Corpsdetexte"/>
        <w:spacing w:after="0"/>
        <w:ind w:left="920" w:hanging="500"/>
        <w:rPr>
          <w:rFonts w:ascii="Times New Roman" w:hAnsi="Times New Roman" w:cs="Times New Roman"/>
          <w:b/>
          <w:bCs/>
          <w:lang w:eastAsia="fr-FR" w:bidi="fr-FR"/>
        </w:rPr>
      </w:pPr>
      <w:r w:rsidRPr="002F2E37">
        <w:rPr>
          <w:rFonts w:ascii="Times New Roman" w:hAnsi="Times New Roman" w:cs="Times New Roman"/>
          <w:lang w:eastAsia="fr-FR" w:bidi="fr-FR"/>
        </w:rPr>
        <w:t xml:space="preserve">Le mode de soumission retenu pour cette Demande de Cotation est </w:t>
      </w:r>
      <w:r w:rsidR="00387FAC">
        <w:rPr>
          <w:rFonts w:ascii="Times New Roman" w:hAnsi="Times New Roman" w:cs="Times New Roman"/>
          <w:b/>
          <w:bCs/>
          <w:lang w:eastAsia="fr-FR" w:bidi="fr-FR"/>
        </w:rPr>
        <w:t>hors ligne</w:t>
      </w:r>
      <w:r w:rsidRPr="002F2E37">
        <w:rPr>
          <w:rFonts w:ascii="Times New Roman" w:hAnsi="Times New Roman" w:cs="Times New Roman"/>
          <w:b/>
          <w:bCs/>
          <w:lang w:eastAsia="fr-FR" w:bidi="fr-FR"/>
        </w:rPr>
        <w:t>.</w:t>
      </w:r>
    </w:p>
    <w:p w14:paraId="2FAE7901" w14:textId="77777777" w:rsidR="00060B8B" w:rsidRPr="002F2E37" w:rsidRDefault="00060B8B" w:rsidP="00060B8B">
      <w:pPr>
        <w:pStyle w:val="Corpsdetexte"/>
        <w:spacing w:after="0"/>
        <w:ind w:left="920" w:hanging="500"/>
        <w:rPr>
          <w:rFonts w:ascii="Times New Roman" w:hAnsi="Times New Roman" w:cs="Times New Roman"/>
        </w:rPr>
      </w:pPr>
    </w:p>
    <w:p w14:paraId="5364F3DA" w14:textId="5DC9CA04" w:rsidR="00060B8B" w:rsidRPr="002F2E37" w:rsidRDefault="00AD656C" w:rsidP="00AD656C">
      <w:pPr>
        <w:pStyle w:val="Titre3"/>
        <w:rPr>
          <w:rFonts w:ascii="Times New Roman" w:hAnsi="Times New Roman" w:cs="Times New Roman"/>
          <w:color w:val="auto"/>
        </w:rPr>
      </w:pPr>
      <w:bookmarkStart w:id="86" w:name="bookmark131"/>
      <w:bookmarkStart w:id="87" w:name="bookmark130"/>
      <w:bookmarkStart w:id="88" w:name="_Toc199683865"/>
      <w:r w:rsidRPr="002F2E37">
        <w:rPr>
          <w:rFonts w:ascii="Times New Roman" w:hAnsi="Times New Roman" w:cs="Times New Roman"/>
          <w:color w:val="auto"/>
          <w:u w:val="single"/>
        </w:rPr>
        <w:t>Article 8</w:t>
      </w:r>
      <w:r w:rsidRPr="002F2E37">
        <w:rPr>
          <w:rFonts w:ascii="Times New Roman" w:hAnsi="Times New Roman" w:cs="Times New Roman"/>
          <w:color w:val="auto"/>
        </w:rPr>
        <w:tab/>
      </w:r>
      <w:r w:rsidR="00060B8B" w:rsidRPr="002F2E37">
        <w:rPr>
          <w:rFonts w:ascii="Times New Roman" w:hAnsi="Times New Roman" w:cs="Times New Roman"/>
          <w:color w:val="auto"/>
        </w:rPr>
        <w:t>-</w:t>
      </w:r>
      <w:r w:rsidR="00060B8B"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Préparation et dépôt des cotations</w:t>
      </w:r>
      <w:bookmarkEnd w:id="86"/>
      <w:bookmarkEnd w:id="87"/>
      <w:bookmarkEnd w:id="88"/>
    </w:p>
    <w:p w14:paraId="62EBDFE3" w14:textId="77777777" w:rsidR="00060B8B" w:rsidRPr="002F2E37" w:rsidRDefault="00060B8B" w:rsidP="00431F09">
      <w:pPr>
        <w:pStyle w:val="Corpsdetexte"/>
        <w:spacing w:after="160"/>
        <w:rPr>
          <w:rFonts w:ascii="Times New Roman" w:hAnsi="Times New Roman" w:cs="Times New Roman"/>
          <w:b/>
          <w:bCs/>
          <w:i/>
          <w:iCs/>
          <w:sz w:val="2"/>
          <w:szCs w:val="2"/>
          <w:u w:val="single"/>
        </w:rPr>
      </w:pPr>
      <w:bookmarkStart w:id="89" w:name="bookmark134"/>
      <w:bookmarkStart w:id="90" w:name="bookmark133"/>
    </w:p>
    <w:p w14:paraId="4DB3534E" w14:textId="210B686B" w:rsidR="00060B8B" w:rsidRPr="002F2E37" w:rsidRDefault="00060B8B" w:rsidP="0042574B">
      <w:pPr>
        <w:pStyle w:val="Corpsdetexte"/>
        <w:spacing w:after="120"/>
        <w:rPr>
          <w:rFonts w:ascii="Times New Roman" w:hAnsi="Times New Roman" w:cs="Times New Roman"/>
        </w:rPr>
      </w:pPr>
      <w:r w:rsidRPr="002F2E37">
        <w:rPr>
          <w:rFonts w:ascii="Times New Roman" w:hAnsi="Times New Roman" w:cs="Times New Roman"/>
        </w:rPr>
        <w:t xml:space="preserve">Aux fins de la remise des cotations, l’adresse </w:t>
      </w:r>
      <w:r w:rsidR="006E37A5">
        <w:rPr>
          <w:rFonts w:ascii="Times New Roman" w:hAnsi="Times New Roman" w:cs="Times New Roman"/>
        </w:rPr>
        <w:t xml:space="preserve">du Maître d’Ouvrage </w:t>
      </w:r>
      <w:r w:rsidRPr="002F2E37">
        <w:rPr>
          <w:rFonts w:ascii="Times New Roman" w:hAnsi="Times New Roman" w:cs="Times New Roman"/>
        </w:rPr>
        <w:t>Délégué à utiliser pour l’envoi des offres est la suivante :</w:t>
      </w:r>
    </w:p>
    <w:p w14:paraId="15306DB7" w14:textId="3D4ACBA1" w:rsidR="00682AF0" w:rsidRPr="002F2E37" w:rsidRDefault="00060B8B" w:rsidP="00C21D37">
      <w:pPr>
        <w:pStyle w:val="Corpsdetexte"/>
        <w:numPr>
          <w:ilvl w:val="0"/>
          <w:numId w:val="66"/>
        </w:numPr>
        <w:tabs>
          <w:tab w:val="left" w:pos="1167"/>
        </w:tabs>
        <w:spacing w:after="0"/>
        <w:ind w:firstLine="840"/>
        <w:rPr>
          <w:rFonts w:ascii="Times New Roman" w:hAnsi="Times New Roman" w:cs="Times New Roman"/>
        </w:rPr>
      </w:pPr>
      <w:r w:rsidRPr="002F2E37">
        <w:rPr>
          <w:rFonts w:ascii="Times New Roman" w:hAnsi="Times New Roman" w:cs="Times New Roman"/>
        </w:rPr>
        <w:t>Service du Maître d’</w:t>
      </w:r>
      <w:r w:rsidR="006E37A5">
        <w:rPr>
          <w:rFonts w:ascii="Times New Roman" w:hAnsi="Times New Roman" w:cs="Times New Roman"/>
        </w:rPr>
        <w:t>O</w:t>
      </w:r>
      <w:r w:rsidRPr="002F2E37">
        <w:rPr>
          <w:rFonts w:ascii="Times New Roman" w:hAnsi="Times New Roman" w:cs="Times New Roman"/>
        </w:rPr>
        <w:t>uvrage </w:t>
      </w:r>
      <w:r w:rsidR="0008392F">
        <w:rPr>
          <w:rFonts w:ascii="Times New Roman" w:hAnsi="Times New Roman" w:cs="Times New Roman"/>
        </w:rPr>
        <w:t>Délégué</w:t>
      </w:r>
      <w:r w:rsidR="0008392F" w:rsidRPr="002F2E37">
        <w:rPr>
          <w:rFonts w:ascii="Times New Roman" w:hAnsi="Times New Roman" w:cs="Times New Roman"/>
        </w:rPr>
        <w:t xml:space="preserve"> :</w:t>
      </w:r>
      <w:r w:rsidRPr="002F2E37">
        <w:rPr>
          <w:rFonts w:ascii="Times New Roman" w:hAnsi="Times New Roman" w:cs="Times New Roman"/>
        </w:rPr>
        <w:t xml:space="preserve"> </w:t>
      </w:r>
      <w:r w:rsidR="006E37A5">
        <w:rPr>
          <w:rFonts w:ascii="Times New Roman" w:hAnsi="Times New Roman" w:cs="Times New Roman"/>
        </w:rPr>
        <w:t>_________________________________</w:t>
      </w:r>
      <w:r w:rsidR="00682AF0" w:rsidRPr="002F2E37">
        <w:rPr>
          <w:rFonts w:ascii="Times New Roman" w:hAnsi="Times New Roman" w:cs="Times New Roman"/>
        </w:rPr>
        <w:t>.</w:t>
      </w:r>
    </w:p>
    <w:p w14:paraId="714C7705" w14:textId="77777777" w:rsidR="00682AF0" w:rsidRPr="002F2E37" w:rsidRDefault="00682AF0" w:rsidP="00682AF0">
      <w:pPr>
        <w:pStyle w:val="Corpsdetexte"/>
        <w:tabs>
          <w:tab w:val="left" w:pos="1167"/>
        </w:tabs>
        <w:spacing w:after="0"/>
        <w:ind w:left="840"/>
        <w:rPr>
          <w:rFonts w:ascii="Times New Roman" w:hAnsi="Times New Roman" w:cs="Times New Roman"/>
          <w:sz w:val="2"/>
          <w:szCs w:val="2"/>
        </w:rPr>
      </w:pPr>
    </w:p>
    <w:p w14:paraId="287FA273" w14:textId="77777777" w:rsidR="00682AF0" w:rsidRPr="002F2E37" w:rsidRDefault="00682AF0" w:rsidP="00682AF0">
      <w:pPr>
        <w:pStyle w:val="Corpsdetexte"/>
        <w:tabs>
          <w:tab w:val="left" w:pos="1167"/>
        </w:tabs>
        <w:spacing w:after="0"/>
        <w:ind w:left="840"/>
        <w:rPr>
          <w:rFonts w:ascii="Times New Roman" w:hAnsi="Times New Roman" w:cs="Times New Roman"/>
        </w:rPr>
      </w:pPr>
    </w:p>
    <w:p w14:paraId="5CBA26D3" w14:textId="67F747EA" w:rsidR="00060B8B" w:rsidRPr="002F2E37" w:rsidRDefault="00AD656C" w:rsidP="00682AF0">
      <w:pPr>
        <w:pStyle w:val="Corpsdetexte"/>
        <w:tabs>
          <w:tab w:val="left" w:pos="1167"/>
        </w:tabs>
        <w:spacing w:after="0"/>
        <w:ind w:left="840"/>
        <w:rPr>
          <w:rStyle w:val="Titre3Car"/>
          <w:rFonts w:ascii="Times New Roman" w:hAnsi="Times New Roman" w:cs="Times New Roman"/>
          <w:color w:val="auto"/>
        </w:rPr>
      </w:pPr>
      <w:r w:rsidRPr="002F2E37">
        <w:rPr>
          <w:rFonts w:ascii="Times New Roman" w:hAnsi="Times New Roman" w:cs="Times New Roman"/>
          <w:b/>
          <w:bCs/>
          <w:u w:val="single"/>
          <w:lang w:eastAsia="fr-FR" w:bidi="fr-FR"/>
        </w:rPr>
        <w:t>Article 9</w:t>
      </w:r>
      <w:r w:rsidRPr="002F2E37">
        <w:rPr>
          <w:rFonts w:ascii="Times New Roman" w:hAnsi="Times New Roman" w:cs="Times New Roman"/>
        </w:rPr>
        <w:tab/>
      </w:r>
      <w:r w:rsidR="00060B8B" w:rsidRPr="002F2E37">
        <w:rPr>
          <w:rStyle w:val="Titre3Car"/>
          <w:rFonts w:ascii="Times New Roman" w:hAnsi="Times New Roman" w:cs="Times New Roman"/>
          <w:color w:val="auto"/>
        </w:rPr>
        <w:t>-</w:t>
      </w:r>
      <w:r w:rsidRPr="002F2E37">
        <w:rPr>
          <w:rStyle w:val="Titre3Car"/>
          <w:rFonts w:ascii="Times New Roman" w:hAnsi="Times New Roman" w:cs="Times New Roman"/>
          <w:color w:val="auto"/>
        </w:rPr>
        <w:tab/>
      </w:r>
      <w:r w:rsidR="00060B8B" w:rsidRPr="002F2E37">
        <w:rPr>
          <w:rStyle w:val="Titre3Car"/>
          <w:rFonts w:ascii="Times New Roman" w:hAnsi="Times New Roman" w:cs="Times New Roman"/>
          <w:color w:val="auto"/>
          <w:sz w:val="28"/>
          <w:szCs w:val="28"/>
        </w:rPr>
        <w:t>Date et heure limites de dépôt des cotations</w:t>
      </w:r>
      <w:bookmarkEnd w:id="89"/>
      <w:bookmarkEnd w:id="90"/>
    </w:p>
    <w:p w14:paraId="148EBBD8" w14:textId="42C90D28" w:rsidR="00BF3AB6" w:rsidRPr="002F2E37" w:rsidRDefault="00BF3AB6" w:rsidP="00682AF0">
      <w:pPr>
        <w:pStyle w:val="Corpsdetexte"/>
        <w:tabs>
          <w:tab w:val="left" w:pos="1167"/>
        </w:tabs>
        <w:spacing w:after="0"/>
        <w:ind w:left="840"/>
        <w:rPr>
          <w:rFonts w:ascii="Times New Roman" w:hAnsi="Times New Roman" w:cs="Times New Roman"/>
        </w:rPr>
      </w:pPr>
    </w:p>
    <w:p w14:paraId="01451B66" w14:textId="0A4B161A" w:rsidR="00BF3AB6" w:rsidRPr="002F2E37" w:rsidRDefault="006B24DE" w:rsidP="00BF3AB6">
      <w:pPr>
        <w:suppressAutoHyphens/>
        <w:autoSpaceDE w:val="0"/>
        <w:autoSpaceDN w:val="0"/>
        <w:adjustRightInd w:val="0"/>
        <w:spacing w:after="240"/>
        <w:ind w:right="-20"/>
        <w:jc w:val="both"/>
        <w:textAlignment w:val="baseline"/>
        <w:rPr>
          <w:rFonts w:ascii="Times New Roman" w:eastAsia="Times New Roman" w:hAnsi="Times New Roman" w:cs="Times New Roman"/>
          <w:color w:val="auto"/>
          <w:lang w:bidi="ar-SA"/>
        </w:rPr>
      </w:pPr>
      <w:r w:rsidRPr="006B24DE">
        <w:rPr>
          <w:rFonts w:ascii="Times New Roman" w:eastAsia="Times New Roman" w:hAnsi="Times New Roman" w:cs="Times New Roman"/>
          <w:color w:val="auto"/>
          <w:lang w:eastAsia="en-US" w:bidi="ar-SA"/>
        </w:rPr>
        <w:t xml:space="preserve">Chaque offre rédigée en français ou en anglais en sept (07) exemplaires dont un (01) original et six (06) copies, devra parvenir sous pli fermé </w:t>
      </w:r>
      <w:r w:rsidRPr="006B24DE">
        <w:rPr>
          <w:rFonts w:ascii="Times New Roman" w:eastAsia="Times New Roman" w:hAnsi="Times New Roman" w:cs="Times New Roman"/>
          <w:color w:val="FF0000"/>
          <w:lang w:eastAsia="en-US" w:bidi="ar-SA"/>
        </w:rPr>
        <w:t>à la Préfecture de Yagoua__</w:t>
      </w:r>
      <w:r w:rsidRPr="006B24DE">
        <w:rPr>
          <w:rFonts w:ascii="Times New Roman" w:eastAsia="Times New Roman" w:hAnsi="Times New Roman" w:cs="Times New Roman"/>
          <w:color w:val="auto"/>
          <w:lang w:eastAsia="en-US" w:bidi="ar-SA"/>
        </w:rPr>
        <w:t xml:space="preserve">, au plus tard le </w:t>
      </w:r>
      <w:r w:rsidR="007E11C6">
        <w:rPr>
          <w:rFonts w:ascii="Times New Roman" w:eastAsia="Times New Roman" w:hAnsi="Times New Roman" w:cs="Times New Roman"/>
          <w:b/>
          <w:bCs/>
          <w:color w:val="auto"/>
          <w:u w:val="single"/>
          <w:lang w:bidi="ar-SA"/>
        </w:rPr>
        <w:t>_____________</w:t>
      </w:r>
      <w:r w:rsidR="00035283" w:rsidRPr="00035283">
        <w:rPr>
          <w:rFonts w:ascii="Times New Roman" w:eastAsia="Times New Roman" w:hAnsi="Times New Roman" w:cs="Times New Roman"/>
          <w:b/>
          <w:bCs/>
          <w:color w:val="auto"/>
          <w:lang w:bidi="ar-SA"/>
        </w:rPr>
        <w:t xml:space="preserve"> </w:t>
      </w:r>
      <w:r w:rsidR="00BF3AB6" w:rsidRPr="00035283">
        <w:rPr>
          <w:rFonts w:ascii="Times New Roman" w:eastAsia="Times New Roman" w:hAnsi="Times New Roman" w:cs="Times New Roman"/>
          <w:b/>
          <w:color w:val="auto"/>
          <w:lang w:bidi="ar-SA"/>
        </w:rPr>
        <w:t>à</w:t>
      </w:r>
      <w:r w:rsidR="00BF3AB6" w:rsidRPr="002F2E37">
        <w:rPr>
          <w:rFonts w:ascii="Times New Roman" w:eastAsia="Times New Roman" w:hAnsi="Times New Roman" w:cs="Times New Roman"/>
          <w:b/>
          <w:color w:val="auto"/>
          <w:lang w:bidi="ar-SA"/>
        </w:rPr>
        <w:t xml:space="preserve"> 12 heures précises, </w:t>
      </w:r>
      <w:r>
        <w:rPr>
          <w:rFonts w:ascii="Times New Roman" w:eastAsia="Times New Roman" w:hAnsi="Times New Roman" w:cs="Times New Roman"/>
          <w:color w:val="auto"/>
          <w:lang w:bidi="ar-SA"/>
        </w:rPr>
        <w:t xml:space="preserve">heure locale, avec </w:t>
      </w:r>
      <w:r w:rsidR="00BF3AB6" w:rsidRPr="002F2E37">
        <w:rPr>
          <w:rFonts w:ascii="Times New Roman" w:eastAsia="Times New Roman" w:hAnsi="Times New Roman" w:cs="Times New Roman"/>
          <w:color w:val="auto"/>
          <w:lang w:bidi="ar-SA"/>
        </w:rPr>
        <w:t>la mention ci-dessus dans les délais impartis.</w:t>
      </w:r>
    </w:p>
    <w:p w14:paraId="5580D39E" w14:textId="4396689A" w:rsidR="00BF3AB6" w:rsidRPr="002F2E37" w:rsidRDefault="0078664C" w:rsidP="0078664C">
      <w:pPr>
        <w:widowControl/>
        <w:ind w:right="12"/>
        <w:jc w:val="both"/>
        <w:rPr>
          <w:rFonts w:ascii="Times New Roman" w:eastAsia="Times New Roman" w:hAnsi="Times New Roman" w:cs="Times New Roman"/>
          <w:b/>
          <w:bCs/>
          <w:color w:val="auto"/>
          <w:lang w:bidi="ar-SA"/>
        </w:rPr>
      </w:pPr>
      <w:bookmarkStart w:id="91" w:name="_Hlk189758677"/>
      <w:r w:rsidRPr="002F2E37">
        <w:rPr>
          <w:rFonts w:ascii="Times New Roman" w:eastAsia="Times New Roman" w:hAnsi="Times New Roman" w:cs="Times New Roman"/>
          <w:b/>
          <w:bCs/>
          <w:color w:val="auto"/>
          <w:lang w:bidi="ar-SA"/>
        </w:rPr>
        <w:t xml:space="preserve">                    </w:t>
      </w:r>
      <w:r w:rsidR="00BF3AB6" w:rsidRPr="002F2E37">
        <w:rPr>
          <w:rFonts w:ascii="Times New Roman" w:eastAsia="Times New Roman" w:hAnsi="Times New Roman" w:cs="Times New Roman"/>
          <w:b/>
          <w:bCs/>
          <w:color w:val="auto"/>
          <w:lang w:bidi="ar-SA"/>
        </w:rPr>
        <w:t>DEMANDE DE COTATION N°</w:t>
      </w:r>
      <w:r w:rsidR="007E11C6">
        <w:rPr>
          <w:rFonts w:ascii="Times New Roman" w:eastAsia="Times New Roman" w:hAnsi="Times New Roman" w:cs="Times New Roman"/>
          <w:b/>
          <w:bCs/>
          <w:color w:val="auto"/>
          <w:u w:val="single"/>
          <w:lang w:bidi="ar-SA"/>
        </w:rPr>
        <w:t>_____</w:t>
      </w:r>
      <w:r w:rsidR="00BF3AB6" w:rsidRPr="002F2E37">
        <w:rPr>
          <w:rFonts w:ascii="Times New Roman" w:eastAsia="Times New Roman" w:hAnsi="Times New Roman" w:cs="Times New Roman"/>
          <w:b/>
          <w:bCs/>
          <w:color w:val="auto"/>
          <w:lang w:bidi="ar-SA"/>
        </w:rPr>
        <w:t>/</w:t>
      </w:r>
      <w:r w:rsidR="00002473" w:rsidRPr="00002473">
        <w:rPr>
          <w:rFonts w:ascii="Times New Roman" w:eastAsiaTheme="minorHAnsi" w:hAnsi="Times New Roman" w:cs="Times New Roman"/>
          <w:b/>
          <w:bCs/>
          <w:color w:val="auto"/>
          <w:lang w:eastAsia="en-US" w:bidi="ar-SA"/>
        </w:rPr>
        <w:t xml:space="preserve"> </w:t>
      </w:r>
      <w:r w:rsidR="00002473" w:rsidRPr="00FB26AE">
        <w:rPr>
          <w:rFonts w:ascii="Times New Roman" w:eastAsiaTheme="minorHAnsi" w:hAnsi="Times New Roman" w:cs="Times New Roman"/>
          <w:b/>
          <w:bCs/>
          <w:color w:val="auto"/>
          <w:lang w:eastAsia="en-US" w:bidi="ar-SA"/>
        </w:rPr>
        <w:t>DC/</w:t>
      </w:r>
      <w:r w:rsidR="00002473">
        <w:rPr>
          <w:rFonts w:ascii="Times New Roman" w:eastAsiaTheme="minorHAnsi" w:hAnsi="Times New Roman" w:cs="Times New Roman"/>
          <w:b/>
          <w:bCs/>
          <w:color w:val="auto"/>
          <w:lang w:eastAsia="en-US" w:bidi="ar-SA"/>
        </w:rPr>
        <w:t>AC</w:t>
      </w:r>
      <w:r w:rsidR="00002473" w:rsidRPr="001B00F8">
        <w:rPr>
          <w:rFonts w:ascii="Times New Roman" w:eastAsiaTheme="minorHAnsi" w:hAnsi="Times New Roman" w:cs="Times New Roman"/>
          <w:b/>
          <w:bCs/>
          <w:color w:val="auto"/>
          <w:lang w:eastAsia="en-US" w:bidi="ar-SA"/>
        </w:rPr>
        <w:t>MD/CDPM</w:t>
      </w:r>
      <w:r w:rsidR="00002473">
        <w:rPr>
          <w:rFonts w:ascii="Times New Roman" w:eastAsiaTheme="minorHAnsi" w:hAnsi="Times New Roman" w:cs="Times New Roman"/>
          <w:b/>
          <w:bCs/>
          <w:color w:val="auto"/>
          <w:lang w:eastAsia="en-US" w:bidi="ar-SA"/>
        </w:rPr>
        <w:t>/MD/AG</w:t>
      </w:r>
      <w:r w:rsidR="00002473" w:rsidRPr="00FB26AE">
        <w:rPr>
          <w:rFonts w:ascii="Times New Roman" w:eastAsiaTheme="minorHAnsi" w:hAnsi="Times New Roman" w:cs="Times New Roman"/>
          <w:b/>
          <w:bCs/>
          <w:color w:val="auto"/>
          <w:lang w:eastAsia="en-US" w:bidi="ar-SA"/>
        </w:rPr>
        <w:t xml:space="preserve">/2025 </w:t>
      </w:r>
      <w:r w:rsidR="00BF3AB6" w:rsidRPr="002F2E37">
        <w:rPr>
          <w:rFonts w:ascii="Times New Roman" w:eastAsia="Times New Roman" w:hAnsi="Times New Roman" w:cs="Times New Roman"/>
          <w:b/>
          <w:bCs/>
          <w:color w:val="auto"/>
          <w:lang w:bidi="ar-SA"/>
        </w:rPr>
        <w:t xml:space="preserve">DU </w:t>
      </w:r>
      <w:r w:rsidR="007E11C6">
        <w:rPr>
          <w:rFonts w:ascii="Times New Roman" w:eastAsia="Times New Roman" w:hAnsi="Times New Roman" w:cs="Times New Roman"/>
          <w:b/>
          <w:bCs/>
          <w:color w:val="auto"/>
          <w:u w:val="single"/>
          <w:lang w:bidi="ar-SA"/>
        </w:rPr>
        <w:t>__________</w:t>
      </w:r>
    </w:p>
    <w:p w14:paraId="4A434278" w14:textId="301084C5" w:rsidR="00BF3AB6" w:rsidRDefault="00633749" w:rsidP="0078664C">
      <w:pPr>
        <w:widowControl/>
        <w:jc w:val="center"/>
        <w:rPr>
          <w:rFonts w:ascii="Times New Roman" w:eastAsia="Times New Roman" w:hAnsi="Times New Roman" w:cs="Times New Roman"/>
          <w:b/>
          <w:bCs/>
          <w:color w:val="auto"/>
          <w:lang w:bidi="ar-SA"/>
        </w:rPr>
      </w:pPr>
      <w:r w:rsidRPr="002F2E37">
        <w:rPr>
          <w:rFonts w:ascii="Times New Roman" w:eastAsia="Times New Roman" w:hAnsi="Times New Roman" w:cs="Times New Roman"/>
          <w:b/>
          <w:bCs/>
          <w:color w:val="auto"/>
          <w:lang w:bidi="ar-SA"/>
        </w:rPr>
        <w:t xml:space="preserve">POUR </w:t>
      </w:r>
      <w:r w:rsidR="007E11C6" w:rsidRPr="007E11C6">
        <w:rPr>
          <w:rFonts w:ascii="Times New Roman" w:eastAsia="Times New Roman" w:hAnsi="Times New Roman" w:cs="Times New Roman"/>
          <w:b/>
          <w:bCs/>
          <w:color w:val="auto"/>
          <w:lang w:bidi="ar-SA"/>
        </w:rPr>
        <w:t>L’ACQUISITION DU MOBILIER DE BUREAU AU CENTRE MULTIFONCTIONEL DE PROMOTION DES JEUNES DE BANGANA</w:t>
      </w:r>
    </w:p>
    <w:p w14:paraId="545D2FAE" w14:textId="77777777" w:rsidR="007E11C6" w:rsidRPr="002F2E37" w:rsidRDefault="007E11C6" w:rsidP="0078664C">
      <w:pPr>
        <w:widowControl/>
        <w:jc w:val="center"/>
        <w:rPr>
          <w:rFonts w:ascii="Times New Roman" w:eastAsia="Times New Roman" w:hAnsi="Times New Roman" w:cs="Times New Roman"/>
          <w:b/>
          <w:bCs/>
          <w:color w:val="auto"/>
          <w:lang w:bidi="ar-SA"/>
        </w:rPr>
      </w:pPr>
    </w:p>
    <w:p w14:paraId="1159C8EB" w14:textId="77777777" w:rsidR="00BF3AB6" w:rsidRPr="002F2E37" w:rsidRDefault="00BF3AB6" w:rsidP="0078664C">
      <w:pPr>
        <w:widowControl/>
        <w:jc w:val="center"/>
        <w:rPr>
          <w:rFonts w:ascii="Times New Roman" w:eastAsia="Times New Roman" w:hAnsi="Times New Roman" w:cs="Times New Roman"/>
          <w:b/>
          <w:bCs/>
          <w:color w:val="auto"/>
          <w:sz w:val="38"/>
          <w:szCs w:val="38"/>
          <w:lang w:bidi="ar-SA"/>
        </w:rPr>
      </w:pPr>
      <w:r w:rsidRPr="002F2E37">
        <w:rPr>
          <w:rFonts w:ascii="Times New Roman" w:eastAsia="Times New Roman" w:hAnsi="Times New Roman" w:cs="Times New Roman"/>
          <w:b/>
          <w:bCs/>
          <w:color w:val="auto"/>
          <w:lang w:bidi="ar-SA"/>
        </w:rPr>
        <w:t>FINANCEMENT : BIP MINJEC, EXERCICE 2025</w:t>
      </w:r>
    </w:p>
    <w:bookmarkEnd w:id="91"/>
    <w:p w14:paraId="3C7D923F" w14:textId="77777777" w:rsidR="00BF3AB6" w:rsidRPr="002F2E37" w:rsidRDefault="00BF3AB6" w:rsidP="0078664C">
      <w:pPr>
        <w:widowControl/>
        <w:jc w:val="center"/>
        <w:rPr>
          <w:rFonts w:ascii="Times New Roman" w:eastAsia="Times New Roman" w:hAnsi="Times New Roman" w:cs="Times New Roman"/>
          <w:b/>
          <w:bCs/>
          <w:color w:val="auto"/>
          <w:sz w:val="14"/>
          <w:szCs w:val="38"/>
          <w:lang w:bidi="ar-SA"/>
        </w:rPr>
      </w:pPr>
    </w:p>
    <w:p w14:paraId="3860618A" w14:textId="77777777" w:rsidR="00BF3AB6" w:rsidRPr="002F2E37" w:rsidRDefault="00BF3AB6" w:rsidP="0078664C">
      <w:pPr>
        <w:widowControl/>
        <w:jc w:val="center"/>
        <w:rPr>
          <w:rFonts w:ascii="Times New Roman" w:eastAsia="Times New Roman" w:hAnsi="Times New Roman" w:cs="Times New Roman"/>
          <w:b/>
          <w:bCs/>
          <w:color w:val="auto"/>
          <w:sz w:val="2"/>
          <w:lang w:bidi="ar-SA"/>
        </w:rPr>
      </w:pPr>
    </w:p>
    <w:p w14:paraId="15BB3EA3" w14:textId="42C54576" w:rsidR="00BF3AB6" w:rsidRPr="002F2E37" w:rsidRDefault="00BF3AB6" w:rsidP="0078664C">
      <w:pPr>
        <w:widowControl/>
        <w:jc w:val="center"/>
        <w:rPr>
          <w:rFonts w:ascii="Times New Roman" w:eastAsia="Times New Roman" w:hAnsi="Times New Roman" w:cs="Times New Roman"/>
          <w:i/>
          <w:color w:val="auto"/>
          <w:lang w:bidi="ar-SA"/>
        </w:rPr>
      </w:pPr>
      <w:r w:rsidRPr="002F2E37">
        <w:rPr>
          <w:rFonts w:ascii="Times New Roman" w:eastAsia="Times New Roman" w:hAnsi="Times New Roman" w:cs="Times New Roman"/>
          <w:i/>
          <w:color w:val="auto"/>
          <w:lang w:bidi="ar-SA"/>
        </w:rPr>
        <w:t xml:space="preserve"> « A N’OUVRIR QU’EN SEANCE DE DEPOUILLEMENT »</w:t>
      </w:r>
    </w:p>
    <w:p w14:paraId="30D26219" w14:textId="77777777" w:rsidR="00BF3AB6" w:rsidRPr="002F2E37" w:rsidRDefault="00BF3AB6" w:rsidP="00BF3AB6">
      <w:pPr>
        <w:pStyle w:val="Corpsdetexte"/>
        <w:tabs>
          <w:tab w:val="left" w:pos="1167"/>
        </w:tabs>
        <w:spacing w:after="0"/>
        <w:rPr>
          <w:rFonts w:ascii="Times New Roman" w:hAnsi="Times New Roman" w:cs="Times New Roman"/>
        </w:rPr>
      </w:pPr>
    </w:p>
    <w:p w14:paraId="62EBBF5C" w14:textId="77777777" w:rsidR="00060B8B" w:rsidRPr="002F2E37" w:rsidRDefault="00060B8B" w:rsidP="00060B8B">
      <w:pPr>
        <w:pStyle w:val="Heading4"/>
        <w:keepNext/>
        <w:keepLines/>
        <w:spacing w:after="260"/>
        <w:rPr>
          <w:rFonts w:ascii="Times New Roman" w:hAnsi="Times New Roman" w:cs="Times New Roman"/>
        </w:rPr>
      </w:pPr>
      <w:bookmarkStart w:id="92" w:name="bookmark137"/>
      <w:bookmarkStart w:id="93" w:name="bookmark136"/>
      <w:r w:rsidRPr="002F2E37">
        <w:rPr>
          <w:rFonts w:ascii="Times New Roman" w:eastAsia="Arial" w:hAnsi="Times New Roman" w:cs="Times New Roman"/>
          <w:lang w:eastAsia="fr-FR" w:bidi="fr-FR"/>
        </w:rPr>
        <w:t>D. OUVERTURE DES PLIS ET EVALUATION DES COTATIONS</w:t>
      </w:r>
      <w:bookmarkEnd w:id="92"/>
      <w:bookmarkEnd w:id="93"/>
    </w:p>
    <w:p w14:paraId="09191DDE" w14:textId="23FE2C64" w:rsidR="00060B8B" w:rsidRPr="002F2E37" w:rsidRDefault="00060B8B" w:rsidP="00060B8B">
      <w:pPr>
        <w:pStyle w:val="Corpsdetexte"/>
        <w:spacing w:after="120"/>
        <w:ind w:firstLine="420"/>
        <w:rPr>
          <w:rStyle w:val="Titre3Car"/>
          <w:rFonts w:ascii="Times New Roman" w:hAnsi="Times New Roman" w:cs="Times New Roman"/>
          <w:color w:val="auto"/>
        </w:rPr>
      </w:pPr>
      <w:bookmarkStart w:id="94" w:name="bookmark139"/>
      <w:r w:rsidRPr="002F2E37">
        <w:rPr>
          <w:rFonts w:ascii="Times New Roman" w:hAnsi="Times New Roman" w:cs="Times New Roman"/>
          <w:b/>
          <w:bCs/>
          <w:u w:val="single"/>
          <w:lang w:eastAsia="fr-FR" w:bidi="fr-FR"/>
        </w:rPr>
        <w:t>Article 10</w:t>
      </w:r>
      <w:r w:rsidR="00AD656C" w:rsidRPr="002F2E37">
        <w:rPr>
          <w:rStyle w:val="Titre3Car"/>
          <w:rFonts w:ascii="Times New Roman" w:hAnsi="Times New Roman" w:cs="Times New Roman"/>
          <w:color w:val="auto"/>
        </w:rPr>
        <w:tab/>
      </w:r>
      <w:r w:rsidRPr="002F2E37">
        <w:rPr>
          <w:rStyle w:val="Titre3Car"/>
          <w:rFonts w:ascii="Times New Roman" w:hAnsi="Times New Roman" w:cs="Times New Roman"/>
          <w:color w:val="auto"/>
        </w:rPr>
        <w:t>-</w:t>
      </w:r>
      <w:r w:rsidRPr="002F2E37">
        <w:rPr>
          <w:rStyle w:val="Titre3Car"/>
          <w:rFonts w:ascii="Times New Roman" w:hAnsi="Times New Roman" w:cs="Times New Roman"/>
          <w:color w:val="auto"/>
          <w:sz w:val="28"/>
          <w:szCs w:val="28"/>
        </w:rPr>
        <w:t>Ouverture des plis par la Commission de Passation des Marchés</w:t>
      </w:r>
      <w:bookmarkEnd w:id="94"/>
    </w:p>
    <w:p w14:paraId="57A79F18" w14:textId="77777777" w:rsidR="00BF3AB6" w:rsidRPr="002F2E37" w:rsidRDefault="00060B8B" w:rsidP="006201A8">
      <w:pPr>
        <w:pStyle w:val="Corpsdetexte"/>
        <w:tabs>
          <w:tab w:val="left" w:pos="824"/>
          <w:tab w:val="left" w:leader="underscore" w:pos="5949"/>
          <w:tab w:val="left" w:leader="underscore" w:pos="8018"/>
        </w:tabs>
        <w:spacing w:after="0"/>
        <w:ind w:left="160"/>
        <w:jc w:val="both"/>
        <w:rPr>
          <w:rFonts w:ascii="Times New Roman" w:hAnsi="Times New Roman" w:cs="Times New Roman"/>
        </w:rPr>
      </w:pPr>
      <w:r w:rsidRPr="002F2E37">
        <w:rPr>
          <w:rFonts w:ascii="Times New Roman" w:hAnsi="Times New Roman" w:cs="Times New Roman"/>
          <w:b/>
          <w:bCs/>
        </w:rPr>
        <w:t xml:space="preserve">10.1    </w:t>
      </w:r>
      <w:r w:rsidR="00BF3AB6" w:rsidRPr="002F2E37">
        <w:rPr>
          <w:rFonts w:ascii="Times New Roman" w:hAnsi="Times New Roman" w:cs="Times New Roman"/>
          <w:b/>
          <w:bCs/>
        </w:rPr>
        <w:t>L’ouverture des plis se fera en un temps</w:t>
      </w:r>
      <w:r w:rsidR="00BF3AB6" w:rsidRPr="002F2E37">
        <w:rPr>
          <w:rFonts w:ascii="Times New Roman" w:hAnsi="Times New Roman" w:cs="Times New Roman"/>
        </w:rPr>
        <w:t>.</w:t>
      </w:r>
    </w:p>
    <w:p w14:paraId="16BB6CF7" w14:textId="13C266FD" w:rsidR="00BF3AB6" w:rsidRPr="002F2E37" w:rsidRDefault="00BF3AB6" w:rsidP="003C5A87">
      <w:pPr>
        <w:pStyle w:val="Corpsdetexte"/>
        <w:tabs>
          <w:tab w:val="left" w:pos="824"/>
          <w:tab w:val="left" w:leader="underscore" w:pos="5949"/>
          <w:tab w:val="left" w:leader="underscore" w:pos="8018"/>
        </w:tabs>
        <w:spacing w:after="0"/>
        <w:ind w:left="160"/>
        <w:jc w:val="both"/>
        <w:rPr>
          <w:rFonts w:ascii="Times New Roman" w:hAnsi="Times New Roman" w:cs="Times New Roman"/>
        </w:rPr>
      </w:pPr>
      <w:r w:rsidRPr="002F2E37">
        <w:rPr>
          <w:rFonts w:ascii="Times New Roman" w:hAnsi="Times New Roman" w:cs="Times New Roman"/>
        </w:rPr>
        <w:t xml:space="preserve">L’ouverture des pièces administratives et des offres technique et financière aura lieu </w:t>
      </w:r>
      <w:r w:rsidRPr="002F2E37">
        <w:rPr>
          <w:rFonts w:ascii="Times New Roman" w:hAnsi="Times New Roman" w:cs="Times New Roman"/>
          <w:b/>
        </w:rPr>
        <w:t>le</w:t>
      </w:r>
      <w:r w:rsidR="00035283">
        <w:rPr>
          <w:rFonts w:ascii="Times New Roman" w:hAnsi="Times New Roman" w:cs="Times New Roman"/>
          <w:b/>
        </w:rPr>
        <w:t xml:space="preserve"> </w:t>
      </w:r>
      <w:r w:rsidR="00021E20">
        <w:rPr>
          <w:rFonts w:ascii="Times New Roman" w:hAnsi="Times New Roman" w:cs="Times New Roman"/>
          <w:b/>
          <w:bCs/>
          <w:u w:val="single"/>
        </w:rPr>
        <w:t>_______________</w:t>
      </w:r>
      <w:r w:rsidR="00035283" w:rsidRPr="00035283">
        <w:rPr>
          <w:rFonts w:ascii="Times New Roman" w:hAnsi="Times New Roman" w:cs="Times New Roman"/>
          <w:b/>
          <w:bCs/>
          <w:lang w:bidi="fr-FR"/>
        </w:rPr>
        <w:t xml:space="preserve"> </w:t>
      </w:r>
      <w:r w:rsidRPr="002F2E37">
        <w:rPr>
          <w:rFonts w:ascii="Times New Roman" w:hAnsi="Times New Roman" w:cs="Times New Roman"/>
          <w:b/>
          <w:bCs/>
        </w:rPr>
        <w:t>à 13 heures</w:t>
      </w:r>
      <w:r w:rsidRPr="002F2E37">
        <w:rPr>
          <w:rFonts w:ascii="Times New Roman" w:hAnsi="Times New Roman" w:cs="Times New Roman"/>
        </w:rPr>
        <w:t xml:space="preserve"> par la Commission </w:t>
      </w:r>
      <w:r w:rsidR="00021E20">
        <w:rPr>
          <w:rFonts w:ascii="Times New Roman" w:hAnsi="Times New Roman" w:cs="Times New Roman"/>
        </w:rPr>
        <w:t>Départementale</w:t>
      </w:r>
      <w:r w:rsidRPr="002F2E37">
        <w:rPr>
          <w:rFonts w:ascii="Times New Roman" w:hAnsi="Times New Roman" w:cs="Times New Roman"/>
        </w:rPr>
        <w:t xml:space="preserve"> de Passation des Marchés </w:t>
      </w:r>
      <w:r w:rsidR="00021E20">
        <w:rPr>
          <w:rFonts w:ascii="Times New Roman" w:hAnsi="Times New Roman" w:cs="Times New Roman"/>
        </w:rPr>
        <w:t>du MAYO DANAY</w:t>
      </w:r>
      <w:r w:rsidR="003C5A87">
        <w:rPr>
          <w:rFonts w:ascii="Times New Roman" w:hAnsi="Times New Roman" w:cs="Times New Roman"/>
        </w:rPr>
        <w:t xml:space="preserve">. </w:t>
      </w:r>
      <w:r w:rsidRPr="002F2E37">
        <w:rPr>
          <w:rFonts w:ascii="Times New Roman" w:hAnsi="Times New Roman" w:cs="Times New Roman"/>
        </w:rPr>
        <w:t>Seuls les soumissionnaires peuvent assister à cette séance d’ouverture ou s’y faire représenter par une personne de leur choix dûment mandatée.</w:t>
      </w:r>
    </w:p>
    <w:p w14:paraId="6CAE62C7" w14:textId="582B8CA0" w:rsidR="00060B8B" w:rsidRPr="002F2E37" w:rsidRDefault="00060B8B" w:rsidP="006201A8">
      <w:pPr>
        <w:pStyle w:val="Corpsdetexte"/>
        <w:tabs>
          <w:tab w:val="left" w:pos="824"/>
          <w:tab w:val="left" w:leader="underscore" w:pos="5949"/>
          <w:tab w:val="left" w:leader="underscore" w:pos="8018"/>
        </w:tabs>
        <w:spacing w:after="0"/>
        <w:ind w:left="160"/>
        <w:jc w:val="both"/>
        <w:rPr>
          <w:rFonts w:ascii="Times New Roman" w:hAnsi="Times New Roman" w:cs="Times New Roman"/>
        </w:rPr>
      </w:pPr>
    </w:p>
    <w:p w14:paraId="791061A1" w14:textId="77777777" w:rsidR="00060B8B" w:rsidRPr="002F2E37" w:rsidRDefault="00060B8B" w:rsidP="006201A8">
      <w:pPr>
        <w:pStyle w:val="Corpsdetexte"/>
        <w:spacing w:after="260"/>
        <w:jc w:val="both"/>
        <w:rPr>
          <w:rFonts w:ascii="Times New Roman" w:hAnsi="Times New Roman" w:cs="Times New Roman"/>
        </w:rPr>
      </w:pPr>
      <w:r w:rsidRPr="002F2E37">
        <w:rPr>
          <w:rFonts w:ascii="Times New Roman" w:hAnsi="Times New Roman" w:cs="Times New Roman"/>
          <w:b/>
          <w:bCs/>
          <w:lang w:eastAsia="fr-FR" w:bidi="fr-FR"/>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Demande de Cotation.</w:t>
      </w:r>
    </w:p>
    <w:p w14:paraId="5F6B2184" w14:textId="77777777" w:rsidR="00431F09" w:rsidRPr="002F2E37" w:rsidRDefault="00431F09" w:rsidP="00714363">
      <w:pPr>
        <w:pStyle w:val="Corpsdetexte"/>
        <w:jc w:val="both"/>
        <w:rPr>
          <w:rFonts w:ascii="Times New Roman" w:hAnsi="Times New Roman" w:cs="Times New Roman"/>
        </w:rPr>
      </w:pPr>
      <w:r w:rsidRPr="002F2E37">
        <w:rPr>
          <w:rFonts w:ascii="Times New Roman" w:hAnsi="Times New Roman" w:cs="Times New Roman"/>
        </w:rPr>
        <w:t>En cas d’absence ou de non-conformité d’une pièce du dossier administratif lors de l’ouverture des plis, un délai de quarante-huit heures est accordé aux soumissionnaires concernés pour produire ou remplacer la pièce en question.</w:t>
      </w:r>
    </w:p>
    <w:p w14:paraId="2BF1BC77" w14:textId="77777777" w:rsidR="00431F09" w:rsidRPr="002F2E37" w:rsidRDefault="00431F09" w:rsidP="006201A8">
      <w:pPr>
        <w:pStyle w:val="Corpsdetexte"/>
        <w:spacing w:after="0" w:line="276" w:lineRule="auto"/>
        <w:jc w:val="both"/>
        <w:rPr>
          <w:rFonts w:ascii="Times New Roman" w:hAnsi="Times New Roman" w:cs="Times New Roman"/>
        </w:rPr>
      </w:pPr>
      <w:r w:rsidRPr="002F2E37">
        <w:rPr>
          <w:rFonts w:ascii="Times New Roman" w:hAnsi="Times New Roman" w:cs="Times New Roman"/>
        </w:rPr>
        <w:t>Est déclarée irrecevable et rejetée par la Commission de Passation des Marchés :</w:t>
      </w:r>
    </w:p>
    <w:p w14:paraId="73D7F034" w14:textId="77777777" w:rsidR="00431F09" w:rsidRPr="002F2E37" w:rsidRDefault="00431F09" w:rsidP="00C21D37">
      <w:pPr>
        <w:pStyle w:val="Corpsdetexte"/>
        <w:numPr>
          <w:ilvl w:val="0"/>
          <w:numId w:val="75"/>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 offre</w:t>
      </w:r>
      <w:proofErr w:type="gramEnd"/>
      <w:r w:rsidRPr="002F2E37">
        <w:rPr>
          <w:rFonts w:ascii="Times New Roman" w:hAnsi="Times New Roman" w:cs="Times New Roman"/>
        </w:rPr>
        <w:t xml:space="preserve"> produite en nombre insuffisant ou uniquement en copies ;</w:t>
      </w:r>
    </w:p>
    <w:p w14:paraId="3E26E5F7" w14:textId="77777777" w:rsidR="00431F09" w:rsidRPr="002F2E37" w:rsidRDefault="00431F09" w:rsidP="00C21D37">
      <w:pPr>
        <w:pStyle w:val="Corpsdetexte"/>
        <w:numPr>
          <w:ilvl w:val="0"/>
          <w:numId w:val="75"/>
        </w:numPr>
        <w:tabs>
          <w:tab w:val="left" w:pos="870"/>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plis portant les indications sur l’identité des soumissionnaires ;</w:t>
      </w:r>
    </w:p>
    <w:p w14:paraId="7550FDEF" w14:textId="77777777" w:rsidR="00431F09" w:rsidRPr="002F2E37" w:rsidRDefault="00431F09" w:rsidP="00C21D37">
      <w:pPr>
        <w:pStyle w:val="Corpsdetexte"/>
        <w:numPr>
          <w:ilvl w:val="0"/>
          <w:numId w:val="75"/>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lastRenderedPageBreak/>
        <w:t>les</w:t>
      </w:r>
      <w:proofErr w:type="gramEnd"/>
      <w:r w:rsidRPr="002F2E37">
        <w:rPr>
          <w:rFonts w:ascii="Times New Roman" w:hAnsi="Times New Roman" w:cs="Times New Roman"/>
        </w:rPr>
        <w:t xml:space="preserve"> plis parvenus postérieurement aux dates et heures limites de dépôt ;</w:t>
      </w:r>
    </w:p>
    <w:p w14:paraId="3F2AA56C" w14:textId="77777777" w:rsidR="00431F09" w:rsidRPr="002F2E37" w:rsidRDefault="00431F09" w:rsidP="00C21D37">
      <w:pPr>
        <w:pStyle w:val="Corpsdetexte"/>
        <w:numPr>
          <w:ilvl w:val="0"/>
          <w:numId w:val="75"/>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plis sans indication de l’identité de la Demande de Cotation ;</w:t>
      </w:r>
    </w:p>
    <w:p w14:paraId="6218F3C7" w14:textId="77777777" w:rsidR="00431F09" w:rsidRPr="002F2E37" w:rsidRDefault="00431F09" w:rsidP="00C21D37">
      <w:pPr>
        <w:pStyle w:val="Corpsdetexte"/>
        <w:numPr>
          <w:ilvl w:val="0"/>
          <w:numId w:val="75"/>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plis non-conformes au mode de soumission ;</w:t>
      </w:r>
    </w:p>
    <w:p w14:paraId="724D076F" w14:textId="77777777" w:rsidR="00431F09" w:rsidRPr="002F2E37" w:rsidRDefault="00431F09" w:rsidP="00C21D37">
      <w:pPr>
        <w:pStyle w:val="Corpsdetexte"/>
        <w:numPr>
          <w:ilvl w:val="0"/>
          <w:numId w:val="75"/>
        </w:numPr>
        <w:tabs>
          <w:tab w:val="left" w:pos="870"/>
        </w:tabs>
        <w:spacing w:after="0" w:line="276" w:lineRule="auto"/>
        <w:ind w:firstLine="520"/>
        <w:rPr>
          <w:rFonts w:ascii="Times New Roman" w:hAnsi="Times New Roman" w:cs="Times New Roman"/>
        </w:rPr>
      </w:pPr>
      <w:proofErr w:type="gramStart"/>
      <w:r w:rsidRPr="002F2E37">
        <w:rPr>
          <w:rFonts w:ascii="Times New Roman" w:hAnsi="Times New Roman" w:cs="Times New Roman"/>
        </w:rPr>
        <w:t>les</w:t>
      </w:r>
      <w:proofErr w:type="gramEnd"/>
      <w:r w:rsidRPr="002F2E37">
        <w:rPr>
          <w:rFonts w:ascii="Times New Roman" w:hAnsi="Times New Roman" w:cs="Times New Roman"/>
        </w:rPr>
        <w:t xml:space="preserve"> offres non conformes aux dispositions du Dossier de Cotation ;</w:t>
      </w:r>
    </w:p>
    <w:p w14:paraId="10232DFB" w14:textId="77777777" w:rsidR="00431F09" w:rsidRPr="002F2E37" w:rsidRDefault="00431F09" w:rsidP="00C21D37">
      <w:pPr>
        <w:pStyle w:val="Corpsdetexte"/>
        <w:numPr>
          <w:ilvl w:val="0"/>
          <w:numId w:val="75"/>
        </w:numPr>
        <w:tabs>
          <w:tab w:val="left" w:pos="870"/>
        </w:tabs>
        <w:spacing w:after="0" w:line="276" w:lineRule="auto"/>
        <w:ind w:left="880" w:hanging="360"/>
        <w:rPr>
          <w:rFonts w:ascii="Times New Roman" w:hAnsi="Times New Roman" w:cs="Times New Roman"/>
        </w:rPr>
      </w:pPr>
      <w:proofErr w:type="gramStart"/>
      <w:r w:rsidRPr="002F2E37">
        <w:rPr>
          <w:rFonts w:ascii="Times New Roman" w:hAnsi="Times New Roman" w:cs="Times New Roman"/>
        </w:rPr>
        <w:t>l’absence</w:t>
      </w:r>
      <w:proofErr w:type="gramEnd"/>
      <w:r w:rsidRPr="002F2E37">
        <w:rPr>
          <w:rFonts w:ascii="Times New Roman" w:hAnsi="Times New Roman" w:cs="Times New Roman"/>
        </w:rPr>
        <w:t xml:space="preserve"> de la caution de soumission à l’ouverture délivrée par un organisme ou une institution financière agréée par le Ministre en charge des finances pour émettre les cautions dans le domaine des marchés publics accompagnée d’un récépissé de consignation délivré par la Caisse de Dépôts et de Consignation (CDEC).</w:t>
      </w:r>
    </w:p>
    <w:p w14:paraId="30A7A504" w14:textId="097CA6CE" w:rsidR="00431F09" w:rsidRPr="002F2E37" w:rsidRDefault="00431F09" w:rsidP="00C21D37">
      <w:pPr>
        <w:pStyle w:val="Corpsdetexte"/>
        <w:numPr>
          <w:ilvl w:val="0"/>
          <w:numId w:val="75"/>
        </w:numPr>
        <w:tabs>
          <w:tab w:val="left" w:pos="870"/>
        </w:tabs>
        <w:spacing w:after="0" w:line="276" w:lineRule="auto"/>
        <w:ind w:left="880" w:hanging="360"/>
        <w:rPr>
          <w:rFonts w:ascii="Times New Roman" w:hAnsi="Times New Roman" w:cs="Times New Roman"/>
        </w:rPr>
      </w:pPr>
      <w:r w:rsidRPr="002F2E37">
        <w:rPr>
          <w:rFonts w:ascii="Times New Roman" w:hAnsi="Times New Roman" w:cs="Times New Roman"/>
        </w:rPr>
        <w:t xml:space="preserve"> </w:t>
      </w:r>
      <w:proofErr w:type="gramStart"/>
      <w:r w:rsidRPr="002F2E37">
        <w:rPr>
          <w:rFonts w:ascii="Times New Roman" w:hAnsi="Times New Roman" w:cs="Times New Roman"/>
        </w:rPr>
        <w:t>le</w:t>
      </w:r>
      <w:proofErr w:type="gramEnd"/>
      <w:r w:rsidRPr="002F2E37">
        <w:rPr>
          <w:rFonts w:ascii="Times New Roman" w:hAnsi="Times New Roman" w:cs="Times New Roman"/>
        </w:rPr>
        <w:t xml:space="preserve"> non-respect des modèles des pièces </w:t>
      </w:r>
      <w:r w:rsidR="00002473">
        <w:rPr>
          <w:rFonts w:ascii="Times New Roman" w:hAnsi="Times New Roman" w:cs="Times New Roman"/>
        </w:rPr>
        <w:t>de la Demande de Cotation</w:t>
      </w:r>
      <w:r w:rsidRPr="002F2E37">
        <w:rPr>
          <w:rFonts w:ascii="Times New Roman" w:hAnsi="Times New Roman" w:cs="Times New Roman"/>
        </w:rPr>
        <w:t xml:space="preserve">, entraînera le rejet pur et simple de l'offre sans aucun recours ; </w:t>
      </w:r>
    </w:p>
    <w:p w14:paraId="2A725216" w14:textId="77777777" w:rsidR="00431F09" w:rsidRPr="002F2E37" w:rsidRDefault="00431F09" w:rsidP="00C21D37">
      <w:pPr>
        <w:pStyle w:val="Corpsdetexte"/>
        <w:numPr>
          <w:ilvl w:val="0"/>
          <w:numId w:val="75"/>
        </w:numPr>
        <w:tabs>
          <w:tab w:val="left" w:pos="870"/>
        </w:tabs>
        <w:spacing w:after="0" w:line="276" w:lineRule="auto"/>
        <w:ind w:left="880" w:hanging="360"/>
        <w:rPr>
          <w:rFonts w:ascii="Times New Roman" w:hAnsi="Times New Roman" w:cs="Times New Roman"/>
        </w:rPr>
      </w:pPr>
      <w:proofErr w:type="gramStart"/>
      <w:r w:rsidRPr="002F2E37">
        <w:rPr>
          <w:rFonts w:ascii="Times New Roman" w:hAnsi="Times New Roman" w:cs="Times New Roman"/>
        </w:rPr>
        <w:t>la</w:t>
      </w:r>
      <w:proofErr w:type="gramEnd"/>
      <w:r w:rsidRPr="002F2E37">
        <w:rPr>
          <w:rFonts w:ascii="Times New Roman" w:hAnsi="Times New Roman" w:cs="Times New Roman"/>
        </w:rPr>
        <w:t xml:space="preserve"> caution de soumission produite mais n'ayant aucun rapport avec la consultation concernée est considérée comme absente. </w:t>
      </w:r>
    </w:p>
    <w:p w14:paraId="7EC3E257" w14:textId="00ABF4AC" w:rsidR="00431F09" w:rsidRPr="002F2E37" w:rsidRDefault="00431F09" w:rsidP="00714363">
      <w:pPr>
        <w:pStyle w:val="Corpsdetexte"/>
        <w:numPr>
          <w:ilvl w:val="0"/>
          <w:numId w:val="75"/>
        </w:numPr>
        <w:tabs>
          <w:tab w:val="left" w:pos="870"/>
        </w:tabs>
        <w:spacing w:line="276" w:lineRule="auto"/>
        <w:ind w:left="880" w:hanging="360"/>
        <w:rPr>
          <w:rFonts w:ascii="Times New Roman" w:hAnsi="Times New Roman" w:cs="Times New Roman"/>
        </w:rPr>
      </w:pPr>
      <w:proofErr w:type="gramStart"/>
      <w:r w:rsidRPr="002F2E37">
        <w:rPr>
          <w:rFonts w:ascii="Times New Roman" w:hAnsi="Times New Roman" w:cs="Times New Roman"/>
        </w:rPr>
        <w:t>la</w:t>
      </w:r>
      <w:proofErr w:type="gramEnd"/>
      <w:r w:rsidRPr="002F2E37">
        <w:rPr>
          <w:rFonts w:ascii="Times New Roman" w:hAnsi="Times New Roman" w:cs="Times New Roman"/>
        </w:rPr>
        <w:t xml:space="preserve"> caution de soumission présentée par un soumissionnaire au cours de la séance d’ouver</w:t>
      </w:r>
      <w:r w:rsidR="00714363">
        <w:rPr>
          <w:rFonts w:ascii="Times New Roman" w:hAnsi="Times New Roman" w:cs="Times New Roman"/>
        </w:rPr>
        <w:t>ture des plis est irrecevable.</w:t>
      </w:r>
    </w:p>
    <w:p w14:paraId="7F035BE0" w14:textId="4C8E6191" w:rsidR="00060B8B" w:rsidRPr="002F2E37" w:rsidRDefault="00431F09" w:rsidP="00431F09">
      <w:pPr>
        <w:pStyle w:val="Corpsdetexte"/>
        <w:tabs>
          <w:tab w:val="left" w:pos="824"/>
        </w:tabs>
        <w:spacing w:after="0"/>
        <w:rPr>
          <w:rFonts w:ascii="Times New Roman" w:hAnsi="Times New Roman" w:cs="Times New Roman"/>
          <w:b/>
          <w:bCs/>
        </w:rPr>
      </w:pPr>
      <w:r w:rsidRPr="002F2E37">
        <w:rPr>
          <w:rFonts w:ascii="Times New Roman" w:hAnsi="Times New Roman" w:cs="Times New Roman"/>
          <w:b/>
          <w:bCs/>
        </w:rPr>
        <w:t>10.2         La Commission de Passation des Marchés établira un procès-verbal de la séance d’ouverture des plis, dont une copie sera remise à tous les soumissionnaires.</w:t>
      </w:r>
    </w:p>
    <w:p w14:paraId="0D41DC4F" w14:textId="77777777" w:rsidR="00BF3AB6" w:rsidRPr="002F2E37" w:rsidRDefault="00BF3AB6" w:rsidP="00431F09">
      <w:pPr>
        <w:pStyle w:val="Corpsdetexte"/>
        <w:tabs>
          <w:tab w:val="left" w:pos="824"/>
        </w:tabs>
        <w:spacing w:after="0"/>
        <w:rPr>
          <w:rFonts w:ascii="Times New Roman" w:hAnsi="Times New Roman" w:cs="Times New Roman"/>
        </w:rPr>
      </w:pPr>
    </w:p>
    <w:p w14:paraId="3EE8933E" w14:textId="3A166125" w:rsidR="00060B8B" w:rsidRPr="002F2E37" w:rsidRDefault="00060B8B" w:rsidP="00AD656C">
      <w:pPr>
        <w:pStyle w:val="Titre3"/>
        <w:rPr>
          <w:rFonts w:ascii="Times New Roman" w:hAnsi="Times New Roman" w:cs="Times New Roman"/>
          <w:color w:val="auto"/>
        </w:rPr>
      </w:pPr>
      <w:bookmarkStart w:id="95" w:name="bookmark141"/>
      <w:bookmarkStart w:id="96" w:name="bookmark140"/>
      <w:bookmarkStart w:id="97" w:name="_Toc199683866"/>
      <w:r w:rsidRPr="002F2E37">
        <w:rPr>
          <w:rFonts w:ascii="Times New Roman" w:hAnsi="Times New Roman" w:cs="Times New Roman"/>
          <w:color w:val="auto"/>
          <w:u w:val="single"/>
        </w:rPr>
        <w:t>Article 11</w:t>
      </w:r>
      <w:r w:rsidR="00AD656C" w:rsidRPr="002F2E37">
        <w:rPr>
          <w:rStyle w:val="Titre3Car"/>
          <w:rFonts w:ascii="Times New Roman" w:hAnsi="Times New Roman" w:cs="Times New Roman"/>
          <w:b/>
          <w:bCs/>
          <w:color w:val="auto"/>
        </w:rPr>
        <w:tab/>
      </w:r>
      <w:r w:rsidRPr="002F2E37">
        <w:rPr>
          <w:rStyle w:val="Titre3Car"/>
          <w:rFonts w:ascii="Times New Roman" w:hAnsi="Times New Roman" w:cs="Times New Roman"/>
          <w:b/>
          <w:bCs/>
          <w:color w:val="auto"/>
        </w:rPr>
        <w:t>-Evaluation et Comparaison des cotations</w:t>
      </w:r>
      <w:bookmarkEnd w:id="95"/>
      <w:bookmarkEnd w:id="96"/>
      <w:bookmarkEnd w:id="97"/>
    </w:p>
    <w:p w14:paraId="7B657687" w14:textId="77777777" w:rsidR="00060B8B" w:rsidRPr="002F2E37" w:rsidRDefault="00060B8B" w:rsidP="00060B8B">
      <w:pPr>
        <w:pStyle w:val="Corpsdetexte"/>
        <w:spacing w:after="260"/>
        <w:ind w:firstLine="160"/>
        <w:rPr>
          <w:rFonts w:ascii="Times New Roman" w:hAnsi="Times New Roman" w:cs="Times New Roman"/>
        </w:rPr>
      </w:pPr>
      <w:r w:rsidRPr="002F2E37">
        <w:rPr>
          <w:rFonts w:ascii="Times New Roman" w:hAnsi="Times New Roman" w:cs="Times New Roman"/>
          <w:lang w:eastAsia="fr-FR" w:bidi="fr-FR"/>
        </w:rPr>
        <w:t>La Commission de Passation des Marchés procédera à l'évaluation des cotations dans l'ordre suivant :</w:t>
      </w:r>
    </w:p>
    <w:p w14:paraId="7E812468" w14:textId="77777777" w:rsidR="00060B8B" w:rsidRPr="002F2E37" w:rsidRDefault="00060B8B">
      <w:pPr>
        <w:pStyle w:val="Corpsdetexte"/>
        <w:numPr>
          <w:ilvl w:val="1"/>
          <w:numId w:val="15"/>
        </w:numPr>
        <w:tabs>
          <w:tab w:val="left" w:pos="824"/>
        </w:tabs>
        <w:spacing w:after="0" w:line="276" w:lineRule="auto"/>
        <w:ind w:left="700" w:hanging="700"/>
        <w:rPr>
          <w:rFonts w:ascii="Times New Roman" w:hAnsi="Times New Roman" w:cs="Times New Roman"/>
        </w:rPr>
      </w:pPr>
      <w:r w:rsidRPr="002F2E37">
        <w:rPr>
          <w:rFonts w:ascii="Times New Roman" w:hAnsi="Times New Roman" w:cs="Times New Roman"/>
          <w:b/>
          <w:bCs/>
          <w:lang w:eastAsia="fr-FR" w:bidi="fr-FR"/>
        </w:rPr>
        <w:t xml:space="preserve">Vérification de la conformité des Offres sur la base des critères ci-après pour chaque lot retenu par le soumissionnaire </w:t>
      </w:r>
      <w:r w:rsidRPr="002F2E37">
        <w:rPr>
          <w:rFonts w:ascii="Times New Roman" w:hAnsi="Times New Roman" w:cs="Times New Roman"/>
          <w:lang w:eastAsia="fr-FR" w:bidi="fr-FR"/>
        </w:rPr>
        <w:t xml:space="preserve">: </w:t>
      </w:r>
    </w:p>
    <w:p w14:paraId="3B5EA44A" w14:textId="77777777" w:rsidR="00060B8B" w:rsidRPr="002F2E37" w:rsidRDefault="00060B8B">
      <w:pPr>
        <w:pStyle w:val="Heading5"/>
        <w:keepNext/>
        <w:keepLines/>
        <w:numPr>
          <w:ilvl w:val="1"/>
          <w:numId w:val="16"/>
        </w:numPr>
        <w:tabs>
          <w:tab w:val="left" w:pos="2207"/>
        </w:tabs>
        <w:spacing w:after="120"/>
        <w:ind w:left="1580" w:firstLine="0"/>
        <w:jc w:val="both"/>
        <w:rPr>
          <w:rFonts w:ascii="Times New Roman" w:hAnsi="Times New Roman" w:cs="Times New Roman"/>
        </w:rPr>
      </w:pPr>
      <w:bookmarkStart w:id="98" w:name="bookmark143"/>
      <w:proofErr w:type="gramStart"/>
      <w:r w:rsidRPr="002F2E37">
        <w:rPr>
          <w:rFonts w:ascii="Times New Roman" w:hAnsi="Times New Roman" w:cs="Times New Roman"/>
          <w:lang w:eastAsia="fr-FR" w:bidi="fr-FR"/>
        </w:rPr>
        <w:t>a</w:t>
      </w:r>
      <w:proofErr w:type="gramEnd"/>
      <w:r w:rsidRPr="002F2E37">
        <w:rPr>
          <w:rFonts w:ascii="Times New Roman" w:hAnsi="Times New Roman" w:cs="Times New Roman"/>
          <w:lang w:eastAsia="fr-FR" w:bidi="fr-FR"/>
        </w:rPr>
        <w:t xml:space="preserve"> -Critères éliminatoires</w:t>
      </w:r>
      <w:bookmarkEnd w:id="98"/>
      <w:r w:rsidRPr="002F2E37">
        <w:rPr>
          <w:rFonts w:ascii="Times New Roman" w:hAnsi="Times New Roman" w:cs="Times New Roman"/>
          <w:lang w:eastAsia="fr-FR" w:bidi="fr-FR"/>
        </w:rPr>
        <w:t xml:space="preserve"> </w:t>
      </w:r>
    </w:p>
    <w:p w14:paraId="3344822D" w14:textId="375C95B3" w:rsidR="003B5FA7" w:rsidRPr="00767F01" w:rsidRDefault="003B5FA7" w:rsidP="00767F01">
      <w:pPr>
        <w:pStyle w:val="Paragraphedeliste"/>
        <w:numPr>
          <w:ilvl w:val="0"/>
          <w:numId w:val="93"/>
        </w:numPr>
        <w:suppressAutoHyphens/>
        <w:autoSpaceDE w:val="0"/>
        <w:autoSpaceDN w:val="0"/>
        <w:ind w:left="284" w:hanging="284"/>
        <w:jc w:val="both"/>
        <w:textAlignment w:val="baseline"/>
        <w:rPr>
          <w:rFonts w:ascii="Times New Roman" w:eastAsia="Arial Narrow" w:hAnsi="Times New Roman" w:cs="Times New Roman"/>
          <w:color w:val="auto"/>
        </w:rPr>
      </w:pPr>
      <w:bookmarkStart w:id="99" w:name="bookmark145"/>
      <w:bookmarkStart w:id="100" w:name="_Hlk191400076"/>
      <w:proofErr w:type="gramStart"/>
      <w:r w:rsidRPr="00767F01">
        <w:rPr>
          <w:rFonts w:ascii="Times New Roman" w:hAnsi="Times New Roman" w:cs="Times New Roman"/>
          <w:color w:val="auto"/>
        </w:rPr>
        <w:t>absence</w:t>
      </w:r>
      <w:proofErr w:type="gramEnd"/>
      <w:r w:rsidRPr="00767F01">
        <w:rPr>
          <w:rFonts w:ascii="Times New Roman" w:eastAsia="Arial Narrow" w:hAnsi="Times New Roman" w:cs="Times New Roman"/>
          <w:color w:val="auto"/>
        </w:rPr>
        <w:t xml:space="preserve"> du cautionnement de soumission à l’ouverture des plis timbrée et acquittée, accompagnée d’un récépissé de consignation délivré par la Caisse de Dépôts et de Consignation (CDEC) ;</w:t>
      </w:r>
    </w:p>
    <w:p w14:paraId="6642D8DA" w14:textId="0F44E639" w:rsidR="003B5FA7" w:rsidRPr="002F2E37" w:rsidRDefault="00767F01"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Pr>
          <w:rFonts w:ascii="Times New Roman" w:hAnsi="Times New Roman" w:cs="Times New Roman"/>
          <w:color w:val="auto"/>
        </w:rPr>
        <w:t>non</w:t>
      </w:r>
      <w:proofErr w:type="gramEnd"/>
      <w:r>
        <w:rPr>
          <w:rFonts w:ascii="Times New Roman" w:hAnsi="Times New Roman" w:cs="Times New Roman"/>
          <w:color w:val="auto"/>
        </w:rPr>
        <w:t xml:space="preserve"> </w:t>
      </w:r>
      <w:r w:rsidR="003B5FA7" w:rsidRPr="002F2E37">
        <w:rPr>
          <w:rFonts w:ascii="Times New Roman" w:hAnsi="Times New Roman" w:cs="Times New Roman"/>
          <w:color w:val="auto"/>
        </w:rPr>
        <w:t>production au-delà du délai de 48h après l’ouverture des plis d’une pièce du dossier administratif jugée non conforme ou absente lors de l’ouverture des plis, (excepté le cautionnement de soumission);</w:t>
      </w:r>
    </w:p>
    <w:p w14:paraId="2D86219A" w14:textId="14DAAB8E"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fausses</w:t>
      </w:r>
      <w:proofErr w:type="gramEnd"/>
      <w:r w:rsidRPr="002F2E37">
        <w:rPr>
          <w:rFonts w:ascii="Times New Roman" w:hAnsi="Times New Roman" w:cs="Times New Roman"/>
          <w:color w:val="auto"/>
        </w:rPr>
        <w:t xml:space="preserve"> déclarations, manœuvres frauduleuses ou falsification des pièces ;</w:t>
      </w:r>
    </w:p>
    <w:p w14:paraId="0DC3D4D5" w14:textId="563C8698"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non</w:t>
      </w:r>
      <w:proofErr w:type="gramEnd"/>
      <w:r w:rsidRPr="002F2E37">
        <w:rPr>
          <w:rFonts w:ascii="Times New Roman" w:hAnsi="Times New Roman" w:cs="Times New Roman"/>
          <w:color w:val="auto"/>
        </w:rPr>
        <w:t>-respect d’au moins 5 des7 critères essentiels ;</w:t>
      </w:r>
    </w:p>
    <w:p w14:paraId="2CC8B896" w14:textId="77777777"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absence</w:t>
      </w:r>
      <w:proofErr w:type="gramEnd"/>
      <w:r w:rsidRPr="002F2E37">
        <w:rPr>
          <w:rFonts w:ascii="Times New Roman" w:hAnsi="Times New Roman" w:cs="Times New Roman"/>
          <w:color w:val="auto"/>
        </w:rPr>
        <w:t xml:space="preserve"> de prospectus, catalogue, dessin ou fiche technique produit par le fabricant </w:t>
      </w:r>
    </w:p>
    <w:p w14:paraId="2B5E17BA" w14:textId="77777777"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non</w:t>
      </w:r>
      <w:proofErr w:type="gramEnd"/>
      <w:r w:rsidRPr="002F2E37">
        <w:rPr>
          <w:rFonts w:ascii="Times New Roman" w:hAnsi="Times New Roman" w:cs="Times New Roman"/>
          <w:color w:val="auto"/>
        </w:rPr>
        <w:t>-respect de 100% des spécifications techniques majeures ;</w:t>
      </w:r>
    </w:p>
    <w:p w14:paraId="53C10E1D" w14:textId="7B1DEE5C"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non</w:t>
      </w:r>
      <w:proofErr w:type="gramEnd"/>
      <w:r w:rsidRPr="002F2E37">
        <w:rPr>
          <w:rFonts w:ascii="Times New Roman" w:hAnsi="Times New Roman" w:cs="Times New Roman"/>
          <w:color w:val="auto"/>
        </w:rPr>
        <w:t>-respect de 70% des spécifications techniques mineures;</w:t>
      </w:r>
    </w:p>
    <w:p w14:paraId="3CBB5980" w14:textId="7DCD4396"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absence</w:t>
      </w:r>
      <w:proofErr w:type="gramEnd"/>
      <w:r w:rsidRPr="002F2E37">
        <w:rPr>
          <w:rFonts w:ascii="Times New Roman" w:hAnsi="Times New Roman" w:cs="Times New Roman"/>
          <w:color w:val="auto"/>
        </w:rPr>
        <w:t xml:space="preserve"> d’un prix unitaire quantifié dans l’Offre financière ;</w:t>
      </w:r>
    </w:p>
    <w:p w14:paraId="7A65589E" w14:textId="28E82651"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absence</w:t>
      </w:r>
      <w:proofErr w:type="gramEnd"/>
      <w:r w:rsidRPr="002F2E37">
        <w:rPr>
          <w:rFonts w:ascii="Times New Roman" w:hAnsi="Times New Roman" w:cs="Times New Roman"/>
          <w:color w:val="auto"/>
        </w:rPr>
        <w:t xml:space="preserve"> d’une déclaration sur l’honneur de n’avoir pas abandonné de chantier durant les trois (03) dernières années ;</w:t>
      </w:r>
    </w:p>
    <w:p w14:paraId="1D058C6D" w14:textId="77777777"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absence</w:t>
      </w:r>
      <w:proofErr w:type="gramEnd"/>
      <w:r w:rsidRPr="002F2E37">
        <w:rPr>
          <w:rFonts w:ascii="Times New Roman" w:hAnsi="Times New Roman" w:cs="Times New Roman"/>
          <w:color w:val="auto"/>
        </w:rPr>
        <w:t xml:space="preserve"> de la lettre de soumission datée, signée et timbrée ;</w:t>
      </w:r>
    </w:p>
    <w:p w14:paraId="78E90224" w14:textId="77777777"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absence</w:t>
      </w:r>
      <w:proofErr w:type="gramEnd"/>
      <w:r w:rsidRPr="002F2E37">
        <w:rPr>
          <w:rFonts w:ascii="Times New Roman" w:hAnsi="Times New Roman" w:cs="Times New Roman"/>
          <w:color w:val="auto"/>
        </w:rPr>
        <w:t xml:space="preserve"> de la charte d’intégrité signée ;</w:t>
      </w:r>
    </w:p>
    <w:p w14:paraId="1E042966" w14:textId="77777777"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absence</w:t>
      </w:r>
      <w:proofErr w:type="gramEnd"/>
      <w:r w:rsidRPr="002F2E37">
        <w:rPr>
          <w:rFonts w:ascii="Times New Roman" w:hAnsi="Times New Roman" w:cs="Times New Roman"/>
          <w:color w:val="auto"/>
        </w:rPr>
        <w:t xml:space="preserve"> de la déclaration d’engagement social et environnemental ;</w:t>
      </w:r>
    </w:p>
    <w:p w14:paraId="66D53729" w14:textId="77777777" w:rsidR="003B5FA7" w:rsidRPr="002F2E37" w:rsidRDefault="003B5FA7" w:rsidP="00AB23C5">
      <w:pPr>
        <w:keepNext/>
        <w:keepLines/>
        <w:numPr>
          <w:ilvl w:val="1"/>
          <w:numId w:val="17"/>
        </w:numPr>
        <w:tabs>
          <w:tab w:val="left" w:pos="2207"/>
        </w:tabs>
        <w:spacing w:before="240" w:after="120" w:line="276" w:lineRule="auto"/>
        <w:jc w:val="both"/>
        <w:outlineLvl w:val="4"/>
        <w:rPr>
          <w:rFonts w:ascii="Times New Roman" w:eastAsia="Arial Narrow" w:hAnsi="Times New Roman" w:cs="Times New Roman"/>
          <w:b/>
          <w:bCs/>
          <w:color w:val="auto"/>
          <w:lang w:eastAsia="en-US" w:bidi="ar-SA"/>
        </w:rPr>
      </w:pPr>
      <w:proofErr w:type="gramStart"/>
      <w:r w:rsidRPr="002F2E37">
        <w:rPr>
          <w:rFonts w:ascii="Times New Roman" w:eastAsia="Arial Narrow" w:hAnsi="Times New Roman" w:cs="Times New Roman"/>
          <w:b/>
          <w:bCs/>
          <w:color w:val="auto"/>
        </w:rPr>
        <w:t>b</w:t>
      </w:r>
      <w:proofErr w:type="gramEnd"/>
      <w:r w:rsidRPr="002F2E37">
        <w:rPr>
          <w:rFonts w:ascii="Times New Roman" w:eastAsia="Arial Narrow" w:hAnsi="Times New Roman" w:cs="Times New Roman"/>
          <w:b/>
          <w:bCs/>
          <w:color w:val="auto"/>
        </w:rPr>
        <w:t>-Critères essentiels</w:t>
      </w:r>
      <w:bookmarkEnd w:id="99"/>
    </w:p>
    <w:p w14:paraId="1CB203B4" w14:textId="77777777" w:rsidR="003B5FA7" w:rsidRPr="002F2E37" w:rsidRDefault="003B5FA7" w:rsidP="003B5FA7">
      <w:pPr>
        <w:spacing w:after="14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Les critères essentiels à la qualification des soumissionnaires porteront à titre indicatif sur :</w:t>
      </w:r>
    </w:p>
    <w:p w14:paraId="7444C1C4" w14:textId="77777777"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la</w:t>
      </w:r>
      <w:proofErr w:type="gramEnd"/>
      <w:r w:rsidRPr="002F2E37">
        <w:rPr>
          <w:rFonts w:ascii="Times New Roman" w:hAnsi="Times New Roman" w:cs="Times New Roman"/>
          <w:color w:val="auto"/>
        </w:rPr>
        <w:t xml:space="preserve"> présentation de l’offre ;</w:t>
      </w:r>
    </w:p>
    <w:p w14:paraId="0CCA70F2" w14:textId="77777777"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les</w:t>
      </w:r>
      <w:proofErr w:type="gramEnd"/>
      <w:r w:rsidRPr="002F2E37">
        <w:rPr>
          <w:rFonts w:ascii="Times New Roman" w:hAnsi="Times New Roman" w:cs="Times New Roman"/>
          <w:color w:val="auto"/>
        </w:rPr>
        <w:t xml:space="preserve"> références du soumissionnaire ;</w:t>
      </w:r>
    </w:p>
    <w:p w14:paraId="4D5BA764" w14:textId="77777777"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la</w:t>
      </w:r>
      <w:proofErr w:type="gramEnd"/>
      <w:r w:rsidRPr="002F2E37">
        <w:rPr>
          <w:rFonts w:ascii="Times New Roman" w:hAnsi="Times New Roman" w:cs="Times New Roman"/>
          <w:color w:val="auto"/>
        </w:rPr>
        <w:t xml:space="preserve"> lettre de garantie ;</w:t>
      </w:r>
    </w:p>
    <w:p w14:paraId="50317900" w14:textId="77777777"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lastRenderedPageBreak/>
        <w:t>le</w:t>
      </w:r>
      <w:proofErr w:type="gramEnd"/>
      <w:r w:rsidRPr="002F2E37">
        <w:rPr>
          <w:rFonts w:ascii="Times New Roman" w:hAnsi="Times New Roman" w:cs="Times New Roman"/>
          <w:color w:val="auto"/>
        </w:rPr>
        <w:t xml:space="preserve"> calendrier de livraison (planning et calendrier de réalisation des services connexes) ;</w:t>
      </w:r>
    </w:p>
    <w:p w14:paraId="14FBCE64" w14:textId="77777777"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la</w:t>
      </w:r>
      <w:proofErr w:type="gramEnd"/>
      <w:r w:rsidRPr="002F2E37">
        <w:rPr>
          <w:rFonts w:ascii="Times New Roman" w:hAnsi="Times New Roman" w:cs="Times New Roman"/>
          <w:color w:val="auto"/>
        </w:rPr>
        <w:t xml:space="preserve"> capacité financière ( l’accès à une ligne de crédit ou autres ressources financières,  le chiffre d’affaires annuel selon le bilan certifié ou la déclaration statistique et fiscale) ;</w:t>
      </w:r>
    </w:p>
    <w:p w14:paraId="1B29A08E" w14:textId="01C42074" w:rsidR="003B5FA7"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le</w:t>
      </w:r>
      <w:proofErr w:type="gramEnd"/>
      <w:r w:rsidRPr="002F2E37">
        <w:rPr>
          <w:rFonts w:ascii="Times New Roman" w:hAnsi="Times New Roman" w:cs="Times New Roman"/>
          <w:color w:val="auto"/>
        </w:rPr>
        <w:t xml:space="preserve"> service après-vente (disponibilité des pièces de rechange, personnel technique);</w:t>
      </w:r>
    </w:p>
    <w:p w14:paraId="03ADA4A6" w14:textId="55C42869" w:rsidR="00D45349" w:rsidRPr="002F2E37" w:rsidRDefault="003B5FA7" w:rsidP="00767F01">
      <w:pPr>
        <w:pStyle w:val="Paragraphedeliste"/>
        <w:numPr>
          <w:ilvl w:val="0"/>
          <w:numId w:val="93"/>
        </w:numPr>
        <w:suppressAutoHyphens/>
        <w:autoSpaceDE w:val="0"/>
        <w:autoSpaceDN w:val="0"/>
        <w:ind w:left="284" w:hanging="284"/>
        <w:jc w:val="both"/>
        <w:textAlignment w:val="baseline"/>
        <w:rPr>
          <w:rFonts w:ascii="Times New Roman" w:hAnsi="Times New Roman" w:cs="Times New Roman"/>
          <w:color w:val="auto"/>
        </w:rPr>
      </w:pPr>
      <w:proofErr w:type="gramStart"/>
      <w:r w:rsidRPr="002F2E37">
        <w:rPr>
          <w:rFonts w:ascii="Times New Roman" w:hAnsi="Times New Roman" w:cs="Times New Roman"/>
          <w:color w:val="auto"/>
        </w:rPr>
        <w:t>la</w:t>
      </w:r>
      <w:proofErr w:type="gramEnd"/>
      <w:r w:rsidRPr="002F2E37">
        <w:rPr>
          <w:rFonts w:ascii="Times New Roman" w:hAnsi="Times New Roman" w:cs="Times New Roman"/>
          <w:color w:val="auto"/>
        </w:rPr>
        <w:t xml:space="preserve"> preuve d’acceptation des conditions du marché.</w:t>
      </w:r>
      <w:bookmarkEnd w:id="100"/>
    </w:p>
    <w:p w14:paraId="7A6C5396" w14:textId="77777777" w:rsidR="00D45349" w:rsidRPr="002F2E37" w:rsidRDefault="00D45349" w:rsidP="00D45349">
      <w:pPr>
        <w:pStyle w:val="Corpsdetexte"/>
        <w:tabs>
          <w:tab w:val="left" w:pos="2163"/>
          <w:tab w:val="left" w:pos="2170"/>
        </w:tabs>
        <w:rPr>
          <w:rFonts w:ascii="Times New Roman" w:hAnsi="Times New Roman" w:cs="Times New Roman"/>
        </w:rPr>
      </w:pPr>
    </w:p>
    <w:p w14:paraId="68E6F833" w14:textId="4D6D794C" w:rsidR="006B1784" w:rsidRPr="002F2E37" w:rsidRDefault="00060B8B" w:rsidP="00C21D37">
      <w:pPr>
        <w:pStyle w:val="Corpsdetexte"/>
        <w:numPr>
          <w:ilvl w:val="1"/>
          <w:numId w:val="18"/>
        </w:numPr>
        <w:tabs>
          <w:tab w:val="left" w:pos="627"/>
        </w:tabs>
        <w:spacing w:line="276" w:lineRule="auto"/>
        <w:rPr>
          <w:rFonts w:ascii="Times New Roman" w:hAnsi="Times New Roman" w:cs="Times New Roman"/>
        </w:rPr>
      </w:pPr>
      <w:r w:rsidRPr="002F2E37">
        <w:rPr>
          <w:rFonts w:ascii="Times New Roman" w:hAnsi="Times New Roman" w:cs="Times New Roman"/>
          <w:b/>
          <w:bCs/>
          <w:i/>
          <w:iCs/>
          <w:lang w:eastAsia="fr-FR" w:bidi="fr-FR"/>
        </w:rPr>
        <w:t>C- Critères et Sous critères de l’évaluation détaillée</w:t>
      </w:r>
    </w:p>
    <w:p w14:paraId="6E389240" w14:textId="77777777" w:rsidR="00060B8B" w:rsidRPr="002F2E37" w:rsidRDefault="00060B8B" w:rsidP="00060B8B">
      <w:pPr>
        <w:pStyle w:val="Corpsdetexte"/>
        <w:spacing w:after="60" w:line="442" w:lineRule="auto"/>
        <w:ind w:firstLine="380"/>
        <w:jc w:val="both"/>
        <w:rPr>
          <w:rFonts w:ascii="Times New Roman" w:hAnsi="Times New Roman" w:cs="Times New Roman"/>
        </w:rPr>
      </w:pPr>
      <w:r w:rsidRPr="002F2E37">
        <w:rPr>
          <w:rFonts w:ascii="Times New Roman" w:hAnsi="Times New Roman" w:cs="Times New Roman"/>
          <w:sz w:val="15"/>
          <w:szCs w:val="15"/>
          <w:lang w:eastAsia="fr-FR" w:bidi="fr-FR"/>
        </w:rPr>
        <w:t xml:space="preserve">■ </w:t>
      </w:r>
      <w:r w:rsidRPr="002F2E37">
        <w:rPr>
          <w:rFonts w:ascii="Times New Roman" w:hAnsi="Times New Roman" w:cs="Times New Roman"/>
          <w:b/>
          <w:bCs/>
          <w:i/>
          <w:iCs/>
          <w:lang w:eastAsia="fr-FR" w:bidi="fr-FR"/>
        </w:rPr>
        <w:t>Critères éliminatoires</w:t>
      </w:r>
    </w:p>
    <w:tbl>
      <w:tblPr>
        <w:tblW w:w="9545" w:type="dxa"/>
        <w:tblInd w:w="-5"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70" w:type="dxa"/>
          <w:right w:w="70" w:type="dxa"/>
        </w:tblCellMar>
        <w:tblLook w:val="04A0" w:firstRow="1" w:lastRow="0" w:firstColumn="1" w:lastColumn="0" w:noHBand="0" w:noVBand="1"/>
      </w:tblPr>
      <w:tblGrid>
        <w:gridCol w:w="640"/>
        <w:gridCol w:w="5881"/>
        <w:gridCol w:w="709"/>
        <w:gridCol w:w="585"/>
        <w:gridCol w:w="1730"/>
      </w:tblGrid>
      <w:tr w:rsidR="002F2E37" w:rsidRPr="002F2E37" w14:paraId="34C663E5" w14:textId="77777777" w:rsidTr="005742AC">
        <w:trPr>
          <w:trHeight w:val="405"/>
        </w:trPr>
        <w:tc>
          <w:tcPr>
            <w:tcW w:w="640" w:type="dxa"/>
            <w:shd w:val="clear" w:color="auto" w:fill="auto"/>
            <w:noWrap/>
            <w:vAlign w:val="center"/>
          </w:tcPr>
          <w:p w14:paraId="40433A8F" w14:textId="77777777" w:rsidR="003B5FA7" w:rsidRPr="002F2E37" w:rsidRDefault="003B5FA7" w:rsidP="003B5FA7">
            <w:pPr>
              <w:jc w:val="center"/>
              <w:rPr>
                <w:rFonts w:ascii="Times New Roman" w:eastAsia="Times New Roman" w:hAnsi="Times New Roman" w:cs="Times New Roman"/>
                <w:b/>
                <w:bCs/>
                <w:color w:val="auto"/>
                <w:sz w:val="20"/>
                <w:szCs w:val="20"/>
              </w:rPr>
            </w:pPr>
            <w:bookmarkStart w:id="101" w:name="_Hlk191400119"/>
            <w:r w:rsidRPr="002F2E37">
              <w:rPr>
                <w:rFonts w:ascii="Times New Roman" w:eastAsia="Times New Roman" w:hAnsi="Times New Roman" w:cs="Times New Roman"/>
                <w:b/>
                <w:bCs/>
                <w:color w:val="auto"/>
                <w:sz w:val="20"/>
                <w:szCs w:val="20"/>
              </w:rPr>
              <w:t>N°</w:t>
            </w:r>
          </w:p>
        </w:tc>
        <w:tc>
          <w:tcPr>
            <w:tcW w:w="5881" w:type="dxa"/>
            <w:shd w:val="clear" w:color="auto" w:fill="auto"/>
            <w:noWrap/>
            <w:vAlign w:val="center"/>
          </w:tcPr>
          <w:p w14:paraId="6E2A488D"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CRITERES ELIMINATOIRES</w:t>
            </w:r>
          </w:p>
        </w:tc>
        <w:tc>
          <w:tcPr>
            <w:tcW w:w="709" w:type="dxa"/>
            <w:shd w:val="clear" w:color="auto" w:fill="auto"/>
            <w:noWrap/>
            <w:vAlign w:val="center"/>
          </w:tcPr>
          <w:p w14:paraId="672E49CC"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OUI</w:t>
            </w:r>
          </w:p>
        </w:tc>
        <w:tc>
          <w:tcPr>
            <w:tcW w:w="585" w:type="dxa"/>
            <w:shd w:val="clear" w:color="auto" w:fill="auto"/>
            <w:noWrap/>
            <w:vAlign w:val="center"/>
          </w:tcPr>
          <w:p w14:paraId="75D20B9F"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NON</w:t>
            </w:r>
          </w:p>
        </w:tc>
        <w:tc>
          <w:tcPr>
            <w:tcW w:w="1730" w:type="dxa"/>
            <w:shd w:val="clear" w:color="auto" w:fill="auto"/>
            <w:noWrap/>
            <w:vAlign w:val="center"/>
          </w:tcPr>
          <w:p w14:paraId="1614BDE9"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OBSERVATIONS</w:t>
            </w:r>
          </w:p>
        </w:tc>
      </w:tr>
      <w:tr w:rsidR="002F2E37" w:rsidRPr="002F2E37" w14:paraId="33346596" w14:textId="77777777" w:rsidTr="005742AC">
        <w:trPr>
          <w:trHeight w:val="435"/>
        </w:trPr>
        <w:tc>
          <w:tcPr>
            <w:tcW w:w="640" w:type="dxa"/>
            <w:shd w:val="clear" w:color="auto" w:fill="auto"/>
            <w:noWrap/>
            <w:vAlign w:val="center"/>
          </w:tcPr>
          <w:p w14:paraId="39F31046"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1</w:t>
            </w:r>
          </w:p>
        </w:tc>
        <w:tc>
          <w:tcPr>
            <w:tcW w:w="5881" w:type="dxa"/>
            <w:shd w:val="clear" w:color="auto" w:fill="auto"/>
            <w:noWrap/>
            <w:vAlign w:val="center"/>
          </w:tcPr>
          <w:p w14:paraId="3CC41D3B" w14:textId="77777777" w:rsidR="003B5FA7" w:rsidRPr="002F2E37" w:rsidRDefault="003B5FA7" w:rsidP="003B5FA7">
            <w:pPr>
              <w:tabs>
                <w:tab w:val="left" w:pos="2795"/>
              </w:tabs>
              <w:spacing w:after="120"/>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absence du cautionnement de soumission à l’ouverture des plis timbrée et acquittée, accompagnée d’un récépissé de consignation délivré par la Caisse de Dépôts et de Consignation (CDEC) </w:t>
            </w:r>
          </w:p>
        </w:tc>
        <w:tc>
          <w:tcPr>
            <w:tcW w:w="709" w:type="dxa"/>
            <w:shd w:val="clear" w:color="auto" w:fill="auto"/>
            <w:noWrap/>
            <w:vAlign w:val="center"/>
          </w:tcPr>
          <w:p w14:paraId="4AA22511"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4974E5B3"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249CECC7"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0B080869" w14:textId="77777777" w:rsidTr="005742AC">
        <w:trPr>
          <w:trHeight w:val="386"/>
        </w:trPr>
        <w:tc>
          <w:tcPr>
            <w:tcW w:w="640" w:type="dxa"/>
            <w:shd w:val="clear" w:color="auto" w:fill="auto"/>
            <w:noWrap/>
            <w:vAlign w:val="center"/>
          </w:tcPr>
          <w:p w14:paraId="7C29F66B"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2</w:t>
            </w:r>
          </w:p>
        </w:tc>
        <w:tc>
          <w:tcPr>
            <w:tcW w:w="5881" w:type="dxa"/>
            <w:shd w:val="clear" w:color="auto" w:fill="auto"/>
            <w:noWrap/>
            <w:vAlign w:val="center"/>
          </w:tcPr>
          <w:p w14:paraId="70DF5949" w14:textId="77777777" w:rsidR="003B5FA7" w:rsidRPr="002F2E37" w:rsidRDefault="003B5FA7" w:rsidP="003B5FA7">
            <w:pPr>
              <w:tabs>
                <w:tab w:val="left" w:pos="725"/>
              </w:tabs>
              <w:jc w:val="both"/>
              <w:rPr>
                <w:rFonts w:ascii="Times New Roman" w:hAnsi="Times New Roman" w:cs="Times New Roman"/>
                <w:color w:val="auto"/>
              </w:rPr>
            </w:pPr>
            <w:r w:rsidRPr="002F2E37">
              <w:rPr>
                <w:rFonts w:ascii="Times New Roman" w:hAnsi="Times New Roman" w:cs="Times New Roman"/>
                <w:color w:val="auto"/>
              </w:rPr>
              <w:t>non -production au-delà du délai de 48h après l’ouverture des plis d’une pièce du dossier administratif jugée non conforme ou absente lors de l’ouverture des plis, (excepté le cautionnement de soumission);</w:t>
            </w:r>
          </w:p>
        </w:tc>
        <w:tc>
          <w:tcPr>
            <w:tcW w:w="709" w:type="dxa"/>
            <w:shd w:val="clear" w:color="auto" w:fill="auto"/>
            <w:noWrap/>
            <w:vAlign w:val="center"/>
          </w:tcPr>
          <w:p w14:paraId="43712D72"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67E945DA"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7B29BB6C"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571A96AE" w14:textId="77777777" w:rsidTr="005742AC">
        <w:trPr>
          <w:trHeight w:val="393"/>
        </w:trPr>
        <w:tc>
          <w:tcPr>
            <w:tcW w:w="640" w:type="dxa"/>
            <w:shd w:val="clear" w:color="auto" w:fill="auto"/>
            <w:noWrap/>
            <w:vAlign w:val="center"/>
          </w:tcPr>
          <w:p w14:paraId="4E376675"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3</w:t>
            </w:r>
          </w:p>
        </w:tc>
        <w:tc>
          <w:tcPr>
            <w:tcW w:w="5881" w:type="dxa"/>
            <w:shd w:val="clear" w:color="auto" w:fill="auto"/>
            <w:noWrap/>
            <w:vAlign w:val="center"/>
          </w:tcPr>
          <w:p w14:paraId="3E6266D4" w14:textId="77777777" w:rsidR="003B5FA7" w:rsidRPr="002F2E37" w:rsidRDefault="003B5FA7" w:rsidP="003B5FA7">
            <w:pPr>
              <w:tabs>
                <w:tab w:val="left" w:pos="2795"/>
              </w:tabs>
              <w:spacing w:after="120"/>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fausses déclarations, les manœuvres frauduleuses ou la falsification de pièces ;</w:t>
            </w:r>
          </w:p>
        </w:tc>
        <w:tc>
          <w:tcPr>
            <w:tcW w:w="709" w:type="dxa"/>
            <w:shd w:val="clear" w:color="auto" w:fill="auto"/>
            <w:noWrap/>
            <w:vAlign w:val="center"/>
          </w:tcPr>
          <w:p w14:paraId="600FA210"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52C931DA"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0B8A6392"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0D6DBF27" w14:textId="77777777" w:rsidTr="005742AC">
        <w:trPr>
          <w:trHeight w:val="427"/>
        </w:trPr>
        <w:tc>
          <w:tcPr>
            <w:tcW w:w="640" w:type="dxa"/>
            <w:shd w:val="clear" w:color="auto" w:fill="auto"/>
            <w:noWrap/>
            <w:vAlign w:val="center"/>
          </w:tcPr>
          <w:p w14:paraId="3213655B"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4</w:t>
            </w:r>
          </w:p>
        </w:tc>
        <w:tc>
          <w:tcPr>
            <w:tcW w:w="5881" w:type="dxa"/>
            <w:shd w:val="clear" w:color="auto" w:fill="auto"/>
            <w:noWrap/>
            <w:vAlign w:val="center"/>
          </w:tcPr>
          <w:p w14:paraId="2D242D3A" w14:textId="77777777" w:rsidR="003B5FA7" w:rsidRPr="002F2E37" w:rsidRDefault="003B5FA7" w:rsidP="003B5FA7">
            <w:pPr>
              <w:tabs>
                <w:tab w:val="left" w:pos="2795"/>
              </w:tabs>
              <w:spacing w:after="120"/>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 xml:space="preserve">non-respect d’au moins 5 des7 critères essentiels </w:t>
            </w:r>
            <w:r w:rsidRPr="002F2E37">
              <w:rPr>
                <w:rFonts w:ascii="Times New Roman" w:eastAsia="Arial Narrow" w:hAnsi="Times New Roman" w:cs="Times New Roman"/>
                <w:color w:val="auto"/>
              </w:rPr>
              <w:t>s ;</w:t>
            </w:r>
          </w:p>
        </w:tc>
        <w:tc>
          <w:tcPr>
            <w:tcW w:w="709" w:type="dxa"/>
            <w:shd w:val="clear" w:color="auto" w:fill="auto"/>
            <w:noWrap/>
            <w:vAlign w:val="center"/>
          </w:tcPr>
          <w:p w14:paraId="5FE7C364"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593FAB71"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7AA0FF44"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1299D4EF" w14:textId="77777777" w:rsidTr="005742AC">
        <w:trPr>
          <w:trHeight w:val="458"/>
        </w:trPr>
        <w:tc>
          <w:tcPr>
            <w:tcW w:w="640" w:type="dxa"/>
            <w:shd w:val="clear" w:color="auto" w:fill="auto"/>
            <w:noWrap/>
            <w:vAlign w:val="center"/>
          </w:tcPr>
          <w:p w14:paraId="464B00ED"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5</w:t>
            </w:r>
          </w:p>
        </w:tc>
        <w:tc>
          <w:tcPr>
            <w:tcW w:w="5881" w:type="dxa"/>
            <w:shd w:val="clear" w:color="auto" w:fill="auto"/>
            <w:noWrap/>
            <w:vAlign w:val="center"/>
          </w:tcPr>
          <w:p w14:paraId="466F620F" w14:textId="77777777" w:rsidR="003B5FA7" w:rsidRPr="002F2E37" w:rsidRDefault="003B5FA7" w:rsidP="003B5FA7">
            <w:pPr>
              <w:tabs>
                <w:tab w:val="left" w:pos="725"/>
                <w:tab w:val="left" w:pos="735"/>
              </w:tabs>
              <w:jc w:val="both"/>
              <w:rPr>
                <w:rFonts w:ascii="Times New Roman" w:hAnsi="Times New Roman" w:cs="Times New Roman"/>
                <w:color w:val="auto"/>
              </w:rPr>
            </w:pPr>
            <w:r w:rsidRPr="002F2E37">
              <w:rPr>
                <w:rFonts w:ascii="Times New Roman" w:hAnsi="Times New Roman" w:cs="Times New Roman"/>
                <w:color w:val="auto"/>
              </w:rPr>
              <w:t>absence de prospectus, catalogue, dessin ou fiche technique produit par le fabricant ;</w:t>
            </w:r>
          </w:p>
        </w:tc>
        <w:tc>
          <w:tcPr>
            <w:tcW w:w="709" w:type="dxa"/>
            <w:shd w:val="clear" w:color="auto" w:fill="auto"/>
            <w:noWrap/>
            <w:vAlign w:val="center"/>
          </w:tcPr>
          <w:p w14:paraId="3A11AABF"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52D03E4C"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19F2CC71"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3903C19D" w14:textId="77777777" w:rsidTr="005742AC">
        <w:trPr>
          <w:trHeight w:val="335"/>
        </w:trPr>
        <w:tc>
          <w:tcPr>
            <w:tcW w:w="640" w:type="dxa"/>
            <w:shd w:val="clear" w:color="auto" w:fill="auto"/>
            <w:noWrap/>
            <w:vAlign w:val="center"/>
          </w:tcPr>
          <w:p w14:paraId="328A8C0C"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6</w:t>
            </w:r>
          </w:p>
        </w:tc>
        <w:tc>
          <w:tcPr>
            <w:tcW w:w="5881" w:type="dxa"/>
            <w:shd w:val="clear" w:color="auto" w:fill="auto"/>
            <w:noWrap/>
            <w:vAlign w:val="center"/>
          </w:tcPr>
          <w:p w14:paraId="082B7D2F" w14:textId="77777777" w:rsidR="003B5FA7" w:rsidRPr="002F2E37" w:rsidRDefault="003B5FA7" w:rsidP="003B5FA7">
            <w:pPr>
              <w:tabs>
                <w:tab w:val="left" w:pos="2795"/>
              </w:tabs>
              <w:spacing w:after="120"/>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non-respect de 100% des spécifications techniques majeures</w:t>
            </w:r>
            <w:r w:rsidRPr="002F2E37">
              <w:rPr>
                <w:rFonts w:ascii="Times New Roman" w:eastAsia="Arial Narrow" w:hAnsi="Times New Roman" w:cs="Times New Roman"/>
                <w:color w:val="auto"/>
              </w:rPr>
              <w:t>;</w:t>
            </w:r>
          </w:p>
        </w:tc>
        <w:tc>
          <w:tcPr>
            <w:tcW w:w="709" w:type="dxa"/>
            <w:shd w:val="clear" w:color="auto" w:fill="auto"/>
            <w:noWrap/>
            <w:vAlign w:val="center"/>
          </w:tcPr>
          <w:p w14:paraId="076E18DE"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25BCB73F"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53CEA103"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03E9CF59" w14:textId="77777777" w:rsidTr="005742AC">
        <w:trPr>
          <w:trHeight w:val="300"/>
        </w:trPr>
        <w:tc>
          <w:tcPr>
            <w:tcW w:w="640" w:type="dxa"/>
            <w:shd w:val="clear" w:color="auto" w:fill="auto"/>
            <w:noWrap/>
            <w:vAlign w:val="center"/>
          </w:tcPr>
          <w:p w14:paraId="60276F7C"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7</w:t>
            </w:r>
          </w:p>
        </w:tc>
        <w:tc>
          <w:tcPr>
            <w:tcW w:w="5881" w:type="dxa"/>
            <w:shd w:val="clear" w:color="auto" w:fill="auto"/>
            <w:noWrap/>
            <w:vAlign w:val="center"/>
          </w:tcPr>
          <w:p w14:paraId="63ECE4E0" w14:textId="77777777" w:rsidR="003B5FA7" w:rsidRPr="002F2E37" w:rsidRDefault="003B5FA7" w:rsidP="003B5FA7">
            <w:pPr>
              <w:tabs>
                <w:tab w:val="left" w:pos="2795"/>
              </w:tabs>
              <w:spacing w:after="120"/>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non-respect de 70% des spécifications techniques mineures</w:t>
            </w:r>
            <w:r w:rsidRPr="002F2E37">
              <w:rPr>
                <w:rFonts w:ascii="Times New Roman" w:eastAsia="Arial Narrow" w:hAnsi="Times New Roman" w:cs="Times New Roman"/>
                <w:color w:val="auto"/>
              </w:rPr>
              <w:t>;</w:t>
            </w:r>
          </w:p>
        </w:tc>
        <w:tc>
          <w:tcPr>
            <w:tcW w:w="709" w:type="dxa"/>
            <w:shd w:val="clear" w:color="auto" w:fill="auto"/>
            <w:noWrap/>
            <w:vAlign w:val="center"/>
          </w:tcPr>
          <w:p w14:paraId="121556BF"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57AD8A0B"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3795ABBA"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698311B3" w14:textId="77777777" w:rsidTr="005742AC">
        <w:trPr>
          <w:trHeight w:val="300"/>
        </w:trPr>
        <w:tc>
          <w:tcPr>
            <w:tcW w:w="640" w:type="dxa"/>
            <w:shd w:val="clear" w:color="auto" w:fill="auto"/>
            <w:noWrap/>
            <w:vAlign w:val="center"/>
          </w:tcPr>
          <w:p w14:paraId="3BC43577"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8</w:t>
            </w:r>
          </w:p>
        </w:tc>
        <w:tc>
          <w:tcPr>
            <w:tcW w:w="5881" w:type="dxa"/>
            <w:shd w:val="clear" w:color="auto" w:fill="auto"/>
            <w:noWrap/>
            <w:vAlign w:val="center"/>
          </w:tcPr>
          <w:p w14:paraId="7143EF8B" w14:textId="77777777" w:rsidR="003B5FA7" w:rsidRPr="002F2E37" w:rsidRDefault="003B5FA7" w:rsidP="003B5FA7">
            <w:pPr>
              <w:tabs>
                <w:tab w:val="left" w:pos="2795"/>
              </w:tabs>
              <w:spacing w:after="120"/>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absence de l’agrément ou de l’autorisation du fournisseur délivré par le fabricant ou absence  de l’agrément ou de l’autorisation du fournisseur délivré par un distributeur agréé par le fabricant accompagné de l’agrément dudit distributeur</w:t>
            </w:r>
            <w:r w:rsidRPr="002F2E37">
              <w:rPr>
                <w:rFonts w:ascii="Times New Roman" w:eastAsia="Arial Narrow" w:hAnsi="Times New Roman" w:cs="Times New Roman"/>
                <w:color w:val="auto"/>
              </w:rPr>
              <w:t>;</w:t>
            </w:r>
          </w:p>
        </w:tc>
        <w:tc>
          <w:tcPr>
            <w:tcW w:w="709" w:type="dxa"/>
            <w:shd w:val="clear" w:color="auto" w:fill="auto"/>
            <w:noWrap/>
            <w:vAlign w:val="center"/>
          </w:tcPr>
          <w:p w14:paraId="5649951D"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5FEA6FD8"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3FD1AA67"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3D074EFA" w14:textId="77777777" w:rsidTr="005742AC">
        <w:trPr>
          <w:trHeight w:val="504"/>
        </w:trPr>
        <w:tc>
          <w:tcPr>
            <w:tcW w:w="640" w:type="dxa"/>
            <w:shd w:val="clear" w:color="auto" w:fill="auto"/>
            <w:noWrap/>
            <w:vAlign w:val="center"/>
          </w:tcPr>
          <w:p w14:paraId="644AE986"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9</w:t>
            </w:r>
          </w:p>
        </w:tc>
        <w:tc>
          <w:tcPr>
            <w:tcW w:w="5881" w:type="dxa"/>
            <w:shd w:val="clear" w:color="auto" w:fill="auto"/>
            <w:noWrap/>
            <w:vAlign w:val="center"/>
          </w:tcPr>
          <w:p w14:paraId="28EDB04B" w14:textId="77777777" w:rsidR="003B5FA7" w:rsidRPr="002F2E37" w:rsidRDefault="003B5FA7" w:rsidP="003B5FA7">
            <w:pPr>
              <w:tabs>
                <w:tab w:val="left" w:pos="2795"/>
              </w:tabs>
              <w:spacing w:after="120"/>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absence d’un prix unitaire quantifié dans l’Offre financière</w:t>
            </w:r>
            <w:r w:rsidRPr="002F2E37">
              <w:rPr>
                <w:rFonts w:ascii="Times New Roman" w:eastAsia="Arial Narrow" w:hAnsi="Times New Roman" w:cs="Times New Roman"/>
                <w:color w:val="auto"/>
              </w:rPr>
              <w:t>;</w:t>
            </w:r>
          </w:p>
        </w:tc>
        <w:tc>
          <w:tcPr>
            <w:tcW w:w="709" w:type="dxa"/>
            <w:shd w:val="clear" w:color="auto" w:fill="auto"/>
            <w:noWrap/>
            <w:vAlign w:val="center"/>
          </w:tcPr>
          <w:p w14:paraId="4190F554"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71206750"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03285310"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01423DEC" w14:textId="77777777" w:rsidTr="005742AC">
        <w:trPr>
          <w:trHeight w:val="300"/>
        </w:trPr>
        <w:tc>
          <w:tcPr>
            <w:tcW w:w="640" w:type="dxa"/>
            <w:shd w:val="clear" w:color="auto" w:fill="auto"/>
            <w:noWrap/>
            <w:vAlign w:val="center"/>
          </w:tcPr>
          <w:p w14:paraId="5C6D8F35"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10</w:t>
            </w:r>
          </w:p>
        </w:tc>
        <w:tc>
          <w:tcPr>
            <w:tcW w:w="5881" w:type="dxa"/>
            <w:shd w:val="clear" w:color="auto" w:fill="auto"/>
            <w:noWrap/>
            <w:vAlign w:val="center"/>
          </w:tcPr>
          <w:p w14:paraId="721BD28C" w14:textId="77777777" w:rsidR="003B5FA7" w:rsidRPr="002F2E37" w:rsidRDefault="003B5FA7" w:rsidP="003B5FA7">
            <w:pPr>
              <w:tabs>
                <w:tab w:val="left" w:pos="2795"/>
              </w:tabs>
              <w:spacing w:after="120"/>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absence d’une déclaration sur l’honneur de n’avoir pas abandonné de chantier durant les trois (03) dernières années </w:t>
            </w:r>
            <w:r w:rsidRPr="002F2E37">
              <w:rPr>
                <w:rFonts w:ascii="Times New Roman" w:eastAsia="Arial Narrow" w:hAnsi="Times New Roman" w:cs="Times New Roman"/>
                <w:color w:val="auto"/>
              </w:rPr>
              <w:t>;</w:t>
            </w:r>
          </w:p>
        </w:tc>
        <w:tc>
          <w:tcPr>
            <w:tcW w:w="709" w:type="dxa"/>
            <w:shd w:val="clear" w:color="auto" w:fill="auto"/>
            <w:noWrap/>
            <w:vAlign w:val="center"/>
          </w:tcPr>
          <w:p w14:paraId="30692D16"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4DF371F1"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0F67194C"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647589EB" w14:textId="77777777" w:rsidTr="005742AC">
        <w:trPr>
          <w:trHeight w:val="300"/>
        </w:trPr>
        <w:tc>
          <w:tcPr>
            <w:tcW w:w="640" w:type="dxa"/>
            <w:shd w:val="clear" w:color="auto" w:fill="auto"/>
            <w:noWrap/>
            <w:vAlign w:val="center"/>
          </w:tcPr>
          <w:p w14:paraId="654E3AE2"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11</w:t>
            </w:r>
          </w:p>
        </w:tc>
        <w:tc>
          <w:tcPr>
            <w:tcW w:w="5881" w:type="dxa"/>
            <w:shd w:val="clear" w:color="auto" w:fill="auto"/>
            <w:noWrap/>
            <w:vAlign w:val="center"/>
          </w:tcPr>
          <w:p w14:paraId="0535DA21" w14:textId="77777777" w:rsidR="003B5FA7" w:rsidRPr="002F2E37" w:rsidRDefault="003B5FA7" w:rsidP="003B5FA7">
            <w:pPr>
              <w:tabs>
                <w:tab w:val="left" w:pos="2795"/>
              </w:tabs>
              <w:spacing w:after="120"/>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absence de la lettre de soumission datée, signée et timbrée </w:t>
            </w:r>
            <w:r w:rsidRPr="002F2E37">
              <w:rPr>
                <w:rFonts w:ascii="Times New Roman" w:eastAsia="Arial Narrow" w:hAnsi="Times New Roman" w:cs="Times New Roman"/>
                <w:color w:val="auto"/>
              </w:rPr>
              <w:t>;</w:t>
            </w:r>
          </w:p>
        </w:tc>
        <w:tc>
          <w:tcPr>
            <w:tcW w:w="709" w:type="dxa"/>
            <w:shd w:val="clear" w:color="auto" w:fill="auto"/>
            <w:noWrap/>
            <w:vAlign w:val="center"/>
          </w:tcPr>
          <w:p w14:paraId="7DFDE3C0"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10172CB2"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641A6A86"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4290F3A3" w14:textId="77777777" w:rsidTr="005742AC">
        <w:trPr>
          <w:trHeight w:val="680"/>
        </w:trPr>
        <w:tc>
          <w:tcPr>
            <w:tcW w:w="640" w:type="dxa"/>
            <w:shd w:val="clear" w:color="auto" w:fill="auto"/>
            <w:noWrap/>
            <w:vAlign w:val="center"/>
          </w:tcPr>
          <w:p w14:paraId="0C38E426"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12</w:t>
            </w:r>
          </w:p>
        </w:tc>
        <w:tc>
          <w:tcPr>
            <w:tcW w:w="5881" w:type="dxa"/>
            <w:shd w:val="clear" w:color="auto" w:fill="auto"/>
            <w:noWrap/>
            <w:vAlign w:val="center"/>
          </w:tcPr>
          <w:p w14:paraId="7D954F3B" w14:textId="77777777" w:rsidR="003B5FA7" w:rsidRPr="002F2E37" w:rsidRDefault="003B5FA7" w:rsidP="003B5FA7">
            <w:pPr>
              <w:tabs>
                <w:tab w:val="left" w:pos="2795"/>
              </w:tabs>
              <w:spacing w:after="120"/>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de l’absence de la charte d’intégrité datée et signée ;</w:t>
            </w:r>
          </w:p>
        </w:tc>
        <w:tc>
          <w:tcPr>
            <w:tcW w:w="709" w:type="dxa"/>
            <w:shd w:val="clear" w:color="auto" w:fill="auto"/>
            <w:noWrap/>
            <w:vAlign w:val="center"/>
          </w:tcPr>
          <w:p w14:paraId="640D8AEF"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7697E071"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3B8A454A"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6B426646" w14:textId="77777777" w:rsidTr="005742AC">
        <w:trPr>
          <w:trHeight w:val="680"/>
        </w:trPr>
        <w:tc>
          <w:tcPr>
            <w:tcW w:w="640" w:type="dxa"/>
            <w:shd w:val="clear" w:color="auto" w:fill="auto"/>
            <w:noWrap/>
            <w:vAlign w:val="center"/>
          </w:tcPr>
          <w:p w14:paraId="4DDF8031"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lastRenderedPageBreak/>
              <w:t>13</w:t>
            </w:r>
          </w:p>
        </w:tc>
        <w:tc>
          <w:tcPr>
            <w:tcW w:w="5881" w:type="dxa"/>
            <w:shd w:val="clear" w:color="auto" w:fill="auto"/>
            <w:noWrap/>
            <w:vAlign w:val="center"/>
          </w:tcPr>
          <w:p w14:paraId="1245B8B0" w14:textId="77777777" w:rsidR="003B5FA7" w:rsidRPr="002F2E37" w:rsidRDefault="003B5FA7" w:rsidP="003B5FA7">
            <w:pPr>
              <w:tabs>
                <w:tab w:val="left" w:pos="2795"/>
              </w:tabs>
              <w:spacing w:after="120"/>
              <w:jc w:val="both"/>
              <w:rPr>
                <w:rFonts w:ascii="Times New Roman" w:eastAsia="Arial Narrow" w:hAnsi="Times New Roman" w:cs="Times New Roman"/>
                <w:color w:val="auto"/>
              </w:rPr>
            </w:pPr>
            <w:r w:rsidRPr="002F2E37">
              <w:rPr>
                <w:rFonts w:ascii="Times New Roman" w:eastAsia="Arial Narrow" w:hAnsi="Times New Roman" w:cs="Times New Roman"/>
                <w:color w:val="auto"/>
              </w:rPr>
              <w:t>de l’absence de la déclaration d’engagement au respect des clauses environnementales et sociales datée et signée</w:t>
            </w:r>
          </w:p>
        </w:tc>
        <w:tc>
          <w:tcPr>
            <w:tcW w:w="709" w:type="dxa"/>
            <w:shd w:val="clear" w:color="auto" w:fill="auto"/>
            <w:noWrap/>
            <w:vAlign w:val="center"/>
          </w:tcPr>
          <w:p w14:paraId="17CAE619"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585" w:type="dxa"/>
            <w:shd w:val="clear" w:color="auto" w:fill="auto"/>
            <w:noWrap/>
            <w:vAlign w:val="center"/>
          </w:tcPr>
          <w:p w14:paraId="5DE9FC5C"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1730" w:type="dxa"/>
            <w:shd w:val="clear" w:color="auto" w:fill="auto"/>
            <w:noWrap/>
            <w:vAlign w:val="center"/>
          </w:tcPr>
          <w:p w14:paraId="748346DC" w14:textId="77777777" w:rsidR="003B5FA7" w:rsidRPr="002F2E37" w:rsidRDefault="003B5FA7" w:rsidP="003B5FA7">
            <w:pPr>
              <w:jc w:val="center"/>
              <w:rPr>
                <w:rFonts w:ascii="Times New Roman" w:eastAsia="Times New Roman" w:hAnsi="Times New Roman" w:cs="Times New Roman"/>
                <w:color w:val="auto"/>
                <w:sz w:val="20"/>
                <w:szCs w:val="20"/>
              </w:rPr>
            </w:pPr>
          </w:p>
        </w:tc>
      </w:tr>
      <w:bookmarkEnd w:id="101"/>
    </w:tbl>
    <w:p w14:paraId="04F81EAC" w14:textId="402CE605" w:rsidR="00060B8B" w:rsidRPr="002F2E37" w:rsidRDefault="00060B8B" w:rsidP="00060B8B">
      <w:pPr>
        <w:pStyle w:val="Corpsdetexte"/>
        <w:spacing w:after="560" w:line="276" w:lineRule="auto"/>
        <w:rPr>
          <w:rFonts w:ascii="Times New Roman" w:hAnsi="Times New Roman" w:cs="Times New Roman"/>
        </w:rPr>
      </w:pPr>
    </w:p>
    <w:tbl>
      <w:tblPr>
        <w:tblpPr w:leftFromText="141" w:rightFromText="141" w:vertAnchor="text" w:horzAnchor="margin" w:tblpY="-516"/>
        <w:tblW w:w="9522" w:type="dxa"/>
        <w:tblCellMar>
          <w:left w:w="70" w:type="dxa"/>
          <w:right w:w="70" w:type="dxa"/>
        </w:tblCellMar>
        <w:tblLook w:val="04A0" w:firstRow="1" w:lastRow="0" w:firstColumn="1" w:lastColumn="0" w:noHBand="0" w:noVBand="1"/>
      </w:tblPr>
      <w:tblGrid>
        <w:gridCol w:w="658"/>
        <w:gridCol w:w="5574"/>
        <w:gridCol w:w="617"/>
        <w:gridCol w:w="617"/>
        <w:gridCol w:w="2056"/>
      </w:tblGrid>
      <w:tr w:rsidR="002F2E37" w:rsidRPr="002F2E37" w14:paraId="62D67DF5" w14:textId="77777777" w:rsidTr="00C909FB">
        <w:trPr>
          <w:trHeight w:val="433"/>
          <w:tblHeader/>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8E5CA"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N°</w:t>
            </w:r>
          </w:p>
        </w:tc>
        <w:tc>
          <w:tcPr>
            <w:tcW w:w="5574" w:type="dxa"/>
            <w:tcBorders>
              <w:top w:val="single" w:sz="4" w:space="0" w:color="auto"/>
              <w:left w:val="nil"/>
              <w:bottom w:val="single" w:sz="4" w:space="0" w:color="auto"/>
              <w:right w:val="single" w:sz="4" w:space="0" w:color="auto"/>
            </w:tcBorders>
            <w:shd w:val="clear" w:color="auto" w:fill="auto"/>
            <w:noWrap/>
            <w:vAlign w:val="center"/>
          </w:tcPr>
          <w:p w14:paraId="37C42FB4"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CRITERES ESSENTIELS</w:t>
            </w:r>
          </w:p>
        </w:tc>
        <w:tc>
          <w:tcPr>
            <w:tcW w:w="617" w:type="dxa"/>
            <w:tcBorders>
              <w:top w:val="single" w:sz="4" w:space="0" w:color="auto"/>
              <w:left w:val="nil"/>
              <w:bottom w:val="single" w:sz="4" w:space="0" w:color="auto"/>
              <w:right w:val="single" w:sz="4" w:space="0" w:color="auto"/>
            </w:tcBorders>
            <w:shd w:val="clear" w:color="auto" w:fill="auto"/>
            <w:noWrap/>
            <w:vAlign w:val="center"/>
          </w:tcPr>
          <w:p w14:paraId="7C66E481"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OUI</w:t>
            </w:r>
          </w:p>
        </w:tc>
        <w:tc>
          <w:tcPr>
            <w:tcW w:w="617" w:type="dxa"/>
            <w:tcBorders>
              <w:top w:val="single" w:sz="4" w:space="0" w:color="auto"/>
              <w:left w:val="nil"/>
              <w:bottom w:val="single" w:sz="4" w:space="0" w:color="auto"/>
              <w:right w:val="single" w:sz="4" w:space="0" w:color="auto"/>
            </w:tcBorders>
            <w:shd w:val="clear" w:color="auto" w:fill="auto"/>
            <w:noWrap/>
            <w:vAlign w:val="center"/>
          </w:tcPr>
          <w:p w14:paraId="12591A15"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NON</w:t>
            </w:r>
          </w:p>
        </w:tc>
        <w:tc>
          <w:tcPr>
            <w:tcW w:w="2056" w:type="dxa"/>
            <w:tcBorders>
              <w:top w:val="single" w:sz="4" w:space="0" w:color="auto"/>
              <w:left w:val="nil"/>
              <w:bottom w:val="single" w:sz="4" w:space="0" w:color="auto"/>
              <w:right w:val="single" w:sz="4" w:space="0" w:color="auto"/>
            </w:tcBorders>
            <w:shd w:val="clear" w:color="auto" w:fill="auto"/>
            <w:noWrap/>
            <w:vAlign w:val="center"/>
          </w:tcPr>
          <w:p w14:paraId="7F4A5CC9"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OBSERVATIONS</w:t>
            </w:r>
          </w:p>
        </w:tc>
      </w:tr>
      <w:tr w:rsidR="002F2E37" w:rsidRPr="002F2E37" w14:paraId="5BF59B5C" w14:textId="77777777" w:rsidTr="00C909FB">
        <w:trPr>
          <w:trHeight w:val="371"/>
        </w:trPr>
        <w:tc>
          <w:tcPr>
            <w:tcW w:w="658" w:type="dxa"/>
            <w:tcBorders>
              <w:top w:val="nil"/>
              <w:left w:val="single" w:sz="4" w:space="0" w:color="auto"/>
              <w:bottom w:val="single" w:sz="4" w:space="0" w:color="auto"/>
              <w:right w:val="single" w:sz="4" w:space="0" w:color="auto"/>
            </w:tcBorders>
            <w:shd w:val="clear" w:color="auto" w:fill="auto"/>
            <w:noWrap/>
            <w:vAlign w:val="center"/>
          </w:tcPr>
          <w:p w14:paraId="59AB126B"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1</w:t>
            </w:r>
          </w:p>
        </w:tc>
        <w:tc>
          <w:tcPr>
            <w:tcW w:w="5574" w:type="dxa"/>
            <w:tcBorders>
              <w:top w:val="nil"/>
              <w:left w:val="nil"/>
              <w:bottom w:val="single" w:sz="4" w:space="0" w:color="auto"/>
              <w:right w:val="single" w:sz="4" w:space="0" w:color="auto"/>
            </w:tcBorders>
            <w:shd w:val="clear" w:color="auto" w:fill="auto"/>
            <w:noWrap/>
            <w:vAlign w:val="center"/>
          </w:tcPr>
          <w:p w14:paraId="12EE7ABA" w14:textId="2304CD8E" w:rsidR="003B5FA7" w:rsidRPr="002F2E37" w:rsidRDefault="003B5FA7" w:rsidP="003B5FA7">
            <w:pPr>
              <w:jc w:val="both"/>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 xml:space="preserve">Présentation de l’offre : (oui si </w:t>
            </w:r>
            <w:r w:rsidR="00C909FB">
              <w:rPr>
                <w:rFonts w:ascii="Times New Roman" w:eastAsia="Times New Roman" w:hAnsi="Times New Roman" w:cs="Times New Roman"/>
                <w:b/>
                <w:bCs/>
                <w:color w:val="auto"/>
                <w:sz w:val="20"/>
                <w:szCs w:val="20"/>
              </w:rPr>
              <w:t>2</w:t>
            </w:r>
            <w:r w:rsidRPr="002F2E37">
              <w:rPr>
                <w:rFonts w:ascii="Times New Roman" w:eastAsia="Times New Roman" w:hAnsi="Times New Roman" w:cs="Times New Roman"/>
                <w:b/>
                <w:bCs/>
                <w:color w:val="auto"/>
                <w:sz w:val="20"/>
                <w:szCs w:val="20"/>
              </w:rPr>
              <w:t>/</w:t>
            </w:r>
            <w:r w:rsidR="00C909FB">
              <w:rPr>
                <w:rFonts w:ascii="Times New Roman" w:eastAsia="Times New Roman" w:hAnsi="Times New Roman" w:cs="Times New Roman"/>
                <w:b/>
                <w:bCs/>
                <w:color w:val="auto"/>
                <w:sz w:val="20"/>
                <w:szCs w:val="20"/>
              </w:rPr>
              <w:t>2</w:t>
            </w:r>
            <w:r w:rsidRPr="002F2E37">
              <w:rPr>
                <w:rFonts w:ascii="Times New Roman" w:eastAsia="Times New Roman" w:hAnsi="Times New Roman" w:cs="Times New Roman"/>
                <w:b/>
                <w:bCs/>
                <w:color w:val="auto"/>
                <w:sz w:val="20"/>
                <w:szCs w:val="20"/>
              </w:rPr>
              <w:t>)</w:t>
            </w:r>
          </w:p>
        </w:tc>
        <w:tc>
          <w:tcPr>
            <w:tcW w:w="617" w:type="dxa"/>
            <w:tcBorders>
              <w:top w:val="nil"/>
              <w:left w:val="nil"/>
              <w:bottom w:val="single" w:sz="4" w:space="0" w:color="auto"/>
              <w:right w:val="single" w:sz="4" w:space="0" w:color="auto"/>
            </w:tcBorders>
            <w:shd w:val="clear" w:color="auto" w:fill="auto"/>
            <w:noWrap/>
            <w:vAlign w:val="center"/>
          </w:tcPr>
          <w:p w14:paraId="61E6DB9A"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70839F53"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04842113"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3891B7FE" w14:textId="77777777" w:rsidTr="00C909FB">
        <w:trPr>
          <w:trHeight w:val="309"/>
        </w:trPr>
        <w:tc>
          <w:tcPr>
            <w:tcW w:w="658" w:type="dxa"/>
            <w:tcBorders>
              <w:top w:val="nil"/>
              <w:left w:val="single" w:sz="4" w:space="0" w:color="auto"/>
              <w:bottom w:val="single" w:sz="4" w:space="0" w:color="auto"/>
              <w:right w:val="single" w:sz="4" w:space="0" w:color="auto"/>
            </w:tcBorders>
            <w:shd w:val="clear" w:color="auto" w:fill="auto"/>
            <w:noWrap/>
            <w:vAlign w:val="center"/>
          </w:tcPr>
          <w:p w14:paraId="785600DE"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1.1</w:t>
            </w:r>
          </w:p>
        </w:tc>
        <w:tc>
          <w:tcPr>
            <w:tcW w:w="5574" w:type="dxa"/>
            <w:tcBorders>
              <w:top w:val="nil"/>
              <w:left w:val="nil"/>
              <w:bottom w:val="single" w:sz="4" w:space="0" w:color="auto"/>
              <w:right w:val="single" w:sz="4" w:space="0" w:color="auto"/>
            </w:tcBorders>
            <w:shd w:val="clear" w:color="auto" w:fill="auto"/>
            <w:noWrap/>
            <w:vAlign w:val="center"/>
          </w:tcPr>
          <w:p w14:paraId="166C4CCC" w14:textId="77777777" w:rsidR="003B5FA7" w:rsidRPr="002F2E37" w:rsidRDefault="003B5FA7" w:rsidP="003B5FA7">
            <w:pPr>
              <w:jc w:val="both"/>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Pièces rangées dans l’ordre prescrit par le RPAO</w:t>
            </w:r>
          </w:p>
        </w:tc>
        <w:tc>
          <w:tcPr>
            <w:tcW w:w="617" w:type="dxa"/>
            <w:tcBorders>
              <w:top w:val="nil"/>
              <w:left w:val="nil"/>
              <w:bottom w:val="single" w:sz="4" w:space="0" w:color="auto"/>
              <w:right w:val="single" w:sz="4" w:space="0" w:color="auto"/>
            </w:tcBorders>
            <w:shd w:val="clear" w:color="auto" w:fill="auto"/>
            <w:noWrap/>
            <w:vAlign w:val="center"/>
          </w:tcPr>
          <w:p w14:paraId="53CAE33C"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297C4652"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1FA2833F"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6AF528E0" w14:textId="77777777" w:rsidTr="00C909FB">
        <w:trPr>
          <w:trHeight w:val="309"/>
        </w:trPr>
        <w:tc>
          <w:tcPr>
            <w:tcW w:w="658" w:type="dxa"/>
            <w:tcBorders>
              <w:top w:val="nil"/>
              <w:left w:val="single" w:sz="4" w:space="0" w:color="auto"/>
              <w:bottom w:val="single" w:sz="4" w:space="0" w:color="auto"/>
              <w:right w:val="single" w:sz="4" w:space="0" w:color="auto"/>
            </w:tcBorders>
            <w:shd w:val="clear" w:color="auto" w:fill="auto"/>
            <w:noWrap/>
            <w:vAlign w:val="center"/>
          </w:tcPr>
          <w:p w14:paraId="494C5647"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1.2</w:t>
            </w:r>
          </w:p>
        </w:tc>
        <w:tc>
          <w:tcPr>
            <w:tcW w:w="5574" w:type="dxa"/>
            <w:tcBorders>
              <w:top w:val="nil"/>
              <w:left w:val="nil"/>
              <w:bottom w:val="single" w:sz="4" w:space="0" w:color="auto"/>
              <w:right w:val="single" w:sz="4" w:space="0" w:color="auto"/>
            </w:tcBorders>
            <w:shd w:val="clear" w:color="auto" w:fill="auto"/>
            <w:noWrap/>
            <w:vAlign w:val="center"/>
          </w:tcPr>
          <w:p w14:paraId="1096B4D1" w14:textId="77777777" w:rsidR="003B5FA7" w:rsidRPr="002F2E37" w:rsidRDefault="003B5FA7" w:rsidP="003B5FA7">
            <w:pPr>
              <w:jc w:val="both"/>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Documents séparés par des intercalaires de couleur</w:t>
            </w:r>
          </w:p>
        </w:tc>
        <w:tc>
          <w:tcPr>
            <w:tcW w:w="617" w:type="dxa"/>
            <w:tcBorders>
              <w:top w:val="nil"/>
              <w:left w:val="nil"/>
              <w:bottom w:val="single" w:sz="4" w:space="0" w:color="auto"/>
              <w:right w:val="single" w:sz="4" w:space="0" w:color="auto"/>
            </w:tcBorders>
            <w:shd w:val="clear" w:color="auto" w:fill="auto"/>
            <w:noWrap/>
            <w:vAlign w:val="center"/>
          </w:tcPr>
          <w:p w14:paraId="00A3734C"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198AD505"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7E1AF34F"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7D459340" w14:textId="77777777" w:rsidTr="00C909FB">
        <w:trPr>
          <w:trHeight w:val="66"/>
        </w:trPr>
        <w:tc>
          <w:tcPr>
            <w:tcW w:w="658" w:type="dxa"/>
            <w:tcBorders>
              <w:top w:val="nil"/>
              <w:left w:val="single" w:sz="4" w:space="0" w:color="auto"/>
              <w:bottom w:val="single" w:sz="4" w:space="0" w:color="auto"/>
              <w:right w:val="single" w:sz="4" w:space="0" w:color="auto"/>
            </w:tcBorders>
            <w:shd w:val="clear" w:color="auto" w:fill="auto"/>
            <w:noWrap/>
            <w:vAlign w:val="center"/>
          </w:tcPr>
          <w:p w14:paraId="5A2E15AE"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2</w:t>
            </w:r>
          </w:p>
        </w:tc>
        <w:tc>
          <w:tcPr>
            <w:tcW w:w="5574" w:type="dxa"/>
            <w:tcBorders>
              <w:top w:val="nil"/>
              <w:left w:val="nil"/>
              <w:bottom w:val="single" w:sz="4" w:space="0" w:color="auto"/>
              <w:right w:val="single" w:sz="4" w:space="0" w:color="auto"/>
            </w:tcBorders>
            <w:shd w:val="clear" w:color="auto" w:fill="auto"/>
            <w:noWrap/>
            <w:vAlign w:val="center"/>
          </w:tcPr>
          <w:p w14:paraId="35029B3D" w14:textId="77777777" w:rsidR="003B5FA7" w:rsidRPr="002F2E37" w:rsidRDefault="003B5FA7" w:rsidP="003B5FA7">
            <w:pPr>
              <w:jc w:val="both"/>
              <w:rPr>
                <w:rFonts w:ascii="Times New Roman" w:eastAsia="Times New Roman" w:hAnsi="Times New Roman" w:cs="Times New Roman"/>
                <w:b/>
                <w:bCs/>
                <w:color w:val="auto"/>
                <w:sz w:val="20"/>
                <w:szCs w:val="20"/>
              </w:rPr>
            </w:pPr>
            <w:r w:rsidRPr="00714363">
              <w:rPr>
                <w:rFonts w:ascii="Times New Roman" w:eastAsia="Times New Roman" w:hAnsi="Times New Roman" w:cs="Times New Roman"/>
                <w:b/>
                <w:bCs/>
                <w:color w:val="auto"/>
                <w:sz w:val="20"/>
                <w:szCs w:val="20"/>
              </w:rPr>
              <w:t xml:space="preserve">lettre de garantie </w:t>
            </w:r>
            <w:r w:rsidRPr="002F2E37">
              <w:rPr>
                <w:rFonts w:ascii="Times New Roman" w:eastAsia="Times New Roman" w:hAnsi="Times New Roman" w:cs="Times New Roman"/>
                <w:b/>
                <w:bCs/>
                <w:color w:val="auto"/>
                <w:sz w:val="20"/>
                <w:szCs w:val="20"/>
              </w:rPr>
              <w:t>(oui si 1/1)</w:t>
            </w:r>
          </w:p>
        </w:tc>
        <w:tc>
          <w:tcPr>
            <w:tcW w:w="617" w:type="dxa"/>
            <w:tcBorders>
              <w:top w:val="nil"/>
              <w:left w:val="nil"/>
              <w:bottom w:val="single" w:sz="4" w:space="0" w:color="auto"/>
              <w:right w:val="single" w:sz="4" w:space="0" w:color="auto"/>
            </w:tcBorders>
            <w:shd w:val="clear" w:color="auto" w:fill="auto"/>
            <w:noWrap/>
            <w:vAlign w:val="center"/>
          </w:tcPr>
          <w:p w14:paraId="400A43A2"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64D17AD6"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53624D8A"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2E191544" w14:textId="77777777" w:rsidTr="00C909FB">
        <w:trPr>
          <w:trHeight w:val="309"/>
        </w:trPr>
        <w:tc>
          <w:tcPr>
            <w:tcW w:w="658" w:type="dxa"/>
            <w:tcBorders>
              <w:top w:val="nil"/>
              <w:left w:val="single" w:sz="4" w:space="0" w:color="auto"/>
              <w:bottom w:val="single" w:sz="4" w:space="0" w:color="auto"/>
              <w:right w:val="single" w:sz="4" w:space="0" w:color="auto"/>
            </w:tcBorders>
            <w:shd w:val="clear" w:color="auto" w:fill="auto"/>
            <w:noWrap/>
            <w:vAlign w:val="center"/>
          </w:tcPr>
          <w:p w14:paraId="712F0292"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2.1</w:t>
            </w:r>
          </w:p>
        </w:tc>
        <w:tc>
          <w:tcPr>
            <w:tcW w:w="5574" w:type="dxa"/>
            <w:tcBorders>
              <w:top w:val="nil"/>
              <w:left w:val="nil"/>
              <w:bottom w:val="single" w:sz="4" w:space="0" w:color="auto"/>
              <w:right w:val="single" w:sz="4" w:space="0" w:color="auto"/>
            </w:tcBorders>
            <w:shd w:val="clear" w:color="auto" w:fill="auto"/>
            <w:noWrap/>
            <w:vAlign w:val="center"/>
          </w:tcPr>
          <w:p w14:paraId="338292DA" w14:textId="77777777" w:rsidR="003B5FA7" w:rsidRPr="002F2E37" w:rsidRDefault="003B5FA7" w:rsidP="003B5FA7">
            <w:pPr>
              <w:jc w:val="both"/>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Au moins 01 an</w:t>
            </w:r>
          </w:p>
        </w:tc>
        <w:tc>
          <w:tcPr>
            <w:tcW w:w="617" w:type="dxa"/>
            <w:tcBorders>
              <w:top w:val="nil"/>
              <w:left w:val="nil"/>
              <w:bottom w:val="single" w:sz="4" w:space="0" w:color="auto"/>
              <w:right w:val="single" w:sz="4" w:space="0" w:color="auto"/>
            </w:tcBorders>
            <w:shd w:val="clear" w:color="auto" w:fill="auto"/>
            <w:noWrap/>
            <w:vAlign w:val="center"/>
          </w:tcPr>
          <w:p w14:paraId="334879C1"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7E73C2AB"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3A0006FE"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6DDA6D35" w14:textId="77777777" w:rsidTr="00714363">
        <w:trPr>
          <w:trHeight w:val="388"/>
        </w:trPr>
        <w:tc>
          <w:tcPr>
            <w:tcW w:w="658" w:type="dxa"/>
            <w:tcBorders>
              <w:top w:val="nil"/>
              <w:left w:val="single" w:sz="4" w:space="0" w:color="auto"/>
              <w:bottom w:val="single" w:sz="4" w:space="0" w:color="auto"/>
              <w:right w:val="single" w:sz="4" w:space="0" w:color="auto"/>
            </w:tcBorders>
            <w:shd w:val="clear" w:color="auto" w:fill="auto"/>
            <w:noWrap/>
            <w:vAlign w:val="center"/>
          </w:tcPr>
          <w:p w14:paraId="1351A720" w14:textId="77777777" w:rsidR="003B5FA7" w:rsidRPr="00C909FB" w:rsidRDefault="003B5FA7" w:rsidP="003B5FA7">
            <w:pPr>
              <w:jc w:val="center"/>
              <w:rPr>
                <w:rFonts w:ascii="Times New Roman" w:eastAsia="Times New Roman" w:hAnsi="Times New Roman" w:cs="Times New Roman"/>
                <w:b/>
                <w:bCs/>
                <w:color w:val="auto"/>
                <w:sz w:val="20"/>
                <w:szCs w:val="20"/>
              </w:rPr>
            </w:pPr>
            <w:r w:rsidRPr="00C909FB">
              <w:rPr>
                <w:rFonts w:ascii="Times New Roman" w:eastAsia="Times New Roman" w:hAnsi="Times New Roman" w:cs="Times New Roman"/>
                <w:b/>
                <w:bCs/>
                <w:color w:val="auto"/>
                <w:sz w:val="20"/>
                <w:szCs w:val="20"/>
              </w:rPr>
              <w:t>3</w:t>
            </w:r>
          </w:p>
        </w:tc>
        <w:tc>
          <w:tcPr>
            <w:tcW w:w="5574" w:type="dxa"/>
            <w:tcBorders>
              <w:top w:val="nil"/>
              <w:left w:val="nil"/>
              <w:bottom w:val="single" w:sz="4" w:space="0" w:color="auto"/>
              <w:right w:val="single" w:sz="4" w:space="0" w:color="auto"/>
            </w:tcBorders>
            <w:shd w:val="clear" w:color="auto" w:fill="auto"/>
            <w:noWrap/>
            <w:vAlign w:val="center"/>
          </w:tcPr>
          <w:p w14:paraId="3E852CCC" w14:textId="72EDFFD2" w:rsidR="003B5FA7" w:rsidRPr="00C909FB" w:rsidRDefault="00714363" w:rsidP="003B5FA7">
            <w:pPr>
              <w:jc w:val="both"/>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R</w:t>
            </w:r>
            <w:r w:rsidR="003B5FA7" w:rsidRPr="00714363">
              <w:rPr>
                <w:rFonts w:ascii="Times New Roman" w:eastAsia="Times New Roman" w:hAnsi="Times New Roman" w:cs="Times New Roman"/>
                <w:b/>
                <w:bCs/>
                <w:color w:val="auto"/>
                <w:sz w:val="20"/>
                <w:szCs w:val="20"/>
              </w:rPr>
              <w:t xml:space="preserve">éférences du soumissionnaire </w:t>
            </w:r>
            <w:r w:rsidR="003B5FA7" w:rsidRPr="00C909FB">
              <w:rPr>
                <w:rFonts w:ascii="Times New Roman" w:eastAsia="Times New Roman" w:hAnsi="Times New Roman" w:cs="Times New Roman"/>
                <w:b/>
                <w:bCs/>
                <w:color w:val="auto"/>
                <w:sz w:val="20"/>
                <w:szCs w:val="20"/>
              </w:rPr>
              <w:t>(oui si 1/1)</w:t>
            </w:r>
          </w:p>
        </w:tc>
        <w:tc>
          <w:tcPr>
            <w:tcW w:w="617" w:type="dxa"/>
            <w:tcBorders>
              <w:top w:val="nil"/>
              <w:left w:val="nil"/>
              <w:bottom w:val="single" w:sz="4" w:space="0" w:color="auto"/>
              <w:right w:val="single" w:sz="4" w:space="0" w:color="auto"/>
            </w:tcBorders>
            <w:shd w:val="clear" w:color="auto" w:fill="auto"/>
            <w:noWrap/>
            <w:vAlign w:val="center"/>
          </w:tcPr>
          <w:p w14:paraId="16147477"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29C4B15A"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79D4A568"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53342C33" w14:textId="77777777" w:rsidTr="00C909FB">
        <w:trPr>
          <w:trHeight w:val="1153"/>
        </w:trPr>
        <w:tc>
          <w:tcPr>
            <w:tcW w:w="658" w:type="dxa"/>
            <w:tcBorders>
              <w:top w:val="nil"/>
              <w:left w:val="single" w:sz="4" w:space="0" w:color="auto"/>
              <w:bottom w:val="single" w:sz="4" w:space="0" w:color="auto"/>
              <w:right w:val="single" w:sz="4" w:space="0" w:color="auto"/>
            </w:tcBorders>
            <w:shd w:val="clear" w:color="auto" w:fill="auto"/>
            <w:noWrap/>
            <w:vAlign w:val="center"/>
          </w:tcPr>
          <w:p w14:paraId="6F9C6FC7"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3.1</w:t>
            </w:r>
          </w:p>
        </w:tc>
        <w:tc>
          <w:tcPr>
            <w:tcW w:w="5574" w:type="dxa"/>
            <w:tcBorders>
              <w:top w:val="nil"/>
              <w:left w:val="nil"/>
              <w:bottom w:val="single" w:sz="4" w:space="0" w:color="auto"/>
              <w:right w:val="single" w:sz="4" w:space="0" w:color="auto"/>
            </w:tcBorders>
            <w:shd w:val="clear" w:color="auto" w:fill="auto"/>
            <w:vAlign w:val="center"/>
          </w:tcPr>
          <w:p w14:paraId="5F792A4A" w14:textId="6DCC17B2" w:rsidR="003B5FA7" w:rsidRPr="002F2E37" w:rsidRDefault="003B5FA7" w:rsidP="003B5FA7">
            <w:pPr>
              <w:jc w:val="both"/>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xml:space="preserve">Preuve d'avoir déjà exécuté au moins </w:t>
            </w:r>
            <w:r w:rsidR="00FE6DA7" w:rsidRPr="002F2E37">
              <w:rPr>
                <w:rFonts w:ascii="Times New Roman" w:eastAsia="Times New Roman" w:hAnsi="Times New Roman" w:cs="Times New Roman"/>
                <w:color w:val="auto"/>
                <w:sz w:val="20"/>
                <w:szCs w:val="20"/>
              </w:rPr>
              <w:t>deux</w:t>
            </w:r>
            <w:r w:rsidRPr="002F2E37">
              <w:rPr>
                <w:rFonts w:ascii="Times New Roman" w:eastAsia="Times New Roman" w:hAnsi="Times New Roman" w:cs="Times New Roman"/>
                <w:color w:val="auto"/>
                <w:sz w:val="20"/>
                <w:szCs w:val="20"/>
              </w:rPr>
              <w:t xml:space="preserve"> (0</w:t>
            </w:r>
            <w:r w:rsidR="00E555BF" w:rsidRPr="002F2E37">
              <w:rPr>
                <w:rFonts w:ascii="Times New Roman" w:eastAsia="Times New Roman" w:hAnsi="Times New Roman" w:cs="Times New Roman"/>
                <w:color w:val="auto"/>
                <w:sz w:val="20"/>
                <w:szCs w:val="20"/>
              </w:rPr>
              <w:t>2</w:t>
            </w:r>
            <w:r w:rsidRPr="002F2E37">
              <w:rPr>
                <w:rFonts w:ascii="Times New Roman" w:eastAsia="Times New Roman" w:hAnsi="Times New Roman" w:cs="Times New Roman"/>
                <w:color w:val="auto"/>
                <w:sz w:val="20"/>
                <w:szCs w:val="20"/>
              </w:rPr>
              <w:t xml:space="preserve">) marchés similaires au cours des cinq (05) dernières années d’un montant de </w:t>
            </w:r>
            <w:r w:rsidR="004E04C9">
              <w:rPr>
                <w:rFonts w:ascii="Times New Roman" w:eastAsia="Times New Roman" w:hAnsi="Times New Roman" w:cs="Times New Roman"/>
                <w:color w:val="auto"/>
                <w:sz w:val="20"/>
                <w:szCs w:val="20"/>
              </w:rPr>
              <w:t>2</w:t>
            </w:r>
            <w:r w:rsidRPr="002F2E37">
              <w:rPr>
                <w:rFonts w:ascii="Times New Roman" w:eastAsia="Times New Roman" w:hAnsi="Times New Roman" w:cs="Times New Roman"/>
                <w:color w:val="auto"/>
                <w:sz w:val="20"/>
                <w:szCs w:val="20"/>
              </w:rPr>
              <w:t>0 000 000 FCFA (Premières et dernières pages du Marché, bordereau de livraison signé par le Maitre d'Ouvrage, PV de réception certifiant la bonne exécution de ces marchés)</w:t>
            </w:r>
          </w:p>
        </w:tc>
        <w:tc>
          <w:tcPr>
            <w:tcW w:w="617" w:type="dxa"/>
            <w:tcBorders>
              <w:top w:val="nil"/>
              <w:left w:val="nil"/>
              <w:bottom w:val="single" w:sz="4" w:space="0" w:color="auto"/>
              <w:right w:val="single" w:sz="4" w:space="0" w:color="auto"/>
            </w:tcBorders>
            <w:shd w:val="clear" w:color="auto" w:fill="auto"/>
            <w:noWrap/>
            <w:vAlign w:val="center"/>
          </w:tcPr>
          <w:p w14:paraId="4658429B"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43001976"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75DDA5F2"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010545E0" w14:textId="77777777" w:rsidTr="00C909FB">
        <w:trPr>
          <w:trHeight w:val="371"/>
        </w:trPr>
        <w:tc>
          <w:tcPr>
            <w:tcW w:w="658" w:type="dxa"/>
            <w:tcBorders>
              <w:top w:val="nil"/>
              <w:left w:val="single" w:sz="4" w:space="0" w:color="auto"/>
              <w:bottom w:val="single" w:sz="4" w:space="0" w:color="auto"/>
              <w:right w:val="single" w:sz="4" w:space="0" w:color="auto"/>
            </w:tcBorders>
            <w:shd w:val="clear" w:color="auto" w:fill="auto"/>
            <w:noWrap/>
            <w:vAlign w:val="center"/>
          </w:tcPr>
          <w:p w14:paraId="139080F7"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4</w:t>
            </w:r>
          </w:p>
        </w:tc>
        <w:tc>
          <w:tcPr>
            <w:tcW w:w="5574" w:type="dxa"/>
            <w:tcBorders>
              <w:top w:val="nil"/>
              <w:left w:val="nil"/>
              <w:bottom w:val="single" w:sz="4" w:space="0" w:color="auto"/>
              <w:right w:val="single" w:sz="4" w:space="0" w:color="auto"/>
            </w:tcBorders>
            <w:shd w:val="clear" w:color="auto" w:fill="auto"/>
            <w:noWrap/>
            <w:vAlign w:val="center"/>
          </w:tcPr>
          <w:p w14:paraId="29B02E71" w14:textId="77777777" w:rsidR="003B5FA7" w:rsidRPr="002F2E37" w:rsidRDefault="003B5FA7" w:rsidP="003B5FA7">
            <w:pPr>
              <w:jc w:val="both"/>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Capacité financière requise (oui si 2/2)</w:t>
            </w:r>
          </w:p>
        </w:tc>
        <w:tc>
          <w:tcPr>
            <w:tcW w:w="617" w:type="dxa"/>
            <w:tcBorders>
              <w:top w:val="nil"/>
              <w:left w:val="nil"/>
              <w:bottom w:val="single" w:sz="4" w:space="0" w:color="auto"/>
              <w:right w:val="single" w:sz="4" w:space="0" w:color="auto"/>
            </w:tcBorders>
            <w:shd w:val="clear" w:color="auto" w:fill="auto"/>
            <w:noWrap/>
            <w:vAlign w:val="center"/>
          </w:tcPr>
          <w:p w14:paraId="66F26D0E"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7D4EA147"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4C8E0FE9"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71779833" w14:textId="77777777" w:rsidTr="00C909FB">
        <w:trPr>
          <w:trHeight w:val="421"/>
        </w:trPr>
        <w:tc>
          <w:tcPr>
            <w:tcW w:w="658" w:type="dxa"/>
            <w:tcBorders>
              <w:top w:val="nil"/>
              <w:left w:val="single" w:sz="4" w:space="0" w:color="auto"/>
              <w:bottom w:val="single" w:sz="4" w:space="0" w:color="auto"/>
              <w:right w:val="single" w:sz="4" w:space="0" w:color="auto"/>
            </w:tcBorders>
            <w:shd w:val="clear" w:color="auto" w:fill="auto"/>
            <w:noWrap/>
            <w:vAlign w:val="center"/>
          </w:tcPr>
          <w:p w14:paraId="425648E3"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4.1</w:t>
            </w:r>
          </w:p>
        </w:tc>
        <w:tc>
          <w:tcPr>
            <w:tcW w:w="5574" w:type="dxa"/>
            <w:tcBorders>
              <w:top w:val="nil"/>
              <w:left w:val="nil"/>
              <w:bottom w:val="single" w:sz="4" w:space="0" w:color="auto"/>
              <w:right w:val="single" w:sz="4" w:space="0" w:color="auto"/>
            </w:tcBorders>
            <w:shd w:val="clear" w:color="auto" w:fill="auto"/>
            <w:vAlign w:val="center"/>
          </w:tcPr>
          <w:p w14:paraId="0337143F" w14:textId="77777777" w:rsidR="003B5FA7" w:rsidRPr="002F2E37" w:rsidRDefault="003B5FA7" w:rsidP="003B5FA7">
            <w:pP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Capacité financière de l’entreprise</w:t>
            </w:r>
            <w:r w:rsidRPr="002F2E37">
              <w:rPr>
                <w:color w:val="auto"/>
              </w:rPr>
              <w:t xml:space="preserve"> </w:t>
            </w:r>
            <w:r w:rsidRPr="002F2E37">
              <w:rPr>
                <w:rFonts w:ascii="Times New Roman" w:eastAsia="Times New Roman" w:hAnsi="Times New Roman" w:cs="Times New Roman"/>
                <w:color w:val="auto"/>
                <w:sz w:val="20"/>
                <w:szCs w:val="20"/>
              </w:rPr>
              <w:t xml:space="preserve">d’au moins 80% du montant du marché  </w:t>
            </w:r>
          </w:p>
        </w:tc>
        <w:tc>
          <w:tcPr>
            <w:tcW w:w="617" w:type="dxa"/>
            <w:tcBorders>
              <w:top w:val="nil"/>
              <w:left w:val="nil"/>
              <w:bottom w:val="single" w:sz="4" w:space="0" w:color="auto"/>
              <w:right w:val="single" w:sz="4" w:space="0" w:color="auto"/>
            </w:tcBorders>
            <w:shd w:val="clear" w:color="auto" w:fill="auto"/>
            <w:noWrap/>
            <w:vAlign w:val="center"/>
          </w:tcPr>
          <w:p w14:paraId="7310636A"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56C2D1FE"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0AFEF131"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5029DD34" w14:textId="77777777" w:rsidTr="00C909FB">
        <w:trPr>
          <w:trHeight w:val="371"/>
        </w:trPr>
        <w:tc>
          <w:tcPr>
            <w:tcW w:w="658" w:type="dxa"/>
            <w:tcBorders>
              <w:top w:val="nil"/>
              <w:left w:val="single" w:sz="4" w:space="0" w:color="auto"/>
              <w:bottom w:val="single" w:sz="4" w:space="0" w:color="auto"/>
              <w:right w:val="single" w:sz="4" w:space="0" w:color="auto"/>
            </w:tcBorders>
            <w:shd w:val="clear" w:color="auto" w:fill="auto"/>
            <w:noWrap/>
            <w:vAlign w:val="center"/>
          </w:tcPr>
          <w:p w14:paraId="10942A4B" w14:textId="77777777" w:rsidR="003B5FA7" w:rsidRPr="00C909FB" w:rsidRDefault="003B5FA7" w:rsidP="003B5FA7">
            <w:pPr>
              <w:jc w:val="center"/>
              <w:rPr>
                <w:rFonts w:ascii="Times New Roman" w:eastAsia="Times New Roman" w:hAnsi="Times New Roman" w:cs="Times New Roman"/>
                <w:b/>
                <w:bCs/>
                <w:color w:val="auto"/>
                <w:sz w:val="20"/>
                <w:szCs w:val="20"/>
              </w:rPr>
            </w:pPr>
            <w:r w:rsidRPr="00C909FB">
              <w:rPr>
                <w:rFonts w:ascii="Times New Roman" w:eastAsia="Times New Roman" w:hAnsi="Times New Roman" w:cs="Times New Roman"/>
                <w:b/>
                <w:bCs/>
                <w:color w:val="auto"/>
                <w:sz w:val="20"/>
                <w:szCs w:val="20"/>
              </w:rPr>
              <w:t>5</w:t>
            </w:r>
          </w:p>
        </w:tc>
        <w:tc>
          <w:tcPr>
            <w:tcW w:w="5574" w:type="dxa"/>
            <w:tcBorders>
              <w:top w:val="nil"/>
              <w:left w:val="nil"/>
              <w:bottom w:val="single" w:sz="4" w:space="0" w:color="auto"/>
              <w:right w:val="single" w:sz="4" w:space="0" w:color="auto"/>
            </w:tcBorders>
            <w:shd w:val="clear" w:color="auto" w:fill="auto"/>
            <w:noWrap/>
            <w:vAlign w:val="center"/>
          </w:tcPr>
          <w:p w14:paraId="1F272B4E" w14:textId="1B11E628" w:rsidR="003B5FA7" w:rsidRPr="00C909FB" w:rsidRDefault="00C909FB" w:rsidP="00714363">
            <w:pPr>
              <w:jc w:val="both"/>
              <w:rPr>
                <w:rFonts w:ascii="Times New Roman" w:eastAsia="Times New Roman" w:hAnsi="Times New Roman" w:cs="Times New Roman"/>
                <w:b/>
                <w:bCs/>
                <w:color w:val="auto"/>
                <w:sz w:val="20"/>
                <w:szCs w:val="20"/>
              </w:rPr>
            </w:pPr>
            <w:r w:rsidRPr="00714363">
              <w:rPr>
                <w:rFonts w:ascii="Times New Roman" w:eastAsia="Times New Roman" w:hAnsi="Times New Roman" w:cs="Times New Roman"/>
                <w:b/>
                <w:bCs/>
                <w:color w:val="auto"/>
                <w:sz w:val="20"/>
                <w:szCs w:val="20"/>
              </w:rPr>
              <w:t>Planning et délai de</w:t>
            </w:r>
            <w:r w:rsidR="003B5FA7" w:rsidRPr="00714363">
              <w:rPr>
                <w:rFonts w:ascii="Times New Roman" w:eastAsia="Times New Roman" w:hAnsi="Times New Roman" w:cs="Times New Roman"/>
                <w:b/>
                <w:bCs/>
                <w:color w:val="auto"/>
                <w:sz w:val="20"/>
                <w:szCs w:val="20"/>
              </w:rPr>
              <w:t xml:space="preserve"> livraison </w:t>
            </w:r>
            <w:r w:rsidR="003B5FA7" w:rsidRPr="00C909FB">
              <w:rPr>
                <w:rFonts w:ascii="Times New Roman" w:eastAsia="Times New Roman" w:hAnsi="Times New Roman" w:cs="Times New Roman"/>
                <w:b/>
                <w:bCs/>
                <w:color w:val="auto"/>
                <w:sz w:val="20"/>
                <w:szCs w:val="20"/>
              </w:rPr>
              <w:t>(oui si 2/2)</w:t>
            </w:r>
          </w:p>
        </w:tc>
        <w:tc>
          <w:tcPr>
            <w:tcW w:w="617" w:type="dxa"/>
            <w:tcBorders>
              <w:top w:val="nil"/>
              <w:left w:val="nil"/>
              <w:bottom w:val="single" w:sz="4" w:space="0" w:color="auto"/>
              <w:right w:val="single" w:sz="4" w:space="0" w:color="auto"/>
            </w:tcBorders>
            <w:shd w:val="clear" w:color="auto" w:fill="auto"/>
            <w:noWrap/>
            <w:vAlign w:val="center"/>
          </w:tcPr>
          <w:p w14:paraId="3CB521AF"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0BDA01F5"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4589BD24"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1377A842" w14:textId="77777777" w:rsidTr="00C909FB">
        <w:trPr>
          <w:trHeight w:val="309"/>
        </w:trPr>
        <w:tc>
          <w:tcPr>
            <w:tcW w:w="658" w:type="dxa"/>
            <w:tcBorders>
              <w:top w:val="nil"/>
              <w:left w:val="single" w:sz="4" w:space="0" w:color="auto"/>
              <w:bottom w:val="single" w:sz="4" w:space="0" w:color="auto"/>
              <w:right w:val="single" w:sz="4" w:space="0" w:color="auto"/>
            </w:tcBorders>
            <w:shd w:val="clear" w:color="auto" w:fill="auto"/>
            <w:noWrap/>
            <w:vAlign w:val="center"/>
          </w:tcPr>
          <w:p w14:paraId="7117E689"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5.1</w:t>
            </w:r>
          </w:p>
        </w:tc>
        <w:tc>
          <w:tcPr>
            <w:tcW w:w="5574" w:type="dxa"/>
            <w:tcBorders>
              <w:top w:val="nil"/>
              <w:left w:val="nil"/>
              <w:bottom w:val="single" w:sz="4" w:space="0" w:color="auto"/>
              <w:right w:val="single" w:sz="4" w:space="0" w:color="auto"/>
            </w:tcBorders>
            <w:shd w:val="clear" w:color="auto" w:fill="auto"/>
            <w:noWrap/>
            <w:vAlign w:val="center"/>
          </w:tcPr>
          <w:p w14:paraId="3CF3FD05" w14:textId="77777777" w:rsidR="003B5FA7" w:rsidRPr="002F2E37" w:rsidRDefault="003B5FA7" w:rsidP="003B5FA7">
            <w:pP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Présentation d'un planning d'exécution</w:t>
            </w:r>
          </w:p>
        </w:tc>
        <w:tc>
          <w:tcPr>
            <w:tcW w:w="617" w:type="dxa"/>
            <w:tcBorders>
              <w:top w:val="nil"/>
              <w:left w:val="nil"/>
              <w:bottom w:val="single" w:sz="4" w:space="0" w:color="auto"/>
              <w:right w:val="single" w:sz="4" w:space="0" w:color="auto"/>
            </w:tcBorders>
            <w:shd w:val="clear" w:color="auto" w:fill="auto"/>
            <w:noWrap/>
            <w:vAlign w:val="center"/>
          </w:tcPr>
          <w:p w14:paraId="773E8E57"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35E7A487"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129FB1E0"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787FD4CA" w14:textId="77777777" w:rsidTr="00C909FB">
        <w:trPr>
          <w:trHeight w:val="309"/>
        </w:trPr>
        <w:tc>
          <w:tcPr>
            <w:tcW w:w="658" w:type="dxa"/>
            <w:tcBorders>
              <w:top w:val="nil"/>
              <w:left w:val="single" w:sz="4" w:space="0" w:color="auto"/>
              <w:bottom w:val="single" w:sz="4" w:space="0" w:color="auto"/>
              <w:right w:val="single" w:sz="4" w:space="0" w:color="auto"/>
            </w:tcBorders>
            <w:shd w:val="clear" w:color="auto" w:fill="auto"/>
            <w:noWrap/>
            <w:vAlign w:val="center"/>
          </w:tcPr>
          <w:p w14:paraId="707EA332"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5.2</w:t>
            </w:r>
          </w:p>
        </w:tc>
        <w:tc>
          <w:tcPr>
            <w:tcW w:w="5574" w:type="dxa"/>
            <w:tcBorders>
              <w:top w:val="nil"/>
              <w:left w:val="nil"/>
              <w:bottom w:val="single" w:sz="4" w:space="0" w:color="auto"/>
              <w:right w:val="single" w:sz="4" w:space="0" w:color="auto"/>
            </w:tcBorders>
            <w:shd w:val="clear" w:color="auto" w:fill="auto"/>
            <w:noWrap/>
            <w:vAlign w:val="center"/>
          </w:tcPr>
          <w:p w14:paraId="4547B059" w14:textId="78287CE6" w:rsidR="003B5FA7" w:rsidRPr="002F2E37" w:rsidRDefault="003B5FA7" w:rsidP="003B5FA7">
            <w:pP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xml:space="preserve">Délai de livraison de </w:t>
            </w:r>
            <w:r w:rsidR="009B7D52" w:rsidRPr="002F2E37">
              <w:rPr>
                <w:rFonts w:ascii="Times New Roman" w:eastAsia="Times New Roman" w:hAnsi="Times New Roman" w:cs="Times New Roman"/>
                <w:color w:val="auto"/>
                <w:sz w:val="20"/>
                <w:szCs w:val="20"/>
              </w:rPr>
              <w:t>soixante</w:t>
            </w:r>
            <w:r w:rsidRPr="002F2E37">
              <w:rPr>
                <w:rFonts w:ascii="Times New Roman" w:eastAsia="Times New Roman" w:hAnsi="Times New Roman" w:cs="Times New Roman"/>
                <w:color w:val="auto"/>
                <w:sz w:val="20"/>
                <w:szCs w:val="20"/>
              </w:rPr>
              <w:t xml:space="preserve"> (</w:t>
            </w:r>
            <w:r w:rsidR="009B7D52" w:rsidRPr="002F2E37">
              <w:rPr>
                <w:rFonts w:ascii="Times New Roman" w:eastAsia="Times New Roman" w:hAnsi="Times New Roman" w:cs="Times New Roman"/>
                <w:color w:val="auto"/>
                <w:sz w:val="20"/>
                <w:szCs w:val="20"/>
              </w:rPr>
              <w:t>60</w:t>
            </w:r>
            <w:r w:rsidRPr="002F2E37">
              <w:rPr>
                <w:rFonts w:ascii="Times New Roman" w:eastAsia="Times New Roman" w:hAnsi="Times New Roman" w:cs="Times New Roman"/>
                <w:color w:val="auto"/>
                <w:sz w:val="20"/>
                <w:szCs w:val="20"/>
              </w:rPr>
              <w:t>) jours.</w:t>
            </w:r>
          </w:p>
        </w:tc>
        <w:tc>
          <w:tcPr>
            <w:tcW w:w="617" w:type="dxa"/>
            <w:tcBorders>
              <w:top w:val="nil"/>
              <w:left w:val="nil"/>
              <w:bottom w:val="single" w:sz="4" w:space="0" w:color="auto"/>
              <w:right w:val="single" w:sz="4" w:space="0" w:color="auto"/>
            </w:tcBorders>
            <w:shd w:val="clear" w:color="auto" w:fill="auto"/>
            <w:noWrap/>
            <w:vAlign w:val="center"/>
          </w:tcPr>
          <w:p w14:paraId="6A45117C"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76BCA300"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3DC638DA"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72A95D22" w14:textId="77777777" w:rsidTr="00714363">
        <w:trPr>
          <w:trHeight w:val="352"/>
        </w:trPr>
        <w:tc>
          <w:tcPr>
            <w:tcW w:w="658" w:type="dxa"/>
            <w:tcBorders>
              <w:top w:val="nil"/>
              <w:left w:val="single" w:sz="4" w:space="0" w:color="auto"/>
              <w:bottom w:val="single" w:sz="4" w:space="0" w:color="auto"/>
              <w:right w:val="single" w:sz="4" w:space="0" w:color="auto"/>
            </w:tcBorders>
            <w:shd w:val="clear" w:color="auto" w:fill="auto"/>
            <w:noWrap/>
            <w:vAlign w:val="center"/>
          </w:tcPr>
          <w:p w14:paraId="5B13422A"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6</w:t>
            </w:r>
          </w:p>
        </w:tc>
        <w:tc>
          <w:tcPr>
            <w:tcW w:w="5574" w:type="dxa"/>
            <w:tcBorders>
              <w:top w:val="nil"/>
              <w:left w:val="nil"/>
              <w:bottom w:val="single" w:sz="4" w:space="0" w:color="auto"/>
              <w:right w:val="single" w:sz="4" w:space="0" w:color="auto"/>
            </w:tcBorders>
            <w:shd w:val="clear" w:color="auto" w:fill="auto"/>
            <w:noWrap/>
            <w:vAlign w:val="center"/>
          </w:tcPr>
          <w:p w14:paraId="0CDE3DF9" w14:textId="77777777" w:rsidR="003B5FA7" w:rsidRPr="002F2E37" w:rsidRDefault="003B5FA7" w:rsidP="003B5FA7">
            <w:pPr>
              <w:jc w:val="both"/>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Preuves d'acceptation des conditions du marché : (oui si 2/2)</w:t>
            </w:r>
          </w:p>
        </w:tc>
        <w:tc>
          <w:tcPr>
            <w:tcW w:w="617" w:type="dxa"/>
            <w:tcBorders>
              <w:top w:val="nil"/>
              <w:left w:val="nil"/>
              <w:bottom w:val="single" w:sz="4" w:space="0" w:color="auto"/>
              <w:right w:val="single" w:sz="4" w:space="0" w:color="auto"/>
            </w:tcBorders>
            <w:shd w:val="clear" w:color="auto" w:fill="auto"/>
            <w:noWrap/>
            <w:vAlign w:val="center"/>
          </w:tcPr>
          <w:p w14:paraId="44FC1E79"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1729D775"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3B3B72A1"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74FFB45B" w14:textId="77777777" w:rsidTr="00C909FB">
        <w:trPr>
          <w:trHeight w:val="576"/>
        </w:trPr>
        <w:tc>
          <w:tcPr>
            <w:tcW w:w="658" w:type="dxa"/>
            <w:tcBorders>
              <w:top w:val="nil"/>
              <w:left w:val="single" w:sz="4" w:space="0" w:color="auto"/>
              <w:bottom w:val="single" w:sz="4" w:space="0" w:color="auto"/>
              <w:right w:val="single" w:sz="4" w:space="0" w:color="auto"/>
            </w:tcBorders>
            <w:shd w:val="clear" w:color="auto" w:fill="auto"/>
            <w:noWrap/>
            <w:vAlign w:val="center"/>
          </w:tcPr>
          <w:p w14:paraId="6666C89A"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6.1</w:t>
            </w:r>
          </w:p>
        </w:tc>
        <w:tc>
          <w:tcPr>
            <w:tcW w:w="5574" w:type="dxa"/>
            <w:tcBorders>
              <w:top w:val="nil"/>
              <w:left w:val="nil"/>
              <w:bottom w:val="single" w:sz="4" w:space="0" w:color="auto"/>
              <w:right w:val="single" w:sz="4" w:space="0" w:color="auto"/>
            </w:tcBorders>
            <w:shd w:val="clear" w:color="auto" w:fill="auto"/>
            <w:noWrap/>
            <w:vAlign w:val="center"/>
          </w:tcPr>
          <w:p w14:paraId="102AA17A" w14:textId="77777777" w:rsidR="003B5FA7" w:rsidRPr="002F2E37" w:rsidRDefault="003B5FA7" w:rsidP="003B5FA7">
            <w:pPr>
              <w:jc w:val="both"/>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Cahier des Clauses Administratives Particulières (CCAP) paraphé à chaque page, daté, signé et cacheté à la dernière page)</w:t>
            </w:r>
          </w:p>
        </w:tc>
        <w:tc>
          <w:tcPr>
            <w:tcW w:w="617" w:type="dxa"/>
            <w:tcBorders>
              <w:top w:val="nil"/>
              <w:left w:val="nil"/>
              <w:bottom w:val="single" w:sz="4" w:space="0" w:color="auto"/>
              <w:right w:val="single" w:sz="4" w:space="0" w:color="auto"/>
            </w:tcBorders>
            <w:shd w:val="clear" w:color="auto" w:fill="auto"/>
            <w:noWrap/>
            <w:vAlign w:val="center"/>
          </w:tcPr>
          <w:p w14:paraId="4E817D84"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617" w:type="dxa"/>
            <w:tcBorders>
              <w:top w:val="nil"/>
              <w:left w:val="nil"/>
              <w:bottom w:val="single" w:sz="4" w:space="0" w:color="auto"/>
              <w:right w:val="single" w:sz="4" w:space="0" w:color="auto"/>
            </w:tcBorders>
            <w:shd w:val="clear" w:color="auto" w:fill="auto"/>
            <w:noWrap/>
            <w:vAlign w:val="center"/>
          </w:tcPr>
          <w:p w14:paraId="58B913A2"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c>
          <w:tcPr>
            <w:tcW w:w="2056" w:type="dxa"/>
            <w:tcBorders>
              <w:top w:val="nil"/>
              <w:left w:val="nil"/>
              <w:bottom w:val="single" w:sz="4" w:space="0" w:color="auto"/>
              <w:right w:val="single" w:sz="4" w:space="0" w:color="auto"/>
            </w:tcBorders>
            <w:shd w:val="clear" w:color="auto" w:fill="auto"/>
            <w:noWrap/>
            <w:vAlign w:val="center"/>
          </w:tcPr>
          <w:p w14:paraId="4F331028" w14:textId="77777777" w:rsidR="003B5FA7" w:rsidRPr="002F2E37" w:rsidRDefault="003B5FA7" w:rsidP="003B5FA7">
            <w:pPr>
              <w:jc w:val="center"/>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 </w:t>
            </w:r>
          </w:p>
        </w:tc>
      </w:tr>
      <w:tr w:rsidR="002F2E37" w:rsidRPr="002F2E37" w14:paraId="792C70F9" w14:textId="77777777" w:rsidTr="00C909FB">
        <w:trPr>
          <w:trHeight w:val="576"/>
        </w:trPr>
        <w:tc>
          <w:tcPr>
            <w:tcW w:w="658" w:type="dxa"/>
            <w:tcBorders>
              <w:top w:val="nil"/>
              <w:left w:val="single" w:sz="4" w:space="0" w:color="auto"/>
              <w:bottom w:val="single" w:sz="4" w:space="0" w:color="auto"/>
              <w:right w:val="single" w:sz="4" w:space="0" w:color="auto"/>
            </w:tcBorders>
            <w:shd w:val="clear" w:color="auto" w:fill="auto"/>
            <w:noWrap/>
            <w:vAlign w:val="center"/>
          </w:tcPr>
          <w:p w14:paraId="10B7017F"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6.2</w:t>
            </w:r>
          </w:p>
        </w:tc>
        <w:tc>
          <w:tcPr>
            <w:tcW w:w="5574" w:type="dxa"/>
            <w:tcBorders>
              <w:top w:val="nil"/>
              <w:left w:val="nil"/>
              <w:bottom w:val="single" w:sz="4" w:space="0" w:color="auto"/>
              <w:right w:val="single" w:sz="4" w:space="0" w:color="auto"/>
            </w:tcBorders>
            <w:shd w:val="clear" w:color="auto" w:fill="auto"/>
            <w:noWrap/>
            <w:vAlign w:val="center"/>
          </w:tcPr>
          <w:p w14:paraId="57C1111E" w14:textId="77777777" w:rsidR="003B5FA7" w:rsidRPr="002F2E37" w:rsidRDefault="003B5FA7" w:rsidP="003B5FA7">
            <w:pPr>
              <w:jc w:val="both"/>
              <w:rPr>
                <w:rFonts w:ascii="Times New Roman" w:eastAsia="Times New Roman" w:hAnsi="Times New Roman" w:cs="Times New Roman"/>
                <w:color w:val="auto"/>
                <w:sz w:val="20"/>
                <w:szCs w:val="20"/>
              </w:rPr>
            </w:pPr>
            <w:r w:rsidRPr="002F2E37">
              <w:rPr>
                <w:rFonts w:ascii="Times New Roman" w:eastAsia="Times New Roman" w:hAnsi="Times New Roman" w:cs="Times New Roman"/>
                <w:color w:val="auto"/>
                <w:sz w:val="20"/>
                <w:szCs w:val="20"/>
              </w:rPr>
              <w:t>Descriptif de la fourniture (DF) paraphé à chaque page, daté, signé et cacheté à la dernière page)</w:t>
            </w:r>
          </w:p>
        </w:tc>
        <w:tc>
          <w:tcPr>
            <w:tcW w:w="617" w:type="dxa"/>
            <w:tcBorders>
              <w:top w:val="nil"/>
              <w:left w:val="nil"/>
              <w:bottom w:val="single" w:sz="4" w:space="0" w:color="auto"/>
              <w:right w:val="single" w:sz="4" w:space="0" w:color="auto"/>
            </w:tcBorders>
            <w:shd w:val="clear" w:color="auto" w:fill="auto"/>
            <w:noWrap/>
            <w:vAlign w:val="center"/>
          </w:tcPr>
          <w:p w14:paraId="24BA9DA4"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617" w:type="dxa"/>
            <w:tcBorders>
              <w:top w:val="nil"/>
              <w:left w:val="nil"/>
              <w:bottom w:val="single" w:sz="4" w:space="0" w:color="auto"/>
              <w:right w:val="single" w:sz="4" w:space="0" w:color="auto"/>
            </w:tcBorders>
            <w:shd w:val="clear" w:color="auto" w:fill="auto"/>
            <w:noWrap/>
            <w:vAlign w:val="center"/>
          </w:tcPr>
          <w:p w14:paraId="263E6C14"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2056" w:type="dxa"/>
            <w:tcBorders>
              <w:top w:val="nil"/>
              <w:left w:val="nil"/>
              <w:bottom w:val="single" w:sz="4" w:space="0" w:color="auto"/>
              <w:right w:val="single" w:sz="4" w:space="0" w:color="auto"/>
            </w:tcBorders>
            <w:shd w:val="clear" w:color="auto" w:fill="auto"/>
            <w:noWrap/>
            <w:vAlign w:val="center"/>
          </w:tcPr>
          <w:p w14:paraId="43C50A64"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2F2E37" w:rsidRPr="002F2E37" w14:paraId="172B284A" w14:textId="77777777" w:rsidTr="00714363">
        <w:trPr>
          <w:trHeight w:val="375"/>
        </w:trPr>
        <w:tc>
          <w:tcPr>
            <w:tcW w:w="658" w:type="dxa"/>
            <w:tcBorders>
              <w:top w:val="nil"/>
              <w:left w:val="single" w:sz="4" w:space="0" w:color="auto"/>
              <w:bottom w:val="single" w:sz="4" w:space="0" w:color="auto"/>
              <w:right w:val="single" w:sz="4" w:space="0" w:color="auto"/>
            </w:tcBorders>
            <w:shd w:val="clear" w:color="auto" w:fill="auto"/>
            <w:noWrap/>
            <w:vAlign w:val="center"/>
          </w:tcPr>
          <w:p w14:paraId="38F6E7B6" w14:textId="77777777" w:rsidR="003B5FA7" w:rsidRPr="002F2E37" w:rsidRDefault="003B5FA7"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7</w:t>
            </w:r>
          </w:p>
        </w:tc>
        <w:tc>
          <w:tcPr>
            <w:tcW w:w="5574" w:type="dxa"/>
            <w:tcBorders>
              <w:top w:val="nil"/>
              <w:left w:val="nil"/>
              <w:bottom w:val="single" w:sz="4" w:space="0" w:color="auto"/>
              <w:right w:val="single" w:sz="4" w:space="0" w:color="auto"/>
            </w:tcBorders>
            <w:shd w:val="clear" w:color="auto" w:fill="auto"/>
            <w:noWrap/>
            <w:vAlign w:val="center"/>
          </w:tcPr>
          <w:p w14:paraId="7323F047" w14:textId="77777777" w:rsidR="003B5FA7" w:rsidRPr="002F2E37" w:rsidRDefault="003B5FA7" w:rsidP="003B5FA7">
            <w:pPr>
              <w:jc w:val="both"/>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Service après-vente (oui si 2/2)</w:t>
            </w:r>
          </w:p>
        </w:tc>
        <w:tc>
          <w:tcPr>
            <w:tcW w:w="617" w:type="dxa"/>
            <w:tcBorders>
              <w:top w:val="nil"/>
              <w:left w:val="nil"/>
              <w:bottom w:val="single" w:sz="4" w:space="0" w:color="auto"/>
              <w:right w:val="single" w:sz="4" w:space="0" w:color="auto"/>
            </w:tcBorders>
            <w:shd w:val="clear" w:color="auto" w:fill="auto"/>
            <w:noWrap/>
            <w:vAlign w:val="center"/>
          </w:tcPr>
          <w:p w14:paraId="44C5D8B7"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617" w:type="dxa"/>
            <w:tcBorders>
              <w:top w:val="nil"/>
              <w:left w:val="nil"/>
              <w:bottom w:val="single" w:sz="4" w:space="0" w:color="auto"/>
              <w:right w:val="single" w:sz="4" w:space="0" w:color="auto"/>
            </w:tcBorders>
            <w:shd w:val="clear" w:color="auto" w:fill="auto"/>
            <w:noWrap/>
            <w:vAlign w:val="center"/>
          </w:tcPr>
          <w:p w14:paraId="7517C74F"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2056" w:type="dxa"/>
            <w:tcBorders>
              <w:top w:val="nil"/>
              <w:left w:val="nil"/>
              <w:bottom w:val="single" w:sz="4" w:space="0" w:color="auto"/>
              <w:right w:val="single" w:sz="4" w:space="0" w:color="auto"/>
            </w:tcBorders>
            <w:shd w:val="clear" w:color="auto" w:fill="auto"/>
            <w:noWrap/>
            <w:vAlign w:val="center"/>
          </w:tcPr>
          <w:p w14:paraId="2C4611F1" w14:textId="77777777" w:rsidR="003B5FA7" w:rsidRPr="002F2E37" w:rsidRDefault="003B5FA7" w:rsidP="003B5FA7">
            <w:pPr>
              <w:jc w:val="center"/>
              <w:rPr>
                <w:rFonts w:ascii="Times New Roman" w:eastAsia="Times New Roman" w:hAnsi="Times New Roman" w:cs="Times New Roman"/>
                <w:color w:val="auto"/>
                <w:sz w:val="20"/>
                <w:szCs w:val="20"/>
              </w:rPr>
            </w:pPr>
          </w:p>
        </w:tc>
      </w:tr>
      <w:tr w:rsidR="00C909FB" w:rsidRPr="002F2E37" w14:paraId="1B236F03" w14:textId="77777777" w:rsidTr="00714363">
        <w:trPr>
          <w:trHeight w:val="266"/>
        </w:trPr>
        <w:tc>
          <w:tcPr>
            <w:tcW w:w="658" w:type="dxa"/>
            <w:tcBorders>
              <w:top w:val="nil"/>
              <w:left w:val="single" w:sz="4" w:space="0" w:color="auto"/>
              <w:bottom w:val="single" w:sz="4" w:space="0" w:color="auto"/>
              <w:right w:val="single" w:sz="4" w:space="0" w:color="auto"/>
            </w:tcBorders>
            <w:shd w:val="clear" w:color="auto" w:fill="auto"/>
            <w:noWrap/>
            <w:vAlign w:val="center"/>
          </w:tcPr>
          <w:p w14:paraId="0F62B72F" w14:textId="20413442" w:rsidR="00C909FB" w:rsidRPr="002F2E37" w:rsidRDefault="00C909FB"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7.1</w:t>
            </w:r>
          </w:p>
        </w:tc>
        <w:tc>
          <w:tcPr>
            <w:tcW w:w="5574" w:type="dxa"/>
            <w:tcBorders>
              <w:top w:val="nil"/>
              <w:left w:val="nil"/>
              <w:bottom w:val="single" w:sz="4" w:space="0" w:color="auto"/>
              <w:right w:val="single" w:sz="4" w:space="0" w:color="auto"/>
            </w:tcBorders>
            <w:shd w:val="clear" w:color="auto" w:fill="auto"/>
            <w:noWrap/>
            <w:vAlign w:val="center"/>
          </w:tcPr>
          <w:p w14:paraId="591A30DB" w14:textId="7BCE08EF" w:rsidR="00C909FB" w:rsidRPr="00C909FB" w:rsidRDefault="00C909FB" w:rsidP="003B5FA7">
            <w:pPr>
              <w:jc w:val="both"/>
              <w:rPr>
                <w:rFonts w:ascii="Times New Roman" w:eastAsia="Times New Roman" w:hAnsi="Times New Roman" w:cs="Times New Roman"/>
                <w:color w:val="auto"/>
                <w:sz w:val="20"/>
                <w:szCs w:val="20"/>
              </w:rPr>
            </w:pPr>
            <w:r w:rsidRPr="00C909FB">
              <w:rPr>
                <w:rFonts w:ascii="Times New Roman" w:eastAsia="Times New Roman" w:hAnsi="Times New Roman" w:cs="Times New Roman"/>
                <w:color w:val="auto"/>
                <w:sz w:val="20"/>
                <w:szCs w:val="20"/>
              </w:rPr>
              <w:t>Garantie 01 an</w:t>
            </w:r>
          </w:p>
        </w:tc>
        <w:tc>
          <w:tcPr>
            <w:tcW w:w="617" w:type="dxa"/>
            <w:tcBorders>
              <w:top w:val="nil"/>
              <w:left w:val="nil"/>
              <w:bottom w:val="single" w:sz="4" w:space="0" w:color="auto"/>
              <w:right w:val="single" w:sz="4" w:space="0" w:color="auto"/>
            </w:tcBorders>
            <w:shd w:val="clear" w:color="auto" w:fill="auto"/>
            <w:noWrap/>
            <w:vAlign w:val="center"/>
          </w:tcPr>
          <w:p w14:paraId="5CD136E5" w14:textId="77777777" w:rsidR="00C909FB" w:rsidRPr="002F2E37" w:rsidRDefault="00C909FB" w:rsidP="003B5FA7">
            <w:pPr>
              <w:jc w:val="center"/>
              <w:rPr>
                <w:rFonts w:ascii="Times New Roman" w:eastAsia="Times New Roman" w:hAnsi="Times New Roman" w:cs="Times New Roman"/>
                <w:color w:val="auto"/>
                <w:sz w:val="20"/>
                <w:szCs w:val="20"/>
              </w:rPr>
            </w:pPr>
          </w:p>
        </w:tc>
        <w:tc>
          <w:tcPr>
            <w:tcW w:w="617" w:type="dxa"/>
            <w:tcBorders>
              <w:top w:val="nil"/>
              <w:left w:val="nil"/>
              <w:bottom w:val="single" w:sz="4" w:space="0" w:color="auto"/>
              <w:right w:val="single" w:sz="4" w:space="0" w:color="auto"/>
            </w:tcBorders>
            <w:shd w:val="clear" w:color="auto" w:fill="auto"/>
            <w:noWrap/>
            <w:vAlign w:val="center"/>
          </w:tcPr>
          <w:p w14:paraId="6133DA43" w14:textId="77777777" w:rsidR="00C909FB" w:rsidRPr="002F2E37" w:rsidRDefault="00C909FB" w:rsidP="003B5FA7">
            <w:pPr>
              <w:jc w:val="center"/>
              <w:rPr>
                <w:rFonts w:ascii="Times New Roman" w:eastAsia="Times New Roman" w:hAnsi="Times New Roman" w:cs="Times New Roman"/>
                <w:color w:val="auto"/>
                <w:sz w:val="20"/>
                <w:szCs w:val="20"/>
              </w:rPr>
            </w:pPr>
          </w:p>
        </w:tc>
        <w:tc>
          <w:tcPr>
            <w:tcW w:w="2056" w:type="dxa"/>
            <w:tcBorders>
              <w:top w:val="nil"/>
              <w:left w:val="nil"/>
              <w:bottom w:val="single" w:sz="4" w:space="0" w:color="auto"/>
              <w:right w:val="single" w:sz="4" w:space="0" w:color="auto"/>
            </w:tcBorders>
            <w:shd w:val="clear" w:color="auto" w:fill="auto"/>
            <w:noWrap/>
            <w:vAlign w:val="center"/>
          </w:tcPr>
          <w:p w14:paraId="1D492BD6" w14:textId="77777777" w:rsidR="00C909FB" w:rsidRPr="002F2E37" w:rsidRDefault="00C909FB" w:rsidP="003B5FA7">
            <w:pPr>
              <w:jc w:val="center"/>
              <w:rPr>
                <w:rFonts w:ascii="Times New Roman" w:eastAsia="Times New Roman" w:hAnsi="Times New Roman" w:cs="Times New Roman"/>
                <w:color w:val="auto"/>
                <w:sz w:val="20"/>
                <w:szCs w:val="20"/>
              </w:rPr>
            </w:pPr>
          </w:p>
        </w:tc>
      </w:tr>
      <w:tr w:rsidR="002F2E37" w:rsidRPr="002F2E37" w14:paraId="18122E40" w14:textId="77777777" w:rsidTr="00C909FB">
        <w:trPr>
          <w:trHeight w:val="412"/>
        </w:trPr>
        <w:tc>
          <w:tcPr>
            <w:tcW w:w="658" w:type="dxa"/>
            <w:tcBorders>
              <w:top w:val="nil"/>
              <w:left w:val="single" w:sz="4" w:space="0" w:color="auto"/>
              <w:bottom w:val="single" w:sz="4" w:space="0" w:color="auto"/>
              <w:right w:val="single" w:sz="4" w:space="0" w:color="auto"/>
            </w:tcBorders>
            <w:shd w:val="clear" w:color="auto" w:fill="auto"/>
            <w:noWrap/>
            <w:vAlign w:val="center"/>
          </w:tcPr>
          <w:p w14:paraId="6DB55B46" w14:textId="5E411062" w:rsidR="003B5FA7" w:rsidRPr="002F2E37" w:rsidRDefault="00C909FB" w:rsidP="003B5FA7">
            <w:pPr>
              <w:jc w:val="center"/>
              <w:rPr>
                <w:rFonts w:ascii="Times New Roman" w:eastAsia="Times New Roman" w:hAnsi="Times New Roman" w:cs="Times New Roman"/>
                <w:b/>
                <w:bCs/>
                <w:color w:val="auto"/>
                <w:sz w:val="20"/>
                <w:szCs w:val="20"/>
              </w:rPr>
            </w:pPr>
            <w:r w:rsidRPr="002F2E37">
              <w:rPr>
                <w:rFonts w:ascii="Times New Roman" w:eastAsia="Times New Roman" w:hAnsi="Times New Roman" w:cs="Times New Roman"/>
                <w:b/>
                <w:bCs/>
                <w:color w:val="auto"/>
                <w:sz w:val="20"/>
                <w:szCs w:val="20"/>
              </w:rPr>
              <w:t>7.</w:t>
            </w:r>
            <w:r>
              <w:rPr>
                <w:rFonts w:ascii="Times New Roman" w:eastAsia="Times New Roman" w:hAnsi="Times New Roman" w:cs="Times New Roman"/>
                <w:b/>
                <w:bCs/>
                <w:color w:val="auto"/>
                <w:sz w:val="20"/>
                <w:szCs w:val="20"/>
              </w:rPr>
              <w:t>2</w:t>
            </w:r>
          </w:p>
        </w:tc>
        <w:tc>
          <w:tcPr>
            <w:tcW w:w="5574" w:type="dxa"/>
            <w:tcBorders>
              <w:top w:val="nil"/>
              <w:left w:val="nil"/>
              <w:bottom w:val="single" w:sz="4" w:space="0" w:color="auto"/>
              <w:right w:val="single" w:sz="4" w:space="0" w:color="auto"/>
            </w:tcBorders>
            <w:shd w:val="clear" w:color="auto" w:fill="auto"/>
            <w:noWrap/>
            <w:vAlign w:val="center"/>
          </w:tcPr>
          <w:p w14:paraId="617B75B4" w14:textId="15D486E2" w:rsidR="003B5FA7" w:rsidRPr="002F2E37" w:rsidRDefault="00C909FB" w:rsidP="003B5FA7">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Personnel technique pour le montage des meubles</w:t>
            </w:r>
          </w:p>
        </w:tc>
        <w:tc>
          <w:tcPr>
            <w:tcW w:w="617" w:type="dxa"/>
            <w:tcBorders>
              <w:top w:val="nil"/>
              <w:left w:val="nil"/>
              <w:bottom w:val="single" w:sz="4" w:space="0" w:color="auto"/>
              <w:right w:val="single" w:sz="4" w:space="0" w:color="auto"/>
            </w:tcBorders>
            <w:shd w:val="clear" w:color="auto" w:fill="auto"/>
            <w:noWrap/>
            <w:vAlign w:val="center"/>
          </w:tcPr>
          <w:p w14:paraId="585F5C2C"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617" w:type="dxa"/>
            <w:tcBorders>
              <w:top w:val="nil"/>
              <w:left w:val="nil"/>
              <w:bottom w:val="single" w:sz="4" w:space="0" w:color="auto"/>
              <w:right w:val="single" w:sz="4" w:space="0" w:color="auto"/>
            </w:tcBorders>
            <w:shd w:val="clear" w:color="auto" w:fill="auto"/>
            <w:noWrap/>
            <w:vAlign w:val="center"/>
          </w:tcPr>
          <w:p w14:paraId="5D5FDF65" w14:textId="77777777" w:rsidR="003B5FA7" w:rsidRPr="002F2E37" w:rsidRDefault="003B5FA7" w:rsidP="003B5FA7">
            <w:pPr>
              <w:jc w:val="center"/>
              <w:rPr>
                <w:rFonts w:ascii="Times New Roman" w:eastAsia="Times New Roman" w:hAnsi="Times New Roman" w:cs="Times New Roman"/>
                <w:color w:val="auto"/>
                <w:sz w:val="20"/>
                <w:szCs w:val="20"/>
              </w:rPr>
            </w:pPr>
          </w:p>
        </w:tc>
        <w:tc>
          <w:tcPr>
            <w:tcW w:w="2056" w:type="dxa"/>
            <w:tcBorders>
              <w:top w:val="nil"/>
              <w:left w:val="nil"/>
              <w:bottom w:val="single" w:sz="4" w:space="0" w:color="auto"/>
              <w:right w:val="single" w:sz="4" w:space="0" w:color="auto"/>
            </w:tcBorders>
            <w:shd w:val="clear" w:color="auto" w:fill="auto"/>
            <w:noWrap/>
            <w:vAlign w:val="center"/>
          </w:tcPr>
          <w:p w14:paraId="420A169C" w14:textId="77777777" w:rsidR="003B5FA7" w:rsidRPr="002F2E37" w:rsidRDefault="003B5FA7" w:rsidP="003B5FA7">
            <w:pPr>
              <w:jc w:val="center"/>
              <w:rPr>
                <w:rFonts w:ascii="Times New Roman" w:eastAsia="Times New Roman" w:hAnsi="Times New Roman" w:cs="Times New Roman"/>
                <w:color w:val="auto"/>
                <w:sz w:val="20"/>
                <w:szCs w:val="20"/>
              </w:rPr>
            </w:pPr>
          </w:p>
        </w:tc>
      </w:tr>
    </w:tbl>
    <w:p w14:paraId="15811DD8" w14:textId="77777777" w:rsidR="003B5FA7" w:rsidRPr="002F2E37" w:rsidRDefault="003B5FA7" w:rsidP="00060B8B">
      <w:pPr>
        <w:pStyle w:val="Corpsdetexte"/>
        <w:spacing w:after="560" w:line="276" w:lineRule="auto"/>
        <w:rPr>
          <w:rFonts w:ascii="Times New Roman" w:hAnsi="Times New Roman" w:cs="Times New Roman"/>
        </w:rPr>
      </w:pPr>
    </w:p>
    <w:p w14:paraId="3C435687" w14:textId="38861023" w:rsidR="00060B8B" w:rsidRPr="002F2E37" w:rsidRDefault="00060B8B" w:rsidP="00400A68">
      <w:pPr>
        <w:spacing w:line="1" w:lineRule="exact"/>
        <w:rPr>
          <w:rFonts w:ascii="Times New Roman" w:hAnsi="Times New Roman" w:cs="Times New Roman"/>
          <w:color w:val="auto"/>
          <w:sz w:val="2"/>
          <w:szCs w:val="2"/>
        </w:rPr>
      </w:pPr>
    </w:p>
    <w:p w14:paraId="10E2D27A" w14:textId="77777777" w:rsidR="00714363" w:rsidRPr="00714363" w:rsidRDefault="00714363" w:rsidP="00714363">
      <w:pPr>
        <w:pStyle w:val="Corpsdetexte"/>
        <w:tabs>
          <w:tab w:val="left" w:pos="725"/>
        </w:tabs>
        <w:spacing w:after="60" w:line="360" w:lineRule="auto"/>
        <w:ind w:left="300"/>
        <w:jc w:val="both"/>
        <w:rPr>
          <w:rFonts w:ascii="Times New Roman" w:hAnsi="Times New Roman" w:cs="Times New Roman"/>
          <w:u w:val="single"/>
        </w:rPr>
      </w:pPr>
    </w:p>
    <w:p w14:paraId="6FD9B760" w14:textId="77777777" w:rsidR="00714363" w:rsidRPr="00714363" w:rsidRDefault="00714363" w:rsidP="00714363">
      <w:pPr>
        <w:pStyle w:val="Corpsdetexte"/>
        <w:tabs>
          <w:tab w:val="left" w:pos="725"/>
        </w:tabs>
        <w:ind w:left="300"/>
        <w:jc w:val="both"/>
        <w:rPr>
          <w:rFonts w:ascii="Times New Roman" w:hAnsi="Times New Roman" w:cs="Times New Roman"/>
          <w:u w:val="single"/>
        </w:rPr>
      </w:pPr>
    </w:p>
    <w:p w14:paraId="42F92C17"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2736C1BC"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09C838F7"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6F7B12B3"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38C9F1F2"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70DD9CB5"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332FADF1"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0F86412A"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10AF8B29"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3C6C2A2C"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314EF002"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10E16EA2"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6E4E15F6"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0984B62E"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20B7F8DD" w14:textId="77777777" w:rsidR="00AB23C5" w:rsidRDefault="00AB23C5" w:rsidP="00C073ED">
      <w:pPr>
        <w:pStyle w:val="Heading5"/>
        <w:keepNext/>
        <w:keepLines/>
        <w:tabs>
          <w:tab w:val="left" w:pos="2352"/>
        </w:tabs>
        <w:spacing w:line="360" w:lineRule="auto"/>
        <w:ind w:left="420" w:firstLine="0"/>
        <w:jc w:val="both"/>
        <w:rPr>
          <w:rFonts w:ascii="Times New Roman" w:hAnsi="Times New Roman" w:cs="Times New Roman"/>
        </w:rPr>
      </w:pPr>
    </w:p>
    <w:p w14:paraId="2C06E534" w14:textId="519D75AB" w:rsidR="00C073ED" w:rsidRPr="002F2E37" w:rsidRDefault="00C073ED" w:rsidP="00C073ED">
      <w:pPr>
        <w:pStyle w:val="Heading5"/>
        <w:keepNext/>
        <w:keepLines/>
        <w:tabs>
          <w:tab w:val="left" w:pos="2352"/>
        </w:tabs>
        <w:spacing w:line="360" w:lineRule="auto"/>
        <w:ind w:left="420" w:firstLine="0"/>
        <w:jc w:val="both"/>
        <w:rPr>
          <w:rFonts w:ascii="Times New Roman" w:hAnsi="Times New Roman" w:cs="Times New Roman"/>
        </w:rPr>
      </w:pPr>
      <w:r w:rsidRPr="002F2E37">
        <w:rPr>
          <w:rFonts w:ascii="Times New Roman" w:hAnsi="Times New Roman" w:cs="Times New Roman"/>
        </w:rPr>
        <w:t>11.5- Examen des justificatifs et report des résultats dans le tableau correspondant ;</w:t>
      </w:r>
    </w:p>
    <w:p w14:paraId="1F93D642" w14:textId="77777777" w:rsidR="00C073ED" w:rsidRPr="002F2E37" w:rsidRDefault="00C073ED" w:rsidP="00C073ED">
      <w:pPr>
        <w:keepNext/>
        <w:keepLines/>
        <w:tabs>
          <w:tab w:val="left" w:pos="2352"/>
        </w:tabs>
        <w:spacing w:line="360" w:lineRule="auto"/>
        <w:ind w:left="420"/>
        <w:jc w:val="both"/>
        <w:outlineLvl w:val="4"/>
        <w:rPr>
          <w:rFonts w:ascii="Times New Roman" w:eastAsia="Arial Narrow" w:hAnsi="Times New Roman" w:cs="Times New Roman"/>
          <w:b/>
          <w:bCs/>
          <w:color w:val="auto"/>
          <w:lang w:eastAsia="en-US" w:bidi="ar-SA"/>
        </w:rPr>
      </w:pPr>
      <w:r w:rsidRPr="002F2E37">
        <w:rPr>
          <w:rFonts w:ascii="Times New Roman" w:eastAsia="Arial Narrow" w:hAnsi="Times New Roman" w:cs="Times New Roman"/>
          <w:b/>
          <w:bCs/>
          <w:color w:val="auto"/>
        </w:rPr>
        <w:t>11.6- Vérification des opérations arithmétiques, en multipliant le cas échéant les prix unitaires par les quantités et en utilisant le prix en lettres pour procéder aux corrections nécessaires ;</w:t>
      </w:r>
    </w:p>
    <w:p w14:paraId="058F57B4" w14:textId="77777777" w:rsidR="00C073ED" w:rsidRPr="002F2E37" w:rsidRDefault="00C073ED" w:rsidP="00C073ED">
      <w:pPr>
        <w:keepNext/>
        <w:keepLines/>
        <w:tabs>
          <w:tab w:val="left" w:pos="2352"/>
        </w:tabs>
        <w:spacing w:line="360" w:lineRule="auto"/>
        <w:ind w:left="420"/>
        <w:jc w:val="both"/>
        <w:outlineLvl w:val="4"/>
        <w:rPr>
          <w:rFonts w:ascii="Times New Roman" w:eastAsia="Arial Narrow" w:hAnsi="Times New Roman" w:cs="Times New Roman"/>
          <w:b/>
          <w:bCs/>
          <w:color w:val="auto"/>
          <w:lang w:eastAsia="en-US" w:bidi="ar-SA"/>
        </w:rPr>
      </w:pPr>
      <w:r w:rsidRPr="002F2E37">
        <w:rPr>
          <w:rFonts w:ascii="Times New Roman" w:eastAsia="Arial Narrow" w:hAnsi="Times New Roman" w:cs="Times New Roman"/>
          <w:b/>
          <w:bCs/>
          <w:color w:val="auto"/>
        </w:rPr>
        <w:t>11.7- Élaboration du tableau de comparaison des cotations sur la base des montants corrigés des erreurs arithmétiques et des remises éventuelles ;</w:t>
      </w:r>
    </w:p>
    <w:p w14:paraId="672450EE" w14:textId="77777777" w:rsidR="00C073ED" w:rsidRPr="002F2E37" w:rsidRDefault="00C073ED" w:rsidP="00C073ED">
      <w:pPr>
        <w:keepNext/>
        <w:keepLines/>
        <w:tabs>
          <w:tab w:val="left" w:pos="2352"/>
        </w:tabs>
        <w:spacing w:line="360" w:lineRule="auto"/>
        <w:ind w:left="420"/>
        <w:jc w:val="both"/>
        <w:outlineLvl w:val="4"/>
        <w:rPr>
          <w:rFonts w:ascii="Times New Roman" w:eastAsia="Arial Narrow" w:hAnsi="Times New Roman" w:cs="Times New Roman"/>
          <w:b/>
          <w:bCs/>
          <w:color w:val="auto"/>
          <w:lang w:eastAsia="en-US" w:bidi="ar-SA"/>
        </w:rPr>
      </w:pPr>
      <w:r w:rsidRPr="002F2E37">
        <w:rPr>
          <w:rFonts w:ascii="Times New Roman" w:eastAsia="Arial Narrow" w:hAnsi="Times New Roman" w:cs="Times New Roman"/>
          <w:b/>
          <w:bCs/>
          <w:color w:val="auto"/>
        </w:rPr>
        <w:t>11.8- L’élaboration d’un tableau récapitulatif des cotations.</w:t>
      </w:r>
    </w:p>
    <w:p w14:paraId="7741B1AB" w14:textId="77777777" w:rsidR="00C073ED" w:rsidRPr="002F2E37" w:rsidRDefault="00C073ED" w:rsidP="00714363">
      <w:pPr>
        <w:keepNext/>
        <w:keepLines/>
        <w:spacing w:after="240"/>
        <w:ind w:left="560" w:hanging="560"/>
        <w:outlineLvl w:val="4"/>
        <w:rPr>
          <w:rFonts w:ascii="Times New Roman" w:eastAsia="Arial Narrow" w:hAnsi="Times New Roman" w:cs="Times New Roman"/>
          <w:b/>
          <w:bCs/>
          <w:color w:val="auto"/>
          <w:lang w:eastAsia="en-US" w:bidi="ar-SA"/>
        </w:rPr>
      </w:pPr>
      <w:r w:rsidRPr="002F2E37">
        <w:rPr>
          <w:rFonts w:ascii="Times New Roman" w:eastAsia="Arial Narrow" w:hAnsi="Times New Roman" w:cs="Times New Roman"/>
          <w:b/>
          <w:bCs/>
          <w:color w:val="auto"/>
        </w:rPr>
        <w:t xml:space="preserve">NB : -Une grille d’évaluation détaillée </w:t>
      </w:r>
      <w:r w:rsidRPr="002F2E37">
        <w:rPr>
          <w:rFonts w:ascii="Times New Roman" w:eastAsia="Arial Narrow" w:hAnsi="Times New Roman" w:cs="Times New Roman"/>
          <w:b/>
          <w:bCs/>
          <w:i/>
          <w:iCs/>
          <w:color w:val="auto"/>
        </w:rPr>
        <w:t>et cohérente avec les exigences du Règlement Particulier de la Cotation</w:t>
      </w:r>
      <w:r w:rsidRPr="002F2E37">
        <w:rPr>
          <w:rFonts w:ascii="Times New Roman" w:eastAsia="Arial Narrow" w:hAnsi="Times New Roman" w:cs="Times New Roman"/>
          <w:b/>
          <w:bCs/>
          <w:color w:val="auto"/>
        </w:rPr>
        <w:t xml:space="preserve"> pourra être jointe en annexe à ce règlement de la Demande de Cotation</w:t>
      </w:r>
    </w:p>
    <w:p w14:paraId="323DDC52" w14:textId="56604B6C" w:rsidR="00060B8B" w:rsidRPr="002F2E37" w:rsidRDefault="00C073ED" w:rsidP="00C073ED">
      <w:pPr>
        <w:spacing w:line="360" w:lineRule="auto"/>
        <w:ind w:firstLine="380"/>
        <w:rPr>
          <w:rFonts w:ascii="Times New Roman" w:eastAsia="Arial Narrow" w:hAnsi="Times New Roman" w:cs="Times New Roman"/>
          <w:color w:val="auto"/>
        </w:rPr>
      </w:pPr>
      <w:r w:rsidRPr="002F2E37">
        <w:rPr>
          <w:rFonts w:ascii="Times New Roman" w:eastAsia="Arial" w:hAnsi="Times New Roman" w:cs="Times New Roman"/>
          <w:b/>
          <w:bCs/>
          <w:color w:val="auto"/>
        </w:rPr>
        <w:t xml:space="preserve">- </w:t>
      </w:r>
      <w:r w:rsidRPr="002F2E37">
        <w:rPr>
          <w:rFonts w:ascii="Times New Roman" w:eastAsia="Arial Narrow" w:hAnsi="Times New Roman" w:cs="Times New Roman"/>
          <w:color w:val="auto"/>
        </w:rPr>
        <w:t>En cas de divergence entre les prix en chiffres et ceux en lettre, le prix en lettre fait foi.</w:t>
      </w:r>
    </w:p>
    <w:p w14:paraId="0A3A031E" w14:textId="6264ACCE" w:rsidR="00060B8B" w:rsidRPr="002F2E37" w:rsidRDefault="00AD656C" w:rsidP="00A168FD">
      <w:pPr>
        <w:pStyle w:val="Titre3"/>
        <w:spacing w:after="0"/>
        <w:rPr>
          <w:rFonts w:ascii="Times New Roman" w:hAnsi="Times New Roman" w:cs="Times New Roman"/>
          <w:color w:val="auto"/>
        </w:rPr>
      </w:pPr>
      <w:bookmarkStart w:id="102" w:name="bookmark164"/>
      <w:bookmarkStart w:id="103" w:name="bookmark163"/>
      <w:bookmarkStart w:id="104" w:name="_Toc199683867"/>
      <w:proofErr w:type="gramStart"/>
      <w:r w:rsidRPr="002F2E37">
        <w:rPr>
          <w:rFonts w:ascii="Times New Roman" w:hAnsi="Times New Roman" w:cs="Times New Roman"/>
          <w:color w:val="auto"/>
          <w:u w:val="single"/>
        </w:rPr>
        <w:lastRenderedPageBreak/>
        <w:t>Article  12</w:t>
      </w:r>
      <w:proofErr w:type="gramEnd"/>
      <w:r w:rsidR="00994BAA" w:rsidRPr="002F2E37">
        <w:rPr>
          <w:rFonts w:ascii="Times New Roman" w:hAnsi="Times New Roman" w:cs="Times New Roman"/>
          <w:color w:val="auto"/>
        </w:rPr>
        <w:tab/>
      </w:r>
      <w:r w:rsidR="00060B8B" w:rsidRPr="002F2E37">
        <w:rPr>
          <w:rFonts w:ascii="Times New Roman" w:hAnsi="Times New Roman" w:cs="Times New Roman"/>
          <w:color w:val="auto"/>
        </w:rPr>
        <w:t>-</w:t>
      </w:r>
      <w:r w:rsidR="00994BAA"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Attribution de la lettre commande</w:t>
      </w:r>
      <w:bookmarkEnd w:id="102"/>
      <w:bookmarkEnd w:id="103"/>
      <w:bookmarkEnd w:id="104"/>
    </w:p>
    <w:p w14:paraId="7092B182" w14:textId="0C671020" w:rsidR="003E3086" w:rsidRPr="002F2E37" w:rsidRDefault="003E3086" w:rsidP="00002473">
      <w:pPr>
        <w:pStyle w:val="Corpsdetexte"/>
        <w:spacing w:after="0"/>
        <w:jc w:val="both"/>
        <w:rPr>
          <w:rFonts w:ascii="Times New Roman" w:hAnsi="Times New Roman" w:cs="Times New Roman"/>
        </w:rPr>
      </w:pPr>
      <w:bookmarkStart w:id="105" w:name="bookmark167"/>
      <w:bookmarkStart w:id="106" w:name="bookmark166"/>
      <w:r w:rsidRPr="002F2E37">
        <w:rPr>
          <w:rFonts w:ascii="Times New Roman" w:hAnsi="Times New Roman" w:cs="Times New Roman"/>
        </w:rPr>
        <w:t>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w:t>
      </w:r>
      <w:r w:rsidR="000C59DD" w:rsidRPr="002F2E37">
        <w:rPr>
          <w:rFonts w:ascii="Times New Roman" w:hAnsi="Times New Roman" w:cs="Times New Roman"/>
        </w:rPr>
        <w:t>-</w:t>
      </w:r>
      <w:proofErr w:type="spellStart"/>
      <w:r w:rsidRPr="002F2E37">
        <w:rPr>
          <w:rFonts w:ascii="Times New Roman" w:hAnsi="Times New Roman" w:cs="Times New Roman"/>
        </w:rPr>
        <w:t>disante</w:t>
      </w:r>
      <w:proofErr w:type="spellEnd"/>
      <w:r w:rsidRPr="002F2E37">
        <w:rPr>
          <w:rFonts w:ascii="Times New Roman" w:hAnsi="Times New Roman" w:cs="Times New Roman"/>
        </w:rPr>
        <w:t xml:space="preserve"> après application des remises proposées le cas échéant.</w:t>
      </w:r>
    </w:p>
    <w:p w14:paraId="2C700009" w14:textId="155E2EC8" w:rsidR="00060B8B" w:rsidRPr="002F2E37" w:rsidRDefault="00AD656C" w:rsidP="00AD656C">
      <w:pPr>
        <w:pStyle w:val="Titre3"/>
        <w:rPr>
          <w:rFonts w:ascii="Times New Roman" w:hAnsi="Times New Roman" w:cs="Times New Roman"/>
          <w:color w:val="auto"/>
        </w:rPr>
      </w:pPr>
      <w:bookmarkStart w:id="107" w:name="_Toc199683868"/>
      <w:proofErr w:type="gramStart"/>
      <w:r w:rsidRPr="002F2E37">
        <w:rPr>
          <w:rFonts w:ascii="Times New Roman" w:hAnsi="Times New Roman" w:cs="Times New Roman"/>
          <w:color w:val="auto"/>
          <w:u w:val="single"/>
        </w:rPr>
        <w:t>Article  13</w:t>
      </w:r>
      <w:proofErr w:type="gramEnd"/>
      <w:r w:rsidR="00994BAA" w:rsidRPr="002F2E37">
        <w:rPr>
          <w:rFonts w:ascii="Times New Roman" w:hAnsi="Times New Roman" w:cs="Times New Roman"/>
          <w:color w:val="auto"/>
        </w:rPr>
        <w:tab/>
      </w:r>
      <w:r w:rsidR="00060B8B" w:rsidRPr="002F2E37">
        <w:rPr>
          <w:rFonts w:ascii="Times New Roman" w:hAnsi="Times New Roman" w:cs="Times New Roman"/>
          <w:color w:val="auto"/>
        </w:rPr>
        <w:t>-</w:t>
      </w:r>
      <w:r w:rsidR="00994BAA" w:rsidRPr="002F2E37">
        <w:rPr>
          <w:rFonts w:ascii="Times New Roman" w:hAnsi="Times New Roman" w:cs="Times New Roman"/>
          <w:color w:val="auto"/>
        </w:rPr>
        <w:tab/>
      </w:r>
      <w:r w:rsidR="00060B8B" w:rsidRPr="002F2E37">
        <w:rPr>
          <w:rFonts w:ascii="Times New Roman" w:hAnsi="Times New Roman" w:cs="Times New Roman"/>
          <w:color w:val="auto"/>
        </w:rPr>
        <w:t>Publication du résultat de la Demande de Cotation</w:t>
      </w:r>
      <w:bookmarkEnd w:id="105"/>
      <w:bookmarkEnd w:id="106"/>
      <w:bookmarkEnd w:id="107"/>
    </w:p>
    <w:p w14:paraId="5FBE1942" w14:textId="1E8227BB" w:rsidR="00060B8B" w:rsidRPr="002F2E37" w:rsidRDefault="00002473" w:rsidP="00002473">
      <w:pPr>
        <w:pStyle w:val="Corpsdetexte"/>
        <w:spacing w:after="0"/>
        <w:ind w:left="160"/>
        <w:jc w:val="both"/>
        <w:rPr>
          <w:rFonts w:ascii="Times New Roman" w:hAnsi="Times New Roman" w:cs="Times New Roman"/>
        </w:rPr>
      </w:pPr>
      <w:r>
        <w:rPr>
          <w:rFonts w:ascii="Times New Roman" w:hAnsi="Times New Roman" w:cs="Times New Roman"/>
          <w:lang w:eastAsia="fr-FR" w:bidi="fr-FR"/>
        </w:rPr>
        <w:t xml:space="preserve">L’Autorité Contractante </w:t>
      </w:r>
      <w:r w:rsidR="00060B8B" w:rsidRPr="002F2E37">
        <w:rPr>
          <w:rFonts w:ascii="Times New Roman" w:hAnsi="Times New Roman" w:cs="Times New Roman"/>
          <w:lang w:eastAsia="fr-FR" w:bidi="fr-FR"/>
        </w:rPr>
        <w:t>décidera de l’attribution et publiera le résultat de la Demande de Cotation dans le Journal des Marchés édité par l’Organisme en charge de la Régulation, par voie de presse et/ou par voie d’affichage et/ou en ligne sur la plateforme COLEPS aux adresses</w:t>
      </w:r>
      <w:hyperlink r:id="rId15" w:history="1">
        <w:r w:rsidR="00060B8B" w:rsidRPr="002F2E37">
          <w:rPr>
            <w:rFonts w:ascii="Times New Roman" w:hAnsi="Times New Roman" w:cs="Times New Roman"/>
            <w:lang w:eastAsia="fr-FR" w:bidi="fr-FR"/>
          </w:rPr>
          <w:t xml:space="preserve"> </w:t>
        </w:r>
        <w:r w:rsidR="00060B8B" w:rsidRPr="002F2E37">
          <w:rPr>
            <w:rFonts w:ascii="Times New Roman" w:hAnsi="Times New Roman" w:cs="Times New Roman"/>
            <w:u w:val="single"/>
            <w:lang w:bidi="en-US"/>
          </w:rPr>
          <w:t>http://www.marchespublics.cm</w:t>
        </w:r>
      </w:hyperlink>
      <w:r w:rsidR="00060B8B" w:rsidRPr="002F2E37">
        <w:rPr>
          <w:rFonts w:ascii="Times New Roman" w:hAnsi="Times New Roman" w:cs="Times New Roman"/>
          <w:u w:val="single"/>
          <w:lang w:bidi="en-US"/>
        </w:rPr>
        <w:t xml:space="preserve"> </w:t>
      </w:r>
      <w:r w:rsidR="00060B8B" w:rsidRPr="002F2E37">
        <w:rPr>
          <w:rFonts w:ascii="Times New Roman" w:hAnsi="Times New Roman" w:cs="Times New Roman"/>
          <w:lang w:eastAsia="fr-FR" w:bidi="fr-FR"/>
        </w:rPr>
        <w:t>et</w:t>
      </w:r>
      <w:hyperlink r:id="rId16" w:history="1">
        <w:r w:rsidR="00060B8B" w:rsidRPr="002F2E37">
          <w:rPr>
            <w:rFonts w:ascii="Times New Roman" w:hAnsi="Times New Roman" w:cs="Times New Roman"/>
            <w:lang w:eastAsia="fr-FR" w:bidi="fr-FR"/>
          </w:rPr>
          <w:t xml:space="preserve"> </w:t>
        </w:r>
        <w:r w:rsidR="00060B8B" w:rsidRPr="002F2E37">
          <w:rPr>
            <w:rFonts w:ascii="Times New Roman" w:hAnsi="Times New Roman" w:cs="Times New Roman"/>
            <w:u w:val="single"/>
            <w:lang w:bidi="en-US"/>
          </w:rPr>
          <w:t>http://www.publiccontracts.cm</w:t>
        </w:r>
        <w:r w:rsidR="00060B8B" w:rsidRPr="002F2E37">
          <w:rPr>
            <w:rFonts w:ascii="Times New Roman" w:hAnsi="Times New Roman" w:cs="Times New Roman"/>
            <w:lang w:bidi="en-US"/>
          </w:rPr>
          <w:t xml:space="preserve">, </w:t>
        </w:r>
      </w:hyperlink>
      <w:r w:rsidR="00060B8B" w:rsidRPr="002F2E37">
        <w:rPr>
          <w:rFonts w:ascii="Times New Roman" w:hAnsi="Times New Roman" w:cs="Times New Roman"/>
          <w:lang w:eastAsia="fr-FR" w:bidi="fr-FR"/>
        </w:rPr>
        <w:t>en communiquant notamment :</w:t>
      </w:r>
    </w:p>
    <w:p w14:paraId="1ADBD777" w14:textId="77777777" w:rsidR="00060B8B" w:rsidRPr="002F2E37" w:rsidRDefault="00060B8B" w:rsidP="00C21D37">
      <w:pPr>
        <w:pStyle w:val="Corpsdetexte"/>
        <w:numPr>
          <w:ilvl w:val="0"/>
          <w:numId w:val="23"/>
        </w:numPr>
        <w:tabs>
          <w:tab w:val="left" w:pos="745"/>
        </w:tabs>
        <w:spacing w:after="0"/>
        <w:ind w:firstLine="380"/>
        <w:rPr>
          <w:rFonts w:ascii="Times New Roman" w:hAnsi="Times New Roman" w:cs="Times New Roman"/>
        </w:rPr>
      </w:pPr>
      <w:r w:rsidRPr="002F2E37">
        <w:rPr>
          <w:rFonts w:ascii="Times New Roman" w:hAnsi="Times New Roman" w:cs="Times New Roman"/>
          <w:lang w:eastAsia="fr-FR" w:bidi="fr-FR"/>
        </w:rPr>
        <w:t>Le nom de l’attributaire ;</w:t>
      </w:r>
    </w:p>
    <w:p w14:paraId="7EE5A593" w14:textId="77777777" w:rsidR="00060B8B" w:rsidRPr="002F2E37" w:rsidRDefault="00060B8B" w:rsidP="00C21D37">
      <w:pPr>
        <w:pStyle w:val="Corpsdetexte"/>
        <w:numPr>
          <w:ilvl w:val="0"/>
          <w:numId w:val="23"/>
        </w:numPr>
        <w:tabs>
          <w:tab w:val="left" w:pos="745"/>
        </w:tabs>
        <w:spacing w:after="0"/>
        <w:ind w:firstLine="380"/>
        <w:rPr>
          <w:rFonts w:ascii="Times New Roman" w:hAnsi="Times New Roman" w:cs="Times New Roman"/>
        </w:rPr>
      </w:pPr>
      <w:r w:rsidRPr="002F2E37">
        <w:rPr>
          <w:rFonts w:ascii="Times New Roman" w:hAnsi="Times New Roman" w:cs="Times New Roman"/>
          <w:lang w:eastAsia="fr-FR" w:bidi="fr-FR"/>
        </w:rPr>
        <w:t>L’objet de la Demande de Cotation ;</w:t>
      </w:r>
    </w:p>
    <w:p w14:paraId="4B0E0531" w14:textId="77777777" w:rsidR="00060B8B" w:rsidRPr="002F2E37" w:rsidRDefault="00060B8B" w:rsidP="00C21D37">
      <w:pPr>
        <w:pStyle w:val="Corpsdetexte"/>
        <w:numPr>
          <w:ilvl w:val="0"/>
          <w:numId w:val="23"/>
        </w:numPr>
        <w:tabs>
          <w:tab w:val="left" w:pos="745"/>
        </w:tabs>
        <w:spacing w:after="0"/>
        <w:ind w:left="740" w:hanging="360"/>
        <w:jc w:val="both"/>
        <w:rPr>
          <w:rFonts w:ascii="Times New Roman" w:hAnsi="Times New Roman" w:cs="Times New Roman"/>
        </w:rPr>
      </w:pPr>
      <w:r w:rsidRPr="002F2E37">
        <w:rPr>
          <w:rFonts w:ascii="Times New Roman" w:hAnsi="Times New Roman" w:cs="Times New Roman"/>
          <w:lang w:eastAsia="fr-FR" w:bidi="fr-FR"/>
        </w:rPr>
        <w:t>Le montant de la lettre-commande et celui de chaque lot (s’il s’agit d’une consultation ayant donné lieu à un allotissement) ;</w:t>
      </w:r>
    </w:p>
    <w:p w14:paraId="73EA0E53" w14:textId="299E9001" w:rsidR="00060B8B" w:rsidRPr="002F2E37" w:rsidRDefault="00060B8B" w:rsidP="00C21D37">
      <w:pPr>
        <w:pStyle w:val="Corpsdetexte"/>
        <w:numPr>
          <w:ilvl w:val="0"/>
          <w:numId w:val="23"/>
        </w:numPr>
        <w:tabs>
          <w:tab w:val="left" w:pos="764"/>
        </w:tabs>
        <w:spacing w:after="0" w:line="230" w:lineRule="auto"/>
        <w:ind w:firstLine="380"/>
        <w:rPr>
          <w:rFonts w:ascii="Times New Roman" w:hAnsi="Times New Roman" w:cs="Times New Roman"/>
        </w:rPr>
      </w:pPr>
      <w:r w:rsidRPr="002F2E37">
        <w:rPr>
          <w:rFonts w:ascii="Times New Roman" w:hAnsi="Times New Roman" w:cs="Times New Roman"/>
          <w:lang w:eastAsia="fr-FR" w:bidi="fr-FR"/>
        </w:rPr>
        <w:t>Le délai d’exécution ou de livraison.</w:t>
      </w:r>
    </w:p>
    <w:p w14:paraId="43074A6F" w14:textId="77777777" w:rsidR="000C59DD" w:rsidRPr="002F2E37" w:rsidRDefault="000C59DD" w:rsidP="000C59DD">
      <w:pPr>
        <w:pStyle w:val="Corpsdetexte"/>
        <w:tabs>
          <w:tab w:val="left" w:pos="764"/>
        </w:tabs>
        <w:spacing w:after="0" w:line="230" w:lineRule="auto"/>
        <w:ind w:left="380"/>
        <w:rPr>
          <w:rFonts w:ascii="Times New Roman" w:hAnsi="Times New Roman" w:cs="Times New Roman"/>
        </w:rPr>
      </w:pPr>
    </w:p>
    <w:p w14:paraId="75348B12" w14:textId="155F7750" w:rsidR="00060B8B" w:rsidRPr="002F2E37" w:rsidRDefault="00AD656C" w:rsidP="00AD656C">
      <w:pPr>
        <w:pStyle w:val="Titre3"/>
        <w:rPr>
          <w:rFonts w:ascii="Times New Roman" w:hAnsi="Times New Roman" w:cs="Times New Roman"/>
          <w:color w:val="auto"/>
        </w:rPr>
      </w:pPr>
      <w:bookmarkStart w:id="108" w:name="bookmark170"/>
      <w:bookmarkStart w:id="109" w:name="bookmark169"/>
      <w:bookmarkStart w:id="110" w:name="_Toc199683869"/>
      <w:r w:rsidRPr="002F2E37">
        <w:rPr>
          <w:rFonts w:ascii="Times New Roman" w:hAnsi="Times New Roman" w:cs="Times New Roman"/>
          <w:color w:val="auto"/>
          <w:u w:val="single"/>
        </w:rPr>
        <w:t>Article 14</w:t>
      </w:r>
      <w:r w:rsidRPr="002F2E37">
        <w:rPr>
          <w:rFonts w:ascii="Times New Roman" w:hAnsi="Times New Roman" w:cs="Times New Roman"/>
          <w:color w:val="auto"/>
        </w:rPr>
        <w:tab/>
      </w:r>
      <w:r w:rsidR="00060B8B" w:rsidRPr="002F2E37">
        <w:rPr>
          <w:rFonts w:ascii="Times New Roman" w:hAnsi="Times New Roman" w:cs="Times New Roman"/>
          <w:color w:val="auto"/>
        </w:rPr>
        <w:t>-</w:t>
      </w:r>
      <w:r w:rsidRPr="002F2E37">
        <w:rPr>
          <w:rFonts w:ascii="Times New Roman" w:hAnsi="Times New Roman" w:cs="Times New Roman"/>
          <w:color w:val="auto"/>
        </w:rPr>
        <w:tab/>
      </w:r>
      <w:r w:rsidR="00060B8B" w:rsidRPr="002F2E37">
        <w:rPr>
          <w:rFonts w:ascii="Times New Roman" w:hAnsi="Times New Roman" w:cs="Times New Roman"/>
          <w:color w:val="auto"/>
        </w:rPr>
        <w:t>Signature de la lettre commande</w:t>
      </w:r>
      <w:bookmarkEnd w:id="108"/>
      <w:bookmarkEnd w:id="109"/>
      <w:bookmarkEnd w:id="110"/>
    </w:p>
    <w:p w14:paraId="7BC83ABB" w14:textId="35002BD4" w:rsidR="00060B8B" w:rsidRPr="002F2E37" w:rsidRDefault="00060B8B" w:rsidP="00060B8B">
      <w:pPr>
        <w:pStyle w:val="Corpsdetexte"/>
        <w:spacing w:after="260"/>
        <w:jc w:val="both"/>
        <w:rPr>
          <w:rFonts w:ascii="Times New Roman" w:hAnsi="Times New Roman" w:cs="Times New Roman"/>
        </w:rPr>
      </w:pPr>
      <w:r w:rsidRPr="002F2E37">
        <w:rPr>
          <w:rFonts w:ascii="Times New Roman" w:hAnsi="Times New Roman" w:cs="Times New Roman"/>
          <w:lang w:eastAsia="fr-FR" w:bidi="fr-FR"/>
        </w:rPr>
        <w:t xml:space="preserve">Dans les quinze (15) jours suivant l’attribution, la lettre commande préalablement souscrite par l’attributaire, sera signée par </w:t>
      </w:r>
      <w:r w:rsidR="00002473">
        <w:rPr>
          <w:rFonts w:ascii="Times New Roman" w:hAnsi="Times New Roman" w:cs="Times New Roman"/>
          <w:lang w:eastAsia="fr-FR" w:bidi="fr-FR"/>
        </w:rPr>
        <w:t xml:space="preserve">l’Autorité Contractante </w:t>
      </w:r>
      <w:r w:rsidRPr="002F2E37">
        <w:rPr>
          <w:rFonts w:ascii="Times New Roman" w:hAnsi="Times New Roman" w:cs="Times New Roman"/>
          <w:lang w:eastAsia="fr-FR" w:bidi="fr-FR"/>
        </w:rPr>
        <w:t>et lui sera notifiée en vue de l’enregistrement selon la procédure en vigueur.</w:t>
      </w:r>
    </w:p>
    <w:p w14:paraId="4B820840" w14:textId="6E45D41A" w:rsidR="00060B8B" w:rsidRPr="002F2E37" w:rsidRDefault="00AD656C" w:rsidP="00AD656C">
      <w:pPr>
        <w:pStyle w:val="Titre3"/>
        <w:rPr>
          <w:rFonts w:ascii="Times New Roman" w:hAnsi="Times New Roman" w:cs="Times New Roman"/>
          <w:color w:val="auto"/>
        </w:rPr>
      </w:pPr>
      <w:bookmarkStart w:id="111" w:name="bookmark173"/>
      <w:bookmarkStart w:id="112" w:name="bookmark172"/>
      <w:bookmarkStart w:id="113" w:name="_Toc199683870"/>
      <w:proofErr w:type="gramStart"/>
      <w:r w:rsidRPr="002F2E37">
        <w:rPr>
          <w:rFonts w:ascii="Times New Roman" w:hAnsi="Times New Roman" w:cs="Times New Roman"/>
          <w:color w:val="auto"/>
          <w:u w:val="single"/>
        </w:rPr>
        <w:t>Article  15</w:t>
      </w:r>
      <w:proofErr w:type="gramEnd"/>
      <w:r w:rsidRPr="002F2E37">
        <w:rPr>
          <w:rFonts w:ascii="Times New Roman" w:hAnsi="Times New Roman" w:cs="Times New Roman"/>
          <w:color w:val="auto"/>
        </w:rPr>
        <w:tab/>
      </w:r>
      <w:r w:rsidR="00060B8B" w:rsidRPr="002F2E37">
        <w:rPr>
          <w:rFonts w:ascii="Times New Roman" w:hAnsi="Times New Roman" w:cs="Times New Roman"/>
          <w:color w:val="auto"/>
        </w:rPr>
        <w:t>-</w:t>
      </w:r>
      <w:r w:rsidRPr="002F2E37">
        <w:rPr>
          <w:rFonts w:ascii="Times New Roman" w:hAnsi="Times New Roman" w:cs="Times New Roman"/>
          <w:color w:val="auto"/>
        </w:rPr>
        <w:tab/>
      </w:r>
      <w:r w:rsidR="00060B8B" w:rsidRPr="002F2E37">
        <w:rPr>
          <w:rFonts w:ascii="Times New Roman" w:hAnsi="Times New Roman" w:cs="Times New Roman"/>
          <w:color w:val="auto"/>
        </w:rPr>
        <w:t>Principes Ethiques</w:t>
      </w:r>
      <w:bookmarkEnd w:id="111"/>
      <w:bookmarkEnd w:id="112"/>
      <w:bookmarkEnd w:id="113"/>
    </w:p>
    <w:p w14:paraId="568363E1" w14:textId="77777777" w:rsidR="00060B8B" w:rsidRPr="002F2E37" w:rsidRDefault="00060B8B" w:rsidP="00060B8B">
      <w:pPr>
        <w:pStyle w:val="Corpsdetexte"/>
        <w:spacing w:after="160"/>
        <w:jc w:val="both"/>
        <w:rPr>
          <w:rFonts w:ascii="Times New Roman" w:hAnsi="Times New Roman" w:cs="Times New Roman"/>
        </w:rPr>
      </w:pPr>
      <w:r w:rsidRPr="002F2E37">
        <w:rPr>
          <w:rFonts w:ascii="Times New Roman" w:hAnsi="Times New Roman" w:cs="Times New Roman"/>
          <w:lang w:eastAsia="fr-FR" w:bidi="fr-FR"/>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17AE647" w14:textId="1EC6D34C" w:rsidR="006130A2" w:rsidRPr="002F2E37" w:rsidRDefault="00060B8B" w:rsidP="00C21D37">
      <w:pPr>
        <w:pStyle w:val="Corpsdetexte"/>
        <w:numPr>
          <w:ilvl w:val="0"/>
          <w:numId w:val="91"/>
        </w:numPr>
        <w:tabs>
          <w:tab w:val="left" w:pos="1268"/>
          <w:tab w:val="left" w:pos="1270"/>
        </w:tabs>
        <w:spacing w:after="0"/>
        <w:jc w:val="both"/>
        <w:rPr>
          <w:rFonts w:ascii="Times New Roman" w:hAnsi="Times New Roman" w:cs="Times New Roman"/>
        </w:rPr>
      </w:pPr>
      <w:proofErr w:type="gramStart"/>
      <w:r w:rsidRPr="002F2E37">
        <w:rPr>
          <w:rFonts w:ascii="Times New Roman" w:hAnsi="Times New Roman" w:cs="Times New Roman"/>
          <w:lang w:eastAsia="fr-FR" w:bidi="fr-FR"/>
        </w:rPr>
        <w:t>est</w:t>
      </w:r>
      <w:proofErr w:type="gramEnd"/>
      <w:r w:rsidRPr="002F2E37">
        <w:rPr>
          <w:rFonts w:ascii="Times New Roman" w:hAnsi="Times New Roman" w:cs="Times New Roman"/>
          <w:lang w:eastAsia="fr-FR" w:bidi="fr-FR"/>
        </w:rPr>
        <w:t xml:space="preserve"> coupable de </w:t>
      </w:r>
      <w:r w:rsidRPr="002F2E37">
        <w:rPr>
          <w:rFonts w:ascii="Times New Roman" w:hAnsi="Times New Roman" w:cs="Times New Roman"/>
          <w:b/>
          <w:bCs/>
          <w:lang w:eastAsia="fr-FR" w:bidi="fr-FR"/>
        </w:rPr>
        <w:t xml:space="preserve">“corruption” </w:t>
      </w:r>
      <w:r w:rsidRPr="002F2E37">
        <w:rPr>
          <w:rFonts w:ascii="Times New Roman" w:hAnsi="Times New Roman" w:cs="Times New Roman"/>
          <w:lang w:eastAsia="fr-FR" w:bidi="fr-FR"/>
        </w:rPr>
        <w:t>quiconque offre, donne, sollicite ou accepte directement ou</w:t>
      </w:r>
      <w:r w:rsidR="00DC7B85" w:rsidRPr="002F2E37">
        <w:rPr>
          <w:rFonts w:ascii="Times New Roman" w:hAnsi="Times New Roman" w:cs="Times New Roman"/>
        </w:rPr>
        <w:t xml:space="preserve"> </w:t>
      </w:r>
      <w:r w:rsidR="00E96341" w:rsidRPr="002F2E37">
        <w:rPr>
          <w:rFonts w:ascii="Times New Roman" w:hAnsi="Times New Roman" w:cs="Times New Roman"/>
          <w:lang w:eastAsia="fr-FR" w:bidi="fr-FR"/>
        </w:rPr>
        <w:t>indirectement</w:t>
      </w:r>
      <w:r w:rsidRPr="002F2E37">
        <w:rPr>
          <w:rFonts w:ascii="Times New Roman" w:hAnsi="Times New Roman" w:cs="Times New Roman"/>
          <w:lang w:eastAsia="fr-FR" w:bidi="fr-FR"/>
        </w:rPr>
        <w:t xml:space="preserve"> un quelconque avantage en vue d’influencer l’action d’un agent public au cours de l’attribution ou de l’exécution d’une </w:t>
      </w:r>
      <w:r w:rsidR="00DC7B85" w:rsidRPr="002F2E37">
        <w:rPr>
          <w:rFonts w:ascii="Times New Roman" w:hAnsi="Times New Roman" w:cs="Times New Roman"/>
          <w:lang w:eastAsia="fr-FR" w:bidi="fr-FR"/>
        </w:rPr>
        <w:t>L</w:t>
      </w:r>
      <w:r w:rsidRPr="002F2E37">
        <w:rPr>
          <w:rFonts w:ascii="Times New Roman" w:hAnsi="Times New Roman" w:cs="Times New Roman"/>
          <w:lang w:eastAsia="fr-FR" w:bidi="fr-FR"/>
        </w:rPr>
        <w:t xml:space="preserve">ettre </w:t>
      </w:r>
      <w:r w:rsidR="00DC7B85" w:rsidRPr="002F2E37">
        <w:rPr>
          <w:rFonts w:ascii="Times New Roman" w:hAnsi="Times New Roman" w:cs="Times New Roman"/>
          <w:lang w:eastAsia="fr-FR" w:bidi="fr-FR"/>
        </w:rPr>
        <w:t>Commande.</w:t>
      </w:r>
      <w:r w:rsidR="006130A2" w:rsidRPr="002F2E37">
        <w:rPr>
          <w:rFonts w:ascii="Times New Roman" w:hAnsi="Times New Roman" w:cs="Times New Roman"/>
        </w:rPr>
        <w:t xml:space="preserve"> </w:t>
      </w:r>
    </w:p>
    <w:p w14:paraId="2B41709D" w14:textId="367F01F5" w:rsidR="00060B8B" w:rsidRPr="002F2E37" w:rsidRDefault="00060B8B" w:rsidP="00C21D37">
      <w:pPr>
        <w:pStyle w:val="Corpsdetexte"/>
        <w:numPr>
          <w:ilvl w:val="0"/>
          <w:numId w:val="91"/>
        </w:numPr>
        <w:tabs>
          <w:tab w:val="left" w:pos="1268"/>
          <w:tab w:val="left" w:pos="1270"/>
        </w:tabs>
        <w:spacing w:after="0"/>
        <w:jc w:val="both"/>
        <w:rPr>
          <w:rFonts w:ascii="Times New Roman" w:hAnsi="Times New Roman" w:cs="Times New Roman"/>
        </w:rPr>
      </w:pPr>
      <w:proofErr w:type="gramStart"/>
      <w:r w:rsidRPr="002F2E37">
        <w:rPr>
          <w:rFonts w:ascii="Times New Roman" w:hAnsi="Times New Roman" w:cs="Times New Roman"/>
          <w:lang w:eastAsia="fr-FR" w:bidi="fr-FR"/>
        </w:rPr>
        <w:t>est</w:t>
      </w:r>
      <w:proofErr w:type="gramEnd"/>
      <w:r w:rsidRPr="002F2E37">
        <w:rPr>
          <w:rFonts w:ascii="Times New Roman" w:hAnsi="Times New Roman" w:cs="Times New Roman"/>
          <w:lang w:eastAsia="fr-FR" w:bidi="fr-FR"/>
        </w:rPr>
        <w:t xml:space="preserve"> coupable de ‘’corruption’’ quiconque fournit, sollicite ou accepte plusieurs cotations émises par</w:t>
      </w:r>
      <w:r w:rsidR="00E96341" w:rsidRPr="002F2E37">
        <w:rPr>
          <w:rFonts w:ascii="Times New Roman" w:hAnsi="Times New Roman" w:cs="Times New Roman"/>
          <w:lang w:eastAsia="fr-FR" w:bidi="fr-FR"/>
        </w:rPr>
        <w:t xml:space="preserve"> </w:t>
      </w:r>
      <w:r w:rsidRPr="002F2E37">
        <w:rPr>
          <w:rFonts w:ascii="Times New Roman" w:hAnsi="Times New Roman" w:cs="Times New Roman"/>
          <w:lang w:eastAsia="fr-FR" w:bidi="fr-FR"/>
        </w:rPr>
        <w:t>le</w:t>
      </w:r>
      <w:r w:rsidR="00E96341" w:rsidRPr="002F2E37">
        <w:rPr>
          <w:rFonts w:ascii="Times New Roman" w:hAnsi="Times New Roman" w:cs="Times New Roman"/>
        </w:rPr>
        <w:t xml:space="preserve"> </w:t>
      </w:r>
      <w:r w:rsidRPr="002F2E37">
        <w:rPr>
          <w:rFonts w:ascii="Times New Roman" w:hAnsi="Times New Roman" w:cs="Times New Roman"/>
          <w:lang w:eastAsia="fr-FR" w:bidi="fr-FR"/>
        </w:rPr>
        <w:t>même soumissionnaire sous des noms des sociétés différentes et/ou sur des numéros d’enregistrement différents.</w:t>
      </w:r>
    </w:p>
    <w:p w14:paraId="0889F5D4" w14:textId="29CBD8FA" w:rsidR="00060B8B" w:rsidRPr="002F2E37" w:rsidRDefault="00060B8B" w:rsidP="00C21D37">
      <w:pPr>
        <w:pStyle w:val="Corpsdetexte"/>
        <w:numPr>
          <w:ilvl w:val="0"/>
          <w:numId w:val="91"/>
        </w:numPr>
        <w:tabs>
          <w:tab w:val="left" w:pos="1268"/>
          <w:tab w:val="left" w:pos="1270"/>
        </w:tabs>
        <w:spacing w:after="0"/>
        <w:jc w:val="both"/>
        <w:rPr>
          <w:rFonts w:ascii="Times New Roman" w:hAnsi="Times New Roman" w:cs="Times New Roman"/>
        </w:rPr>
        <w:sectPr w:rsidR="00060B8B" w:rsidRPr="002F2E37" w:rsidSect="00462101">
          <w:pgSz w:w="12240" w:h="15840"/>
          <w:pgMar w:top="1130" w:right="866" w:bottom="912" w:left="775" w:header="702" w:footer="484" w:gutter="0"/>
          <w:cols w:space="720"/>
          <w:noEndnote/>
          <w:docGrid w:linePitch="360"/>
        </w:sectPr>
      </w:pPr>
      <w:proofErr w:type="gramStart"/>
      <w:r w:rsidRPr="002F2E37">
        <w:rPr>
          <w:rFonts w:ascii="Times New Roman" w:hAnsi="Times New Roman" w:cs="Times New Roman"/>
          <w:lang w:eastAsia="fr-FR" w:bidi="fr-FR"/>
        </w:rPr>
        <w:t>se</w:t>
      </w:r>
      <w:proofErr w:type="gramEnd"/>
      <w:r w:rsidRPr="002F2E37">
        <w:rPr>
          <w:rFonts w:ascii="Times New Roman" w:hAnsi="Times New Roman" w:cs="Times New Roman"/>
          <w:lang w:eastAsia="fr-FR" w:bidi="fr-FR"/>
        </w:rPr>
        <w:t xml:space="preserve"> livre à des “manœuvres frauduleuses” quiconque déforme ou dénature des faits afin d’influencer l’attribution ou l’exécution d’une lettre commande de manière préjudiciable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Délégué des avantages de cette dernière.</w:t>
      </w:r>
    </w:p>
    <w:p w14:paraId="718AFEF3" w14:textId="77777777" w:rsidR="00994BAA" w:rsidRPr="002F2E37" w:rsidRDefault="00994BAA" w:rsidP="00994BAA">
      <w:pPr>
        <w:pStyle w:val="Titre"/>
        <w:rPr>
          <w:rFonts w:ascii="Times New Roman" w:hAnsi="Times New Roman" w:cs="Times New Roman"/>
          <w:color w:val="auto"/>
        </w:rPr>
      </w:pPr>
    </w:p>
    <w:p w14:paraId="7C63B127" w14:textId="77777777" w:rsidR="00994BAA" w:rsidRPr="002F2E37" w:rsidRDefault="00994BAA" w:rsidP="00994BAA">
      <w:pPr>
        <w:pStyle w:val="Titre"/>
        <w:rPr>
          <w:rFonts w:ascii="Times New Roman" w:hAnsi="Times New Roman" w:cs="Times New Roman"/>
          <w:color w:val="auto"/>
        </w:rPr>
      </w:pPr>
    </w:p>
    <w:p w14:paraId="17900F32" w14:textId="77777777" w:rsidR="00994BAA" w:rsidRPr="002F2E37" w:rsidRDefault="00994BAA" w:rsidP="00994BAA">
      <w:pPr>
        <w:pStyle w:val="Titre"/>
        <w:rPr>
          <w:rFonts w:ascii="Times New Roman" w:hAnsi="Times New Roman" w:cs="Times New Roman"/>
          <w:color w:val="auto"/>
        </w:rPr>
      </w:pPr>
    </w:p>
    <w:p w14:paraId="0CA3A58B" w14:textId="77777777" w:rsidR="00994BAA" w:rsidRPr="002F2E37" w:rsidRDefault="00994BAA" w:rsidP="00994BAA">
      <w:pPr>
        <w:pStyle w:val="Titre"/>
        <w:rPr>
          <w:rFonts w:ascii="Times New Roman" w:hAnsi="Times New Roman" w:cs="Times New Roman"/>
          <w:color w:val="auto"/>
        </w:rPr>
      </w:pPr>
    </w:p>
    <w:p w14:paraId="7D1277B2" w14:textId="77777777" w:rsidR="00994BAA" w:rsidRPr="002F2E37" w:rsidRDefault="00994BAA" w:rsidP="00994BAA">
      <w:pPr>
        <w:pStyle w:val="Titre"/>
        <w:rPr>
          <w:rFonts w:ascii="Times New Roman" w:hAnsi="Times New Roman" w:cs="Times New Roman"/>
          <w:color w:val="auto"/>
        </w:rPr>
      </w:pPr>
    </w:p>
    <w:p w14:paraId="703F165E" w14:textId="4E562092" w:rsidR="00060B8B" w:rsidRPr="002F2E37" w:rsidRDefault="00060B8B" w:rsidP="00FA37D9">
      <w:pPr>
        <w:pStyle w:val="Titre1"/>
        <w:rPr>
          <w:rFonts w:ascii="Times New Roman" w:hAnsi="Times New Roman" w:cs="Times New Roman"/>
          <w:color w:val="auto"/>
          <w:sz w:val="28"/>
          <w:szCs w:val="28"/>
        </w:rPr>
      </w:pPr>
      <w:bookmarkStart w:id="114" w:name="_Toc199683871"/>
      <w:r w:rsidRPr="002F2E37">
        <w:rPr>
          <w:rFonts w:ascii="Times New Roman" w:hAnsi="Times New Roman" w:cs="Times New Roman"/>
          <w:color w:val="auto"/>
          <w:sz w:val="28"/>
          <w:szCs w:val="28"/>
        </w:rPr>
        <w:t xml:space="preserve">PIECE III </w:t>
      </w:r>
      <w:bookmarkStart w:id="115" w:name="bookmark175"/>
      <w:r w:rsidRPr="002F2E37">
        <w:rPr>
          <w:rFonts w:ascii="Times New Roman" w:hAnsi="Times New Roman" w:cs="Times New Roman"/>
          <w:color w:val="auto"/>
          <w:sz w:val="28"/>
          <w:szCs w:val="28"/>
        </w:rPr>
        <w:t>SPECIFICATIONS TECHNIQUES</w:t>
      </w:r>
      <w:bookmarkEnd w:id="114"/>
      <w:bookmarkEnd w:id="115"/>
    </w:p>
    <w:p w14:paraId="3396A0E1" w14:textId="77777777" w:rsidR="0041189A" w:rsidRPr="002F2E37" w:rsidRDefault="0041189A" w:rsidP="0041189A">
      <w:pPr>
        <w:rPr>
          <w:rFonts w:ascii="Times New Roman" w:hAnsi="Times New Roman" w:cs="Times New Roman"/>
          <w:color w:val="auto"/>
        </w:rPr>
      </w:pPr>
    </w:p>
    <w:p w14:paraId="78C97A03" w14:textId="77777777" w:rsidR="0041189A" w:rsidRPr="002F2E37" w:rsidRDefault="0041189A" w:rsidP="0041189A">
      <w:pPr>
        <w:rPr>
          <w:rFonts w:ascii="Times New Roman" w:hAnsi="Times New Roman" w:cs="Times New Roman"/>
          <w:color w:val="auto"/>
        </w:rPr>
      </w:pPr>
    </w:p>
    <w:p w14:paraId="76C3CF7A" w14:textId="77777777" w:rsidR="0041189A" w:rsidRPr="002F2E37" w:rsidRDefault="0041189A" w:rsidP="0041189A">
      <w:pPr>
        <w:rPr>
          <w:rFonts w:ascii="Times New Roman" w:hAnsi="Times New Roman" w:cs="Times New Roman"/>
          <w:color w:val="auto"/>
        </w:rPr>
      </w:pPr>
    </w:p>
    <w:p w14:paraId="6CFAEFB4" w14:textId="77777777" w:rsidR="0041189A" w:rsidRPr="002F2E37" w:rsidRDefault="0041189A" w:rsidP="0041189A">
      <w:pPr>
        <w:rPr>
          <w:rFonts w:ascii="Times New Roman" w:hAnsi="Times New Roman" w:cs="Times New Roman"/>
          <w:color w:val="auto"/>
        </w:rPr>
      </w:pPr>
    </w:p>
    <w:p w14:paraId="0E972504" w14:textId="77777777" w:rsidR="0041189A" w:rsidRPr="002F2E37" w:rsidRDefault="0041189A" w:rsidP="0041189A">
      <w:pPr>
        <w:rPr>
          <w:rFonts w:ascii="Times New Roman" w:hAnsi="Times New Roman" w:cs="Times New Roman"/>
          <w:color w:val="auto"/>
        </w:rPr>
      </w:pPr>
    </w:p>
    <w:p w14:paraId="41B2283A" w14:textId="77777777" w:rsidR="0041189A" w:rsidRPr="002F2E37" w:rsidRDefault="0041189A" w:rsidP="0041189A">
      <w:pPr>
        <w:rPr>
          <w:rFonts w:ascii="Times New Roman" w:hAnsi="Times New Roman" w:cs="Times New Roman"/>
          <w:color w:val="auto"/>
        </w:rPr>
      </w:pPr>
    </w:p>
    <w:p w14:paraId="349859C6" w14:textId="77777777" w:rsidR="0041189A" w:rsidRPr="002F2E37" w:rsidRDefault="0041189A" w:rsidP="0041189A">
      <w:pPr>
        <w:rPr>
          <w:rFonts w:ascii="Times New Roman" w:hAnsi="Times New Roman" w:cs="Times New Roman"/>
          <w:color w:val="auto"/>
        </w:rPr>
      </w:pPr>
    </w:p>
    <w:p w14:paraId="28A52BCB" w14:textId="77777777" w:rsidR="0041189A" w:rsidRPr="002F2E37" w:rsidRDefault="0041189A" w:rsidP="0041189A">
      <w:pPr>
        <w:rPr>
          <w:rFonts w:ascii="Times New Roman" w:hAnsi="Times New Roman" w:cs="Times New Roman"/>
          <w:color w:val="auto"/>
        </w:rPr>
      </w:pPr>
    </w:p>
    <w:p w14:paraId="32560B32" w14:textId="77777777" w:rsidR="0041189A" w:rsidRPr="002F2E37" w:rsidRDefault="0041189A" w:rsidP="0041189A">
      <w:pPr>
        <w:rPr>
          <w:rFonts w:ascii="Times New Roman" w:hAnsi="Times New Roman" w:cs="Times New Roman"/>
          <w:color w:val="auto"/>
        </w:rPr>
      </w:pPr>
    </w:p>
    <w:p w14:paraId="1E9D4F19" w14:textId="77777777" w:rsidR="0041189A" w:rsidRPr="002F2E37" w:rsidRDefault="0041189A" w:rsidP="0041189A">
      <w:pPr>
        <w:rPr>
          <w:rFonts w:ascii="Times New Roman" w:hAnsi="Times New Roman" w:cs="Times New Roman"/>
          <w:color w:val="auto"/>
        </w:rPr>
      </w:pPr>
    </w:p>
    <w:p w14:paraId="2048AE0E" w14:textId="77777777" w:rsidR="0041189A" w:rsidRPr="002F2E37" w:rsidRDefault="0041189A" w:rsidP="0041189A">
      <w:pPr>
        <w:rPr>
          <w:rFonts w:ascii="Times New Roman" w:hAnsi="Times New Roman" w:cs="Times New Roman"/>
          <w:color w:val="auto"/>
        </w:rPr>
      </w:pPr>
    </w:p>
    <w:p w14:paraId="3A23C1AE" w14:textId="77777777" w:rsidR="0041189A" w:rsidRPr="002F2E37" w:rsidRDefault="0041189A" w:rsidP="0041189A">
      <w:pPr>
        <w:rPr>
          <w:rFonts w:ascii="Times New Roman" w:hAnsi="Times New Roman" w:cs="Times New Roman"/>
          <w:color w:val="auto"/>
        </w:rPr>
      </w:pPr>
    </w:p>
    <w:p w14:paraId="3871FE23" w14:textId="77777777" w:rsidR="0041189A" w:rsidRPr="002F2E37" w:rsidRDefault="0041189A" w:rsidP="0041189A">
      <w:pPr>
        <w:rPr>
          <w:rFonts w:ascii="Times New Roman" w:hAnsi="Times New Roman" w:cs="Times New Roman"/>
          <w:color w:val="auto"/>
        </w:rPr>
      </w:pPr>
    </w:p>
    <w:p w14:paraId="37092480" w14:textId="77777777" w:rsidR="0041189A" w:rsidRPr="002F2E37" w:rsidRDefault="0041189A" w:rsidP="0041189A">
      <w:pPr>
        <w:rPr>
          <w:rFonts w:ascii="Times New Roman" w:hAnsi="Times New Roman" w:cs="Times New Roman"/>
          <w:color w:val="auto"/>
        </w:rPr>
      </w:pPr>
    </w:p>
    <w:p w14:paraId="27CA1086" w14:textId="77777777" w:rsidR="0041189A" w:rsidRPr="002F2E37" w:rsidRDefault="0041189A" w:rsidP="0041189A">
      <w:pPr>
        <w:rPr>
          <w:rFonts w:ascii="Times New Roman" w:hAnsi="Times New Roman" w:cs="Times New Roman"/>
          <w:color w:val="auto"/>
        </w:rPr>
      </w:pPr>
    </w:p>
    <w:p w14:paraId="3764E977" w14:textId="3216BB2C" w:rsidR="00B91FB3" w:rsidRPr="002F2E37" w:rsidRDefault="00B91FB3" w:rsidP="00060B8B">
      <w:pPr>
        <w:pStyle w:val="Heading5"/>
        <w:keepNext/>
        <w:keepLines/>
        <w:spacing w:after="120" w:line="360" w:lineRule="auto"/>
        <w:ind w:firstLine="0"/>
        <w:rPr>
          <w:rFonts w:ascii="Times New Roman" w:hAnsi="Times New Roman" w:cs="Times New Roman"/>
          <w:lang w:eastAsia="fr-FR" w:bidi="fr-FR"/>
        </w:rPr>
      </w:pPr>
      <w:bookmarkStart w:id="116" w:name="bookmark178"/>
    </w:p>
    <w:p w14:paraId="2D176000" w14:textId="74CAB1BE" w:rsidR="00B91FB3" w:rsidRPr="002F2E37" w:rsidRDefault="00B91FB3" w:rsidP="00060B8B">
      <w:pPr>
        <w:pStyle w:val="Heading5"/>
        <w:keepNext/>
        <w:keepLines/>
        <w:spacing w:after="120" w:line="360" w:lineRule="auto"/>
        <w:ind w:firstLine="0"/>
        <w:rPr>
          <w:rFonts w:ascii="Times New Roman" w:hAnsi="Times New Roman" w:cs="Times New Roman"/>
          <w:lang w:eastAsia="fr-FR" w:bidi="fr-FR"/>
        </w:rPr>
      </w:pPr>
    </w:p>
    <w:p w14:paraId="391881AF" w14:textId="0FEAD389" w:rsidR="0041189A" w:rsidRPr="002F2E37" w:rsidRDefault="0041189A" w:rsidP="00A408DE">
      <w:pPr>
        <w:pStyle w:val="Titre1"/>
        <w:tabs>
          <w:tab w:val="left" w:pos="2679"/>
          <w:tab w:val="center" w:pos="5083"/>
        </w:tabs>
        <w:spacing w:after="0"/>
        <w:jc w:val="left"/>
        <w:rPr>
          <w:rFonts w:ascii="Times New Roman" w:hAnsi="Times New Roman" w:cs="Times New Roman"/>
          <w:color w:val="auto"/>
          <w:sz w:val="24"/>
          <w:szCs w:val="24"/>
        </w:rPr>
      </w:pPr>
    </w:p>
    <w:p w14:paraId="3EC1E132" w14:textId="77777777" w:rsidR="00A408DE" w:rsidRPr="002F2E37" w:rsidRDefault="00A408DE" w:rsidP="00A408DE">
      <w:pPr>
        <w:rPr>
          <w:color w:val="auto"/>
        </w:rPr>
      </w:pPr>
    </w:p>
    <w:p w14:paraId="6F1FC364" w14:textId="45BDCB33" w:rsidR="00060B8B" w:rsidRPr="002F2E37" w:rsidRDefault="00060B8B" w:rsidP="00A408DE">
      <w:pPr>
        <w:pStyle w:val="Heading5"/>
        <w:keepNext/>
        <w:keepLines/>
        <w:spacing w:after="120" w:line="360" w:lineRule="auto"/>
        <w:ind w:firstLine="0"/>
        <w:jc w:val="center"/>
        <w:rPr>
          <w:rFonts w:ascii="Times New Roman" w:hAnsi="Times New Roman" w:cs="Times New Roman"/>
          <w:sz w:val="28"/>
          <w:szCs w:val="28"/>
        </w:rPr>
      </w:pPr>
      <w:r w:rsidRPr="002F2E37">
        <w:rPr>
          <w:rFonts w:ascii="Times New Roman" w:hAnsi="Times New Roman" w:cs="Times New Roman"/>
          <w:sz w:val="28"/>
          <w:szCs w:val="28"/>
          <w:lang w:eastAsia="fr-FR" w:bidi="fr-FR"/>
        </w:rPr>
        <w:lastRenderedPageBreak/>
        <w:t>Spécifications Techniques</w:t>
      </w:r>
      <w:bookmarkEnd w:id="116"/>
    </w:p>
    <w:p w14:paraId="4DAEB325" w14:textId="3CE4A8BE" w:rsidR="000C59DD" w:rsidRDefault="00060B8B" w:rsidP="00060B8B">
      <w:pPr>
        <w:pStyle w:val="Corpsdetexte"/>
        <w:spacing w:after="60" w:line="360" w:lineRule="auto"/>
        <w:rPr>
          <w:rFonts w:ascii="Times New Roman" w:hAnsi="Times New Roman" w:cs="Times New Roman"/>
          <w:lang w:eastAsia="fr-FR" w:bidi="fr-FR"/>
        </w:rPr>
      </w:pPr>
      <w:r w:rsidRPr="002F2E37">
        <w:rPr>
          <w:rFonts w:ascii="Times New Roman" w:hAnsi="Times New Roman" w:cs="Times New Roman"/>
          <w:lang w:eastAsia="fr-FR" w:bidi="fr-FR"/>
        </w:rPr>
        <w:t>Les Fournitures et Services connexes devront être conformes aux spécifications et normes suivantes.</w:t>
      </w:r>
    </w:p>
    <w:tbl>
      <w:tblPr>
        <w:tblW w:w="10675"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2020"/>
        <w:gridCol w:w="2155"/>
        <w:gridCol w:w="5783"/>
      </w:tblGrid>
      <w:tr w:rsidR="002F2E37" w:rsidRPr="002F2E37" w14:paraId="1D8C296E" w14:textId="77777777" w:rsidTr="00D772D0">
        <w:trPr>
          <w:trHeight w:val="232"/>
        </w:trPr>
        <w:tc>
          <w:tcPr>
            <w:tcW w:w="717" w:type="dxa"/>
          </w:tcPr>
          <w:p w14:paraId="2C83247D" w14:textId="77777777" w:rsidR="00454B48" w:rsidRPr="008100BA" w:rsidRDefault="00454B48" w:rsidP="00925327">
            <w:pPr>
              <w:widowControl/>
              <w:jc w:val="center"/>
              <w:rPr>
                <w:rFonts w:ascii="Times New Roman" w:eastAsia="Times New Roman" w:hAnsi="Times New Roman" w:cs="Times New Roman"/>
                <w:b/>
                <w:color w:val="auto"/>
                <w:lang w:bidi="ar-SA"/>
              </w:rPr>
            </w:pPr>
            <w:bookmarkStart w:id="117" w:name="_Hlk188289269"/>
            <w:r w:rsidRPr="008100BA">
              <w:rPr>
                <w:rFonts w:ascii="Times New Roman" w:eastAsia="Times New Roman" w:hAnsi="Times New Roman" w:cs="Times New Roman"/>
                <w:b/>
                <w:color w:val="auto"/>
                <w:lang w:bidi="ar-SA"/>
              </w:rPr>
              <w:t>N°</w:t>
            </w:r>
          </w:p>
        </w:tc>
        <w:tc>
          <w:tcPr>
            <w:tcW w:w="2020" w:type="dxa"/>
            <w:vAlign w:val="center"/>
          </w:tcPr>
          <w:p w14:paraId="3E1BA32E" w14:textId="77777777" w:rsidR="00454B48" w:rsidRPr="008100BA" w:rsidRDefault="00454B48" w:rsidP="00454B48">
            <w:pPr>
              <w:widowControl/>
              <w:jc w:val="both"/>
              <w:rPr>
                <w:rFonts w:ascii="Times New Roman" w:eastAsia="Times New Roman" w:hAnsi="Times New Roman" w:cs="Times New Roman"/>
                <w:b/>
                <w:color w:val="auto"/>
                <w:lang w:bidi="ar-SA"/>
              </w:rPr>
            </w:pPr>
            <w:r w:rsidRPr="008100BA">
              <w:rPr>
                <w:rFonts w:ascii="Times New Roman" w:eastAsia="Times New Roman" w:hAnsi="Times New Roman" w:cs="Times New Roman"/>
                <w:b/>
                <w:color w:val="auto"/>
                <w:lang w:bidi="ar-SA"/>
              </w:rPr>
              <w:t>DESIGNATION</w:t>
            </w:r>
          </w:p>
        </w:tc>
        <w:tc>
          <w:tcPr>
            <w:tcW w:w="2155" w:type="dxa"/>
            <w:tcBorders>
              <w:right w:val="single" w:sz="4" w:space="0" w:color="auto"/>
            </w:tcBorders>
            <w:vAlign w:val="center"/>
          </w:tcPr>
          <w:p w14:paraId="454FF866" w14:textId="77777777" w:rsidR="00454B48" w:rsidRPr="008100BA" w:rsidRDefault="00454B48" w:rsidP="00454B48">
            <w:pPr>
              <w:widowControl/>
              <w:jc w:val="both"/>
              <w:rPr>
                <w:rFonts w:ascii="Times New Roman" w:eastAsia="Times New Roman" w:hAnsi="Times New Roman" w:cs="Times New Roman"/>
                <w:b/>
                <w:color w:val="auto"/>
                <w:lang w:bidi="ar-SA"/>
              </w:rPr>
            </w:pPr>
            <w:r w:rsidRPr="008100BA">
              <w:rPr>
                <w:rFonts w:ascii="Times New Roman" w:eastAsia="Times New Roman" w:hAnsi="Times New Roman" w:cs="Times New Roman"/>
                <w:b/>
                <w:color w:val="auto"/>
                <w:lang w:bidi="ar-SA"/>
              </w:rPr>
              <w:t xml:space="preserve">Eléments </w:t>
            </w:r>
          </w:p>
        </w:tc>
        <w:tc>
          <w:tcPr>
            <w:tcW w:w="5783" w:type="dxa"/>
            <w:tcBorders>
              <w:right w:val="single" w:sz="4" w:space="0" w:color="auto"/>
            </w:tcBorders>
            <w:vAlign w:val="center"/>
          </w:tcPr>
          <w:p w14:paraId="27F92EFB" w14:textId="77777777" w:rsidR="00454B48" w:rsidRPr="008100BA" w:rsidRDefault="00454B48" w:rsidP="00454B48">
            <w:pPr>
              <w:widowControl/>
              <w:jc w:val="both"/>
              <w:rPr>
                <w:rFonts w:ascii="Times New Roman" w:eastAsia="Times New Roman" w:hAnsi="Times New Roman" w:cs="Times New Roman"/>
                <w:b/>
                <w:color w:val="auto"/>
                <w:lang w:bidi="ar-SA"/>
              </w:rPr>
            </w:pPr>
            <w:r w:rsidRPr="008100BA">
              <w:rPr>
                <w:rFonts w:ascii="Times New Roman" w:eastAsia="Times New Roman" w:hAnsi="Times New Roman" w:cs="Times New Roman"/>
                <w:b/>
                <w:color w:val="auto"/>
                <w:lang w:bidi="ar-SA"/>
              </w:rPr>
              <w:t>Spécifications techniques</w:t>
            </w:r>
          </w:p>
        </w:tc>
      </w:tr>
      <w:tr w:rsidR="00D772D0" w:rsidRPr="002F2E37" w14:paraId="26D789DD" w14:textId="77777777" w:rsidTr="00D772D0">
        <w:trPr>
          <w:trHeight w:val="195"/>
        </w:trPr>
        <w:tc>
          <w:tcPr>
            <w:tcW w:w="717" w:type="dxa"/>
            <w:vMerge w:val="restart"/>
            <w:vAlign w:val="center"/>
          </w:tcPr>
          <w:p w14:paraId="32B9C2FC" w14:textId="77777777" w:rsidR="00D772D0" w:rsidRPr="00685367" w:rsidRDefault="00D772D0" w:rsidP="00925327">
            <w:pPr>
              <w:widowControl/>
              <w:jc w:val="center"/>
              <w:rPr>
                <w:rFonts w:ascii="Times New Roman" w:eastAsia="Times New Roman" w:hAnsi="Times New Roman" w:cs="Times New Roman"/>
                <w:b/>
                <w:color w:val="auto"/>
                <w:lang w:bidi="ar-SA"/>
              </w:rPr>
            </w:pPr>
            <w:r w:rsidRPr="00685367">
              <w:rPr>
                <w:rFonts w:ascii="Times New Roman" w:eastAsia="Times New Roman" w:hAnsi="Times New Roman" w:cs="Times New Roman"/>
                <w:b/>
                <w:color w:val="auto"/>
                <w:lang w:bidi="ar-SA"/>
              </w:rPr>
              <w:t>1</w:t>
            </w:r>
          </w:p>
        </w:tc>
        <w:tc>
          <w:tcPr>
            <w:tcW w:w="2020" w:type="dxa"/>
            <w:vMerge w:val="restart"/>
            <w:tcBorders>
              <w:right w:val="single" w:sz="4" w:space="0" w:color="auto"/>
            </w:tcBorders>
            <w:vAlign w:val="center"/>
          </w:tcPr>
          <w:p w14:paraId="3619800D" w14:textId="64251BFF" w:rsidR="00D772D0" w:rsidRPr="00925327" w:rsidRDefault="00D772D0" w:rsidP="00454B48">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b/>
                <w:color w:val="auto"/>
                <w:lang w:bidi="ar-SA"/>
              </w:rPr>
              <w:t xml:space="preserve">Bureau en bois </w:t>
            </w:r>
          </w:p>
        </w:tc>
        <w:tc>
          <w:tcPr>
            <w:tcW w:w="2155" w:type="dxa"/>
            <w:vMerge w:val="restart"/>
            <w:tcBorders>
              <w:top w:val="single" w:sz="4" w:space="0" w:color="auto"/>
              <w:left w:val="single" w:sz="4" w:space="0" w:color="auto"/>
              <w:right w:val="single" w:sz="4" w:space="0" w:color="auto"/>
            </w:tcBorders>
            <w:vAlign w:val="center"/>
          </w:tcPr>
          <w:p w14:paraId="6E644C96" w14:textId="5D9E2E03" w:rsidR="00D772D0" w:rsidRPr="00925327" w:rsidRDefault="00D772D0" w:rsidP="00D772D0">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color w:val="auto"/>
                <w:lang w:bidi="ar-SA"/>
              </w:rPr>
              <w:t>Table de travail</w:t>
            </w:r>
          </w:p>
        </w:tc>
        <w:tc>
          <w:tcPr>
            <w:tcW w:w="5783" w:type="dxa"/>
            <w:tcBorders>
              <w:top w:val="single" w:sz="4" w:space="0" w:color="auto"/>
              <w:left w:val="single" w:sz="4" w:space="0" w:color="auto"/>
              <w:bottom w:val="single" w:sz="4" w:space="0" w:color="auto"/>
              <w:right w:val="single" w:sz="4" w:space="0" w:color="auto"/>
            </w:tcBorders>
            <w:vAlign w:val="center"/>
          </w:tcPr>
          <w:p w14:paraId="18DB0EE8" w14:textId="4E1A0637" w:rsidR="00D772D0" w:rsidRPr="00925327" w:rsidRDefault="00D772D0" w:rsidP="00D772D0">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color w:val="auto"/>
                <w:lang w:bidi="ar-SA"/>
              </w:rPr>
              <w:t xml:space="preserve">Plateau en bois (Iroko ou </w:t>
            </w:r>
            <w:proofErr w:type="spellStart"/>
            <w:r w:rsidRPr="00925327">
              <w:rPr>
                <w:rFonts w:ascii="Times New Roman" w:eastAsia="Times New Roman" w:hAnsi="Times New Roman" w:cs="Times New Roman"/>
                <w:color w:val="auto"/>
                <w:lang w:bidi="ar-SA"/>
              </w:rPr>
              <w:t>Sappelli</w:t>
            </w:r>
            <w:proofErr w:type="spellEnd"/>
            <w:r w:rsidRPr="00925327">
              <w:rPr>
                <w:rFonts w:ascii="Times New Roman" w:eastAsia="Times New Roman" w:hAnsi="Times New Roman" w:cs="Times New Roman"/>
                <w:color w:val="auto"/>
                <w:lang w:bidi="ar-SA"/>
              </w:rPr>
              <w:t xml:space="preserve">) avec sous-main en simili cuir incorporé ; caisse laquée marron foncée ou noir, satinée </w:t>
            </w:r>
          </w:p>
        </w:tc>
      </w:tr>
      <w:tr w:rsidR="00D772D0" w:rsidRPr="002F2E37" w14:paraId="061B127A" w14:textId="77777777" w:rsidTr="00925327">
        <w:trPr>
          <w:trHeight w:val="363"/>
        </w:trPr>
        <w:tc>
          <w:tcPr>
            <w:tcW w:w="717" w:type="dxa"/>
            <w:vMerge/>
            <w:vAlign w:val="center"/>
          </w:tcPr>
          <w:p w14:paraId="35D0A3E0" w14:textId="77777777" w:rsidR="00D772D0" w:rsidRPr="00685367" w:rsidRDefault="00D772D0" w:rsidP="00925327">
            <w:pPr>
              <w:widowControl/>
              <w:jc w:val="center"/>
              <w:rPr>
                <w:rFonts w:ascii="Times New Roman" w:eastAsia="Times New Roman" w:hAnsi="Times New Roman" w:cs="Times New Roman"/>
                <w:b/>
                <w:color w:val="auto"/>
                <w:lang w:bidi="ar-SA"/>
              </w:rPr>
            </w:pPr>
          </w:p>
        </w:tc>
        <w:tc>
          <w:tcPr>
            <w:tcW w:w="2020" w:type="dxa"/>
            <w:vMerge/>
            <w:tcBorders>
              <w:right w:val="single" w:sz="4" w:space="0" w:color="auto"/>
            </w:tcBorders>
            <w:vAlign w:val="center"/>
          </w:tcPr>
          <w:p w14:paraId="202B91E2" w14:textId="77777777" w:rsidR="00D772D0" w:rsidRPr="00925327" w:rsidRDefault="00D772D0" w:rsidP="00454B48">
            <w:pPr>
              <w:widowControl/>
              <w:jc w:val="both"/>
              <w:rPr>
                <w:rFonts w:ascii="Times New Roman" w:eastAsia="Times New Roman" w:hAnsi="Times New Roman" w:cs="Times New Roman"/>
                <w:b/>
                <w:color w:val="auto"/>
                <w:lang w:bidi="ar-SA"/>
              </w:rPr>
            </w:pPr>
          </w:p>
        </w:tc>
        <w:tc>
          <w:tcPr>
            <w:tcW w:w="2155" w:type="dxa"/>
            <w:vMerge/>
            <w:tcBorders>
              <w:left w:val="single" w:sz="4" w:space="0" w:color="auto"/>
              <w:right w:val="single" w:sz="4" w:space="0" w:color="auto"/>
            </w:tcBorders>
            <w:vAlign w:val="center"/>
          </w:tcPr>
          <w:p w14:paraId="428845D8" w14:textId="77777777" w:rsidR="00D772D0" w:rsidRPr="00925327" w:rsidRDefault="00D772D0" w:rsidP="00454B48">
            <w:pPr>
              <w:widowControl/>
              <w:jc w:val="both"/>
              <w:rPr>
                <w:rFonts w:ascii="Times New Roman" w:eastAsia="Times New Roman" w:hAnsi="Times New Roman" w:cs="Times New Roman"/>
                <w:color w:val="auto"/>
                <w:lang w:bidi="ar-SA"/>
              </w:rPr>
            </w:pPr>
          </w:p>
        </w:tc>
        <w:tc>
          <w:tcPr>
            <w:tcW w:w="5783" w:type="dxa"/>
            <w:tcBorders>
              <w:top w:val="single" w:sz="4" w:space="0" w:color="auto"/>
              <w:left w:val="single" w:sz="4" w:space="0" w:color="auto"/>
              <w:right w:val="single" w:sz="4" w:space="0" w:color="auto"/>
            </w:tcBorders>
            <w:vAlign w:val="center"/>
          </w:tcPr>
          <w:p w14:paraId="00EC58E6" w14:textId="576D4CF0" w:rsidR="00D772D0" w:rsidRPr="00925327" w:rsidRDefault="00D772D0" w:rsidP="00454B48">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color w:val="auto"/>
                <w:lang w:bidi="ar-SA"/>
              </w:rPr>
              <w:t>Dim : 1m60x1.00m</w:t>
            </w:r>
          </w:p>
        </w:tc>
      </w:tr>
      <w:tr w:rsidR="002F2E37" w:rsidRPr="002F2E37" w14:paraId="5054C3B1" w14:textId="77777777" w:rsidTr="00925327">
        <w:trPr>
          <w:trHeight w:val="410"/>
        </w:trPr>
        <w:tc>
          <w:tcPr>
            <w:tcW w:w="717" w:type="dxa"/>
            <w:vMerge/>
            <w:vAlign w:val="center"/>
          </w:tcPr>
          <w:p w14:paraId="2E3E6E3E" w14:textId="77777777" w:rsidR="00454B48" w:rsidRPr="00685367" w:rsidRDefault="00454B48" w:rsidP="00925327">
            <w:pPr>
              <w:widowControl/>
              <w:jc w:val="center"/>
              <w:rPr>
                <w:rFonts w:ascii="Times New Roman" w:eastAsia="Times New Roman" w:hAnsi="Times New Roman" w:cs="Times New Roman"/>
                <w:b/>
                <w:color w:val="auto"/>
                <w:lang w:bidi="ar-SA"/>
              </w:rPr>
            </w:pPr>
          </w:p>
        </w:tc>
        <w:tc>
          <w:tcPr>
            <w:tcW w:w="2020" w:type="dxa"/>
            <w:vMerge/>
            <w:tcBorders>
              <w:right w:val="single" w:sz="4" w:space="0" w:color="auto"/>
            </w:tcBorders>
            <w:vAlign w:val="center"/>
          </w:tcPr>
          <w:p w14:paraId="2C180157" w14:textId="77777777" w:rsidR="00454B48" w:rsidRPr="00925327" w:rsidRDefault="00454B48" w:rsidP="00454B48">
            <w:pPr>
              <w:widowControl/>
              <w:jc w:val="both"/>
              <w:rPr>
                <w:rFonts w:ascii="Times New Roman" w:eastAsia="Times New Roman" w:hAnsi="Times New Roman" w:cs="Times New Roman"/>
                <w:b/>
                <w:color w:val="auto"/>
                <w:lang w:bidi="ar-SA"/>
              </w:rPr>
            </w:pPr>
          </w:p>
        </w:tc>
        <w:tc>
          <w:tcPr>
            <w:tcW w:w="2155" w:type="dxa"/>
            <w:tcBorders>
              <w:top w:val="single" w:sz="4" w:space="0" w:color="auto"/>
              <w:left w:val="single" w:sz="4" w:space="0" w:color="auto"/>
              <w:bottom w:val="single" w:sz="4" w:space="0" w:color="auto"/>
              <w:right w:val="single" w:sz="4" w:space="0" w:color="auto"/>
            </w:tcBorders>
            <w:vAlign w:val="center"/>
          </w:tcPr>
          <w:p w14:paraId="2FF81EA7" w14:textId="0BCBC327" w:rsidR="00454B48" w:rsidRPr="00925327" w:rsidRDefault="00D772D0" w:rsidP="00D772D0">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color w:val="auto"/>
                <w:lang w:bidi="ar-SA"/>
              </w:rPr>
              <w:t xml:space="preserve">Retour informatique </w:t>
            </w:r>
          </w:p>
        </w:tc>
        <w:tc>
          <w:tcPr>
            <w:tcW w:w="5783" w:type="dxa"/>
            <w:tcBorders>
              <w:top w:val="single" w:sz="4" w:space="0" w:color="auto"/>
              <w:left w:val="single" w:sz="4" w:space="0" w:color="auto"/>
              <w:bottom w:val="single" w:sz="4" w:space="0" w:color="auto"/>
              <w:right w:val="single" w:sz="4" w:space="0" w:color="auto"/>
            </w:tcBorders>
            <w:vAlign w:val="center"/>
          </w:tcPr>
          <w:p w14:paraId="5CBCC169" w14:textId="5CC9420D" w:rsidR="00454B48" w:rsidRPr="00925327" w:rsidRDefault="00D772D0" w:rsidP="00454B48">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color w:val="auto"/>
                <w:lang w:bidi="ar-SA"/>
              </w:rPr>
              <w:t xml:space="preserve">Plateau en bois LC (Iroko ou </w:t>
            </w:r>
            <w:proofErr w:type="spellStart"/>
            <w:r w:rsidRPr="00925327">
              <w:rPr>
                <w:rFonts w:ascii="Times New Roman" w:eastAsia="Times New Roman" w:hAnsi="Times New Roman" w:cs="Times New Roman"/>
                <w:color w:val="auto"/>
                <w:lang w:bidi="ar-SA"/>
              </w:rPr>
              <w:t>Sappelli</w:t>
            </w:r>
            <w:proofErr w:type="spellEnd"/>
            <w:r w:rsidRPr="00925327">
              <w:rPr>
                <w:rFonts w:ascii="Times New Roman" w:eastAsia="Times New Roman" w:hAnsi="Times New Roman" w:cs="Times New Roman"/>
                <w:color w:val="auto"/>
                <w:lang w:bidi="ar-SA"/>
              </w:rPr>
              <w:t>) assorti au bureau</w:t>
            </w:r>
          </w:p>
        </w:tc>
      </w:tr>
      <w:tr w:rsidR="00925327" w:rsidRPr="002F2E37" w14:paraId="6EB82451" w14:textId="77777777" w:rsidTr="00063D2C">
        <w:trPr>
          <w:trHeight w:val="1267"/>
        </w:trPr>
        <w:tc>
          <w:tcPr>
            <w:tcW w:w="717" w:type="dxa"/>
            <w:tcBorders>
              <w:bottom w:val="single" w:sz="4" w:space="0" w:color="000000"/>
            </w:tcBorders>
            <w:vAlign w:val="center"/>
          </w:tcPr>
          <w:p w14:paraId="4053A4F8" w14:textId="2C79CC5B" w:rsidR="00925327" w:rsidRPr="00685367" w:rsidRDefault="00925327" w:rsidP="00925327">
            <w:pPr>
              <w:widowControl/>
              <w:jc w:val="center"/>
              <w:rPr>
                <w:rFonts w:ascii="Times New Roman" w:eastAsia="Times New Roman" w:hAnsi="Times New Roman" w:cs="Times New Roman"/>
                <w:b/>
                <w:color w:val="auto"/>
                <w:lang w:bidi="ar-SA"/>
              </w:rPr>
            </w:pPr>
            <w:r w:rsidRPr="00685367">
              <w:rPr>
                <w:rFonts w:ascii="Times New Roman" w:eastAsia="Times New Roman" w:hAnsi="Times New Roman" w:cs="Times New Roman"/>
                <w:b/>
                <w:color w:val="auto"/>
                <w:lang w:bidi="ar-SA"/>
              </w:rPr>
              <w:t>2</w:t>
            </w:r>
          </w:p>
        </w:tc>
        <w:tc>
          <w:tcPr>
            <w:tcW w:w="2020" w:type="dxa"/>
            <w:tcBorders>
              <w:bottom w:val="single" w:sz="4" w:space="0" w:color="000000"/>
            </w:tcBorders>
            <w:vAlign w:val="center"/>
          </w:tcPr>
          <w:p w14:paraId="63EC91F0" w14:textId="77777777" w:rsidR="00925327" w:rsidRPr="00925327" w:rsidRDefault="00925327" w:rsidP="00454B48">
            <w:pPr>
              <w:widowControl/>
              <w:jc w:val="both"/>
              <w:rPr>
                <w:rFonts w:ascii="Times New Roman" w:eastAsia="Times New Roman" w:hAnsi="Times New Roman" w:cs="Times New Roman"/>
                <w:b/>
                <w:color w:val="auto"/>
                <w:lang w:bidi="ar-SA"/>
              </w:rPr>
            </w:pPr>
            <w:r w:rsidRPr="00925327">
              <w:rPr>
                <w:rFonts w:ascii="Times New Roman" w:eastAsia="Times New Roman" w:hAnsi="Times New Roman" w:cs="Times New Roman"/>
                <w:b/>
                <w:color w:val="auto"/>
                <w:lang w:bidi="ar-SA"/>
              </w:rPr>
              <w:t>Fauteuil Directeur</w:t>
            </w:r>
          </w:p>
        </w:tc>
        <w:tc>
          <w:tcPr>
            <w:tcW w:w="2155" w:type="dxa"/>
            <w:tcBorders>
              <w:top w:val="single" w:sz="4" w:space="0" w:color="auto"/>
              <w:bottom w:val="single" w:sz="4" w:space="0" w:color="000000"/>
              <w:right w:val="single" w:sz="4" w:space="0" w:color="auto"/>
            </w:tcBorders>
            <w:vAlign w:val="center"/>
          </w:tcPr>
          <w:p w14:paraId="05A7934F" w14:textId="77777777" w:rsidR="00925327" w:rsidRPr="00925327" w:rsidRDefault="00925327" w:rsidP="00454B48">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color w:val="auto"/>
                <w:lang w:bidi="ar-SA"/>
              </w:rPr>
              <w:t xml:space="preserve">Matière :  </w:t>
            </w:r>
          </w:p>
        </w:tc>
        <w:tc>
          <w:tcPr>
            <w:tcW w:w="5783" w:type="dxa"/>
            <w:tcBorders>
              <w:top w:val="single" w:sz="4" w:space="0" w:color="auto"/>
              <w:left w:val="single" w:sz="4" w:space="0" w:color="auto"/>
            </w:tcBorders>
            <w:vAlign w:val="center"/>
          </w:tcPr>
          <w:p w14:paraId="152131AB" w14:textId="77777777" w:rsidR="00C62335" w:rsidRDefault="00C62335" w:rsidP="00454B48">
            <w:pPr>
              <w:jc w:val="both"/>
              <w:rPr>
                <w:rFonts w:ascii="Times New Roman" w:hAnsi="Times New Roman" w:cs="Times New Roman"/>
                <w:bCs/>
                <w:color w:val="auto"/>
              </w:rPr>
            </w:pPr>
            <w:r>
              <w:rPr>
                <w:rFonts w:ascii="Times New Roman" w:hAnsi="Times New Roman" w:cs="Times New Roman"/>
                <w:bCs/>
                <w:color w:val="auto"/>
              </w:rPr>
              <w:t xml:space="preserve">Fauteuil grand confort, </w:t>
            </w:r>
          </w:p>
          <w:p w14:paraId="50B9D3C6" w14:textId="7EBC33EE" w:rsidR="00925327" w:rsidRPr="00925327" w:rsidRDefault="00925327" w:rsidP="00454B48">
            <w:pPr>
              <w:jc w:val="both"/>
              <w:rPr>
                <w:rFonts w:ascii="Times New Roman" w:hAnsi="Times New Roman" w:cs="Times New Roman"/>
                <w:bCs/>
                <w:color w:val="auto"/>
              </w:rPr>
            </w:pPr>
            <w:r w:rsidRPr="00925327">
              <w:rPr>
                <w:rFonts w:ascii="Times New Roman" w:hAnsi="Times New Roman" w:cs="Times New Roman"/>
                <w:bCs/>
                <w:color w:val="auto"/>
              </w:rPr>
              <w:t>Accoudoirs en bois</w:t>
            </w:r>
            <w:r w:rsidR="00C62335">
              <w:rPr>
                <w:rFonts w:ascii="Times New Roman" w:hAnsi="Times New Roman" w:cs="Times New Roman"/>
                <w:bCs/>
                <w:color w:val="auto"/>
              </w:rPr>
              <w:t xml:space="preserve">, pieds sur </w:t>
            </w:r>
            <w:r w:rsidR="00C62335" w:rsidRPr="00C62335">
              <w:rPr>
                <w:rFonts w:ascii="Times New Roman" w:hAnsi="Times New Roman" w:cs="Times New Roman"/>
                <w:bCs/>
                <w:color w:val="auto"/>
              </w:rPr>
              <w:t>roulettes</w:t>
            </w:r>
          </w:p>
          <w:p w14:paraId="08CAFF7D" w14:textId="2972FFBB" w:rsidR="00925327" w:rsidRPr="00925327" w:rsidRDefault="00925327" w:rsidP="00454B48">
            <w:pPr>
              <w:jc w:val="both"/>
              <w:rPr>
                <w:rFonts w:ascii="Times New Roman" w:eastAsia="Times New Roman" w:hAnsi="Times New Roman" w:cs="Times New Roman"/>
                <w:color w:val="auto"/>
                <w:lang w:bidi="ar-SA"/>
              </w:rPr>
            </w:pPr>
            <w:r w:rsidRPr="00925327">
              <w:rPr>
                <w:rFonts w:ascii="Times New Roman" w:hAnsi="Times New Roman" w:cs="Times New Roman"/>
                <w:bCs/>
                <w:color w:val="auto"/>
              </w:rPr>
              <w:t>Dossier capitonné et assise habillés en véritable cuir (couleur au choix)</w:t>
            </w:r>
            <w:r w:rsidR="00C62335">
              <w:rPr>
                <w:rFonts w:ascii="Times New Roman" w:hAnsi="Times New Roman" w:cs="Times New Roman"/>
                <w:bCs/>
                <w:color w:val="auto"/>
              </w:rPr>
              <w:t xml:space="preserve"> et </w:t>
            </w:r>
            <w:r w:rsidR="00C62335" w:rsidRPr="00C62335">
              <w:rPr>
                <w:rFonts w:ascii="Times New Roman" w:hAnsi="Times New Roman" w:cs="Times New Roman"/>
                <w:bCs/>
                <w:color w:val="auto"/>
              </w:rPr>
              <w:t>assise réglable en hauteur,</w:t>
            </w:r>
          </w:p>
        </w:tc>
      </w:tr>
      <w:tr w:rsidR="00C62335" w:rsidRPr="002F2E37" w14:paraId="339A2288" w14:textId="77777777" w:rsidTr="004A7837">
        <w:trPr>
          <w:trHeight w:val="690"/>
        </w:trPr>
        <w:tc>
          <w:tcPr>
            <w:tcW w:w="717" w:type="dxa"/>
            <w:vMerge w:val="restart"/>
            <w:vAlign w:val="center"/>
          </w:tcPr>
          <w:p w14:paraId="306C490B" w14:textId="7F6CC388" w:rsidR="00C62335" w:rsidRPr="00685367" w:rsidRDefault="00C62335" w:rsidP="0010777A">
            <w:pPr>
              <w:widowControl/>
              <w:jc w:val="center"/>
              <w:rPr>
                <w:rFonts w:ascii="Times New Roman" w:eastAsia="Times New Roman" w:hAnsi="Times New Roman" w:cs="Times New Roman"/>
                <w:b/>
                <w:color w:val="auto"/>
                <w:lang w:bidi="ar-SA"/>
              </w:rPr>
            </w:pPr>
            <w:r w:rsidRPr="00685367">
              <w:rPr>
                <w:rFonts w:ascii="Times New Roman" w:eastAsia="Times New Roman" w:hAnsi="Times New Roman" w:cs="Times New Roman"/>
                <w:b/>
                <w:color w:val="auto"/>
                <w:lang w:bidi="ar-SA"/>
              </w:rPr>
              <w:t>3</w:t>
            </w:r>
          </w:p>
        </w:tc>
        <w:tc>
          <w:tcPr>
            <w:tcW w:w="2020" w:type="dxa"/>
            <w:vMerge w:val="restart"/>
            <w:vAlign w:val="center"/>
          </w:tcPr>
          <w:p w14:paraId="453AF88C" w14:textId="358D552E" w:rsidR="00C62335" w:rsidRPr="00925327" w:rsidRDefault="00C62335" w:rsidP="0010777A">
            <w:pPr>
              <w:widowControl/>
              <w:jc w:val="both"/>
              <w:rPr>
                <w:rFonts w:ascii="Times New Roman" w:eastAsia="Times New Roman" w:hAnsi="Times New Roman" w:cs="Times New Roman"/>
                <w:b/>
                <w:color w:val="auto"/>
                <w:lang w:bidi="ar-SA"/>
              </w:rPr>
            </w:pPr>
            <w:r w:rsidRPr="0010777A">
              <w:rPr>
                <w:rFonts w:ascii="Times New Roman" w:eastAsia="Times New Roman" w:hAnsi="Times New Roman" w:cs="Times New Roman"/>
                <w:b/>
                <w:color w:val="auto"/>
                <w:lang w:bidi="ar-SA"/>
              </w:rPr>
              <w:t>Bureau en bois pour cadre</w:t>
            </w:r>
          </w:p>
        </w:tc>
        <w:tc>
          <w:tcPr>
            <w:tcW w:w="2155" w:type="dxa"/>
            <w:tcBorders>
              <w:top w:val="single" w:sz="4" w:space="0" w:color="auto"/>
              <w:bottom w:val="single" w:sz="4" w:space="0" w:color="auto"/>
              <w:right w:val="single" w:sz="4" w:space="0" w:color="auto"/>
            </w:tcBorders>
            <w:vAlign w:val="center"/>
          </w:tcPr>
          <w:p w14:paraId="025DECA1" w14:textId="6B17C03C" w:rsidR="00C62335" w:rsidRPr="00925327" w:rsidRDefault="00C62335" w:rsidP="0010777A">
            <w:pPr>
              <w:widowControl/>
              <w:jc w:val="both"/>
              <w:rPr>
                <w:rFonts w:ascii="Times New Roman" w:eastAsia="Times New Roman" w:hAnsi="Times New Roman" w:cs="Times New Roman"/>
                <w:color w:val="auto"/>
                <w:lang w:bidi="ar-SA"/>
              </w:rPr>
            </w:pPr>
            <w:r w:rsidRPr="00C62335">
              <w:rPr>
                <w:rFonts w:ascii="Times New Roman" w:hAnsi="Times New Roman" w:cs="Times New Roman"/>
                <w:bCs/>
                <w:color w:val="auto"/>
              </w:rPr>
              <w:t>Table de travail</w:t>
            </w:r>
          </w:p>
        </w:tc>
        <w:tc>
          <w:tcPr>
            <w:tcW w:w="5783" w:type="dxa"/>
            <w:tcBorders>
              <w:top w:val="single" w:sz="4" w:space="0" w:color="auto"/>
              <w:left w:val="single" w:sz="4" w:space="0" w:color="auto"/>
              <w:bottom w:val="single" w:sz="4" w:space="0" w:color="auto"/>
            </w:tcBorders>
            <w:vAlign w:val="center"/>
          </w:tcPr>
          <w:p w14:paraId="684B80D4" w14:textId="4D06D1E6" w:rsidR="00C62335" w:rsidRPr="00925327" w:rsidRDefault="00C62335" w:rsidP="00C62335">
            <w:pPr>
              <w:jc w:val="both"/>
              <w:rPr>
                <w:rFonts w:ascii="Times New Roman" w:hAnsi="Times New Roman" w:cs="Times New Roman"/>
                <w:bCs/>
                <w:color w:val="auto"/>
              </w:rPr>
            </w:pPr>
            <w:r>
              <w:rPr>
                <w:rFonts w:ascii="Times New Roman" w:hAnsi="Times New Roman" w:cs="Times New Roman"/>
                <w:bCs/>
                <w:color w:val="auto"/>
              </w:rPr>
              <w:t xml:space="preserve">Plateau </w:t>
            </w:r>
            <w:r w:rsidRPr="00C62335">
              <w:rPr>
                <w:rFonts w:ascii="Times New Roman" w:hAnsi="Times New Roman" w:cs="Times New Roman"/>
                <w:bCs/>
                <w:color w:val="auto"/>
              </w:rPr>
              <w:t xml:space="preserve">en bois LC (Iroko ou </w:t>
            </w:r>
            <w:proofErr w:type="spellStart"/>
            <w:r w:rsidRPr="00C62335">
              <w:rPr>
                <w:rFonts w:ascii="Times New Roman" w:hAnsi="Times New Roman" w:cs="Times New Roman"/>
                <w:bCs/>
                <w:color w:val="auto"/>
              </w:rPr>
              <w:t>Sappelli</w:t>
            </w:r>
            <w:proofErr w:type="spellEnd"/>
            <w:r w:rsidRPr="00C62335">
              <w:rPr>
                <w:rFonts w:ascii="Times New Roman" w:hAnsi="Times New Roman" w:cs="Times New Roman"/>
                <w:bCs/>
                <w:color w:val="auto"/>
              </w:rPr>
              <w:t xml:space="preserve">) avec sous-main en simili cuir incorporé ; caisse laquée marron foncée ou noir, satinée </w:t>
            </w:r>
          </w:p>
        </w:tc>
      </w:tr>
      <w:tr w:rsidR="00C62335" w:rsidRPr="002F2E37" w14:paraId="495F0911" w14:textId="77777777" w:rsidTr="00063D2C">
        <w:trPr>
          <w:trHeight w:val="675"/>
        </w:trPr>
        <w:tc>
          <w:tcPr>
            <w:tcW w:w="717" w:type="dxa"/>
            <w:vMerge/>
            <w:tcBorders>
              <w:bottom w:val="single" w:sz="4" w:space="0" w:color="000000"/>
            </w:tcBorders>
            <w:vAlign w:val="center"/>
          </w:tcPr>
          <w:p w14:paraId="55EA016C" w14:textId="77777777" w:rsidR="00C62335" w:rsidRPr="00685367" w:rsidRDefault="00C62335" w:rsidP="0010777A">
            <w:pPr>
              <w:widowControl/>
              <w:jc w:val="center"/>
              <w:rPr>
                <w:rFonts w:ascii="Times New Roman" w:eastAsia="Times New Roman" w:hAnsi="Times New Roman" w:cs="Times New Roman"/>
                <w:b/>
                <w:color w:val="auto"/>
                <w:lang w:bidi="ar-SA"/>
              </w:rPr>
            </w:pPr>
          </w:p>
        </w:tc>
        <w:tc>
          <w:tcPr>
            <w:tcW w:w="2020" w:type="dxa"/>
            <w:vMerge/>
            <w:tcBorders>
              <w:bottom w:val="single" w:sz="4" w:space="0" w:color="000000"/>
            </w:tcBorders>
            <w:vAlign w:val="center"/>
          </w:tcPr>
          <w:p w14:paraId="0D4568B3" w14:textId="77777777" w:rsidR="00C62335" w:rsidRPr="0010777A" w:rsidRDefault="00C62335"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000000"/>
              <w:right w:val="single" w:sz="4" w:space="0" w:color="auto"/>
            </w:tcBorders>
            <w:vAlign w:val="center"/>
          </w:tcPr>
          <w:p w14:paraId="3ACE540C" w14:textId="5C887773" w:rsidR="00C62335" w:rsidRPr="00925327" w:rsidRDefault="00C62335" w:rsidP="0010777A">
            <w:pPr>
              <w:widowControl/>
              <w:jc w:val="both"/>
              <w:rPr>
                <w:rFonts w:ascii="Times New Roman" w:eastAsia="Times New Roman" w:hAnsi="Times New Roman" w:cs="Times New Roman"/>
                <w:color w:val="auto"/>
                <w:lang w:bidi="ar-SA"/>
              </w:rPr>
            </w:pPr>
            <w:r w:rsidRPr="00C62335">
              <w:rPr>
                <w:rFonts w:ascii="Times New Roman" w:hAnsi="Times New Roman" w:cs="Times New Roman"/>
                <w:bCs/>
                <w:color w:val="auto"/>
              </w:rPr>
              <w:t>Retour  informatique</w:t>
            </w:r>
          </w:p>
        </w:tc>
        <w:tc>
          <w:tcPr>
            <w:tcW w:w="5783" w:type="dxa"/>
            <w:tcBorders>
              <w:top w:val="single" w:sz="4" w:space="0" w:color="auto"/>
              <w:left w:val="single" w:sz="4" w:space="0" w:color="auto"/>
            </w:tcBorders>
            <w:vAlign w:val="center"/>
          </w:tcPr>
          <w:p w14:paraId="187B32F8" w14:textId="5B2B36A2" w:rsidR="00C62335" w:rsidRPr="00C62335" w:rsidRDefault="00C62335" w:rsidP="00C62335">
            <w:pPr>
              <w:jc w:val="both"/>
              <w:rPr>
                <w:rFonts w:ascii="Times New Roman" w:hAnsi="Times New Roman" w:cs="Times New Roman"/>
                <w:bCs/>
                <w:color w:val="auto"/>
              </w:rPr>
            </w:pPr>
            <w:r>
              <w:rPr>
                <w:rFonts w:ascii="Times New Roman" w:hAnsi="Times New Roman" w:cs="Times New Roman"/>
                <w:bCs/>
                <w:color w:val="auto"/>
              </w:rPr>
              <w:t>P</w:t>
            </w:r>
            <w:r w:rsidRPr="00C62335">
              <w:rPr>
                <w:rFonts w:ascii="Times New Roman" w:hAnsi="Times New Roman" w:cs="Times New Roman"/>
                <w:bCs/>
                <w:color w:val="auto"/>
              </w:rPr>
              <w:t xml:space="preserve">lateau en bois LC (Iroko ou </w:t>
            </w:r>
            <w:proofErr w:type="spellStart"/>
            <w:r w:rsidRPr="00C62335">
              <w:rPr>
                <w:rFonts w:ascii="Times New Roman" w:hAnsi="Times New Roman" w:cs="Times New Roman"/>
                <w:bCs/>
                <w:color w:val="auto"/>
              </w:rPr>
              <w:t>Sappelli</w:t>
            </w:r>
            <w:proofErr w:type="spellEnd"/>
            <w:r w:rsidRPr="00C62335">
              <w:rPr>
                <w:rFonts w:ascii="Times New Roman" w:hAnsi="Times New Roman" w:cs="Times New Roman"/>
                <w:bCs/>
                <w:color w:val="auto"/>
              </w:rPr>
              <w:t>) assorti au bureau</w:t>
            </w:r>
          </w:p>
        </w:tc>
      </w:tr>
      <w:tr w:rsidR="0010777A" w:rsidRPr="002F2E37" w14:paraId="4B340EB9" w14:textId="77777777" w:rsidTr="00063D2C">
        <w:trPr>
          <w:trHeight w:val="1267"/>
        </w:trPr>
        <w:tc>
          <w:tcPr>
            <w:tcW w:w="717" w:type="dxa"/>
            <w:tcBorders>
              <w:bottom w:val="single" w:sz="4" w:space="0" w:color="000000"/>
            </w:tcBorders>
            <w:vAlign w:val="center"/>
          </w:tcPr>
          <w:p w14:paraId="0B40786C" w14:textId="4F1051C9" w:rsidR="0010777A" w:rsidRPr="00685367" w:rsidRDefault="0010777A" w:rsidP="0010777A">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4</w:t>
            </w:r>
          </w:p>
        </w:tc>
        <w:tc>
          <w:tcPr>
            <w:tcW w:w="2020" w:type="dxa"/>
            <w:tcBorders>
              <w:bottom w:val="single" w:sz="4" w:space="0" w:color="000000"/>
            </w:tcBorders>
            <w:vAlign w:val="center"/>
          </w:tcPr>
          <w:p w14:paraId="435879D0" w14:textId="7B11402A" w:rsidR="0010777A" w:rsidRPr="00925327" w:rsidRDefault="0010777A" w:rsidP="0010777A">
            <w:pPr>
              <w:widowControl/>
              <w:jc w:val="both"/>
              <w:rPr>
                <w:rFonts w:ascii="Times New Roman" w:eastAsia="Times New Roman" w:hAnsi="Times New Roman" w:cs="Times New Roman"/>
                <w:b/>
                <w:color w:val="auto"/>
                <w:lang w:bidi="ar-SA"/>
              </w:rPr>
            </w:pPr>
            <w:r w:rsidRPr="0010777A">
              <w:rPr>
                <w:rFonts w:ascii="Times New Roman" w:eastAsia="Times New Roman" w:hAnsi="Times New Roman" w:cs="Times New Roman"/>
                <w:b/>
                <w:color w:val="auto"/>
                <w:lang w:bidi="ar-SA"/>
              </w:rPr>
              <w:t>Fauteuil pour cadre</w:t>
            </w:r>
          </w:p>
        </w:tc>
        <w:tc>
          <w:tcPr>
            <w:tcW w:w="2155" w:type="dxa"/>
            <w:tcBorders>
              <w:top w:val="single" w:sz="4" w:space="0" w:color="auto"/>
              <w:bottom w:val="single" w:sz="4" w:space="0" w:color="000000"/>
              <w:right w:val="single" w:sz="4" w:space="0" w:color="auto"/>
            </w:tcBorders>
            <w:vAlign w:val="center"/>
          </w:tcPr>
          <w:p w14:paraId="3445EB58" w14:textId="77777777" w:rsidR="0010777A" w:rsidRPr="00925327" w:rsidRDefault="0010777A" w:rsidP="0010777A">
            <w:pPr>
              <w:widowControl/>
              <w:jc w:val="both"/>
              <w:rPr>
                <w:rFonts w:ascii="Times New Roman" w:eastAsia="Times New Roman" w:hAnsi="Times New Roman" w:cs="Times New Roman"/>
                <w:color w:val="auto"/>
                <w:lang w:bidi="ar-SA"/>
              </w:rPr>
            </w:pPr>
          </w:p>
        </w:tc>
        <w:tc>
          <w:tcPr>
            <w:tcW w:w="5783" w:type="dxa"/>
            <w:tcBorders>
              <w:top w:val="single" w:sz="4" w:space="0" w:color="auto"/>
              <w:left w:val="single" w:sz="4" w:space="0" w:color="auto"/>
            </w:tcBorders>
            <w:vAlign w:val="center"/>
          </w:tcPr>
          <w:p w14:paraId="79624D15" w14:textId="30FAA48E" w:rsidR="0010777A" w:rsidRPr="00925327" w:rsidRDefault="00C62335" w:rsidP="0010777A">
            <w:pPr>
              <w:jc w:val="both"/>
              <w:rPr>
                <w:rFonts w:ascii="Times New Roman" w:hAnsi="Times New Roman" w:cs="Times New Roman"/>
                <w:bCs/>
                <w:color w:val="auto"/>
              </w:rPr>
            </w:pPr>
            <w:r w:rsidRPr="00C62335">
              <w:rPr>
                <w:rFonts w:ascii="Times New Roman" w:hAnsi="Times New Roman" w:cs="Times New Roman"/>
                <w:bCs/>
                <w:color w:val="auto"/>
              </w:rPr>
              <w:t>Fauteuil de bureau (confort), mécanisme synchrone avec accoudoirs, roulettes, assise réglable en hauteur, rembourrage mousse haute densité) </w:t>
            </w:r>
          </w:p>
        </w:tc>
      </w:tr>
      <w:tr w:rsidR="0010777A" w:rsidRPr="00925327" w14:paraId="4AF0E3AA" w14:textId="77777777" w:rsidTr="00063D2C">
        <w:trPr>
          <w:trHeight w:val="420"/>
        </w:trPr>
        <w:tc>
          <w:tcPr>
            <w:tcW w:w="717" w:type="dxa"/>
            <w:vMerge w:val="restart"/>
            <w:vAlign w:val="center"/>
          </w:tcPr>
          <w:p w14:paraId="67FA48D1" w14:textId="77777777" w:rsidR="0010777A" w:rsidRPr="00685367" w:rsidRDefault="0010777A" w:rsidP="0010777A">
            <w:pPr>
              <w:widowControl/>
              <w:jc w:val="center"/>
              <w:rPr>
                <w:rFonts w:ascii="Times New Roman" w:eastAsia="Times New Roman" w:hAnsi="Times New Roman" w:cs="Times New Roman"/>
                <w:b/>
                <w:color w:val="auto"/>
                <w:lang w:bidi="ar-SA"/>
              </w:rPr>
            </w:pPr>
          </w:p>
          <w:p w14:paraId="3FFBC0A1" w14:textId="07C872A4" w:rsidR="0010777A" w:rsidRPr="00685367" w:rsidRDefault="0010777A" w:rsidP="0010777A">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5</w:t>
            </w:r>
          </w:p>
        </w:tc>
        <w:tc>
          <w:tcPr>
            <w:tcW w:w="2020" w:type="dxa"/>
            <w:vMerge w:val="restart"/>
            <w:tcBorders>
              <w:right w:val="single" w:sz="4" w:space="0" w:color="auto"/>
            </w:tcBorders>
            <w:vAlign w:val="center"/>
          </w:tcPr>
          <w:p w14:paraId="3819B023" w14:textId="7A227C89" w:rsidR="0010777A" w:rsidRPr="00925327" w:rsidRDefault="0010777A" w:rsidP="0010777A">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b/>
                <w:color w:val="auto"/>
                <w:lang w:bidi="ar-SA"/>
              </w:rPr>
              <w:t>Meuble de rangement</w:t>
            </w:r>
          </w:p>
        </w:tc>
        <w:tc>
          <w:tcPr>
            <w:tcW w:w="2155" w:type="dxa"/>
            <w:tcBorders>
              <w:top w:val="single" w:sz="4" w:space="0" w:color="auto"/>
              <w:left w:val="single" w:sz="4" w:space="0" w:color="auto"/>
              <w:right w:val="single" w:sz="4" w:space="0" w:color="auto"/>
            </w:tcBorders>
            <w:vAlign w:val="center"/>
          </w:tcPr>
          <w:p w14:paraId="4C870BC6" w14:textId="0E7C0EA4" w:rsidR="0010777A" w:rsidRPr="00925327" w:rsidRDefault="0010777A" w:rsidP="0010777A">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color w:val="auto"/>
                <w:lang w:bidi="ar-SA"/>
              </w:rPr>
              <w:t>Dim :</w:t>
            </w:r>
          </w:p>
        </w:tc>
        <w:tc>
          <w:tcPr>
            <w:tcW w:w="5783" w:type="dxa"/>
            <w:tcBorders>
              <w:top w:val="single" w:sz="4" w:space="0" w:color="auto"/>
              <w:left w:val="single" w:sz="4" w:space="0" w:color="auto"/>
              <w:right w:val="single" w:sz="4" w:space="0" w:color="auto"/>
            </w:tcBorders>
            <w:vAlign w:val="center"/>
          </w:tcPr>
          <w:p w14:paraId="73DB9BB2" w14:textId="0D3EE406" w:rsidR="0010777A" w:rsidRPr="00685367" w:rsidRDefault="0010777A" w:rsidP="0010777A">
            <w:pPr>
              <w:jc w:val="both"/>
              <w:rPr>
                <w:rFonts w:ascii="Times New Roman" w:hAnsi="Times New Roman" w:cs="Times New Roman"/>
                <w:bCs/>
                <w:color w:val="auto"/>
              </w:rPr>
            </w:pPr>
            <w:r w:rsidRPr="00685367">
              <w:rPr>
                <w:rFonts w:ascii="Times New Roman" w:hAnsi="Times New Roman" w:cs="Times New Roman"/>
                <w:bCs/>
                <w:color w:val="auto"/>
              </w:rPr>
              <w:t>197x79x32</w:t>
            </w:r>
          </w:p>
        </w:tc>
      </w:tr>
      <w:tr w:rsidR="0010777A" w:rsidRPr="00925327" w14:paraId="272DA651" w14:textId="77777777" w:rsidTr="008100BA">
        <w:trPr>
          <w:trHeight w:val="410"/>
        </w:trPr>
        <w:tc>
          <w:tcPr>
            <w:tcW w:w="717" w:type="dxa"/>
            <w:vMerge/>
            <w:vAlign w:val="center"/>
          </w:tcPr>
          <w:p w14:paraId="41278F09" w14:textId="77777777" w:rsidR="0010777A" w:rsidRPr="00685367" w:rsidRDefault="0010777A" w:rsidP="0010777A">
            <w:pPr>
              <w:widowControl/>
              <w:jc w:val="center"/>
              <w:rPr>
                <w:rFonts w:ascii="Times New Roman" w:eastAsia="Times New Roman" w:hAnsi="Times New Roman" w:cs="Times New Roman"/>
                <w:b/>
                <w:color w:val="auto"/>
                <w:lang w:bidi="ar-SA"/>
              </w:rPr>
            </w:pPr>
          </w:p>
        </w:tc>
        <w:tc>
          <w:tcPr>
            <w:tcW w:w="2020" w:type="dxa"/>
            <w:vMerge/>
            <w:tcBorders>
              <w:right w:val="single" w:sz="4" w:space="0" w:color="auto"/>
            </w:tcBorders>
            <w:vAlign w:val="center"/>
          </w:tcPr>
          <w:p w14:paraId="25A72A9B" w14:textId="77777777" w:rsidR="0010777A" w:rsidRPr="00925327"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left w:val="single" w:sz="4" w:space="0" w:color="auto"/>
              <w:bottom w:val="single" w:sz="4" w:space="0" w:color="auto"/>
              <w:right w:val="single" w:sz="4" w:space="0" w:color="auto"/>
            </w:tcBorders>
            <w:vAlign w:val="center"/>
          </w:tcPr>
          <w:p w14:paraId="191A4A16" w14:textId="6442B3C8" w:rsidR="0010777A" w:rsidRPr="00925327" w:rsidRDefault="0010777A" w:rsidP="0010777A">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color w:val="auto"/>
                <w:lang w:bidi="ar-SA"/>
              </w:rPr>
              <w:t xml:space="preserve">Matière </w:t>
            </w:r>
          </w:p>
        </w:tc>
        <w:tc>
          <w:tcPr>
            <w:tcW w:w="5783" w:type="dxa"/>
            <w:tcBorders>
              <w:top w:val="single" w:sz="4" w:space="0" w:color="auto"/>
              <w:left w:val="single" w:sz="4" w:space="0" w:color="auto"/>
              <w:bottom w:val="single" w:sz="4" w:space="0" w:color="auto"/>
              <w:right w:val="single" w:sz="4" w:space="0" w:color="auto"/>
            </w:tcBorders>
            <w:vAlign w:val="center"/>
          </w:tcPr>
          <w:p w14:paraId="2098F64D" w14:textId="55B3EDAD" w:rsidR="0010777A" w:rsidRPr="00685367" w:rsidRDefault="0010777A" w:rsidP="0010777A">
            <w:pPr>
              <w:jc w:val="both"/>
              <w:rPr>
                <w:rFonts w:ascii="Times New Roman" w:hAnsi="Times New Roman" w:cs="Times New Roman"/>
                <w:bCs/>
                <w:color w:val="auto"/>
              </w:rPr>
            </w:pPr>
            <w:r w:rsidRPr="00685367">
              <w:rPr>
                <w:rFonts w:ascii="Times New Roman" w:hAnsi="Times New Roman" w:cs="Times New Roman"/>
                <w:bCs/>
                <w:color w:val="auto"/>
              </w:rPr>
              <w:t xml:space="preserve">en bois LC (Iroko ou </w:t>
            </w:r>
            <w:proofErr w:type="spellStart"/>
            <w:r w:rsidRPr="00685367">
              <w:rPr>
                <w:rFonts w:ascii="Times New Roman" w:hAnsi="Times New Roman" w:cs="Times New Roman"/>
                <w:bCs/>
                <w:color w:val="auto"/>
              </w:rPr>
              <w:t>Sappelli</w:t>
            </w:r>
            <w:proofErr w:type="spellEnd"/>
            <w:r w:rsidRPr="00685367">
              <w:rPr>
                <w:rFonts w:ascii="Times New Roman" w:hAnsi="Times New Roman" w:cs="Times New Roman"/>
                <w:bCs/>
                <w:color w:val="auto"/>
              </w:rPr>
              <w:t>) assorti au bureau</w:t>
            </w:r>
          </w:p>
        </w:tc>
      </w:tr>
      <w:tr w:rsidR="0010777A" w:rsidRPr="002F2E37" w14:paraId="156C23AE" w14:textId="77777777" w:rsidTr="00685367">
        <w:trPr>
          <w:trHeight w:val="406"/>
        </w:trPr>
        <w:tc>
          <w:tcPr>
            <w:tcW w:w="717" w:type="dxa"/>
            <w:vMerge w:val="restart"/>
            <w:vAlign w:val="center"/>
          </w:tcPr>
          <w:p w14:paraId="248470B8" w14:textId="77777777" w:rsidR="0010777A" w:rsidRPr="00685367" w:rsidRDefault="0010777A" w:rsidP="0010777A">
            <w:pPr>
              <w:widowControl/>
              <w:jc w:val="center"/>
              <w:rPr>
                <w:rFonts w:ascii="Times New Roman" w:eastAsia="Times New Roman" w:hAnsi="Times New Roman" w:cs="Times New Roman"/>
                <w:b/>
                <w:color w:val="auto"/>
                <w:lang w:bidi="ar-SA"/>
              </w:rPr>
            </w:pPr>
          </w:p>
          <w:p w14:paraId="64576004" w14:textId="07E511F9" w:rsidR="0010777A" w:rsidRPr="00685367" w:rsidRDefault="0010777A" w:rsidP="0010777A">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6</w:t>
            </w:r>
          </w:p>
        </w:tc>
        <w:tc>
          <w:tcPr>
            <w:tcW w:w="2020" w:type="dxa"/>
            <w:vMerge w:val="restart"/>
            <w:vAlign w:val="center"/>
          </w:tcPr>
          <w:p w14:paraId="5BCE9027" w14:textId="7C3C73A1" w:rsidR="0010777A" w:rsidRPr="00685367" w:rsidRDefault="0010777A" w:rsidP="0010777A">
            <w:pPr>
              <w:widowControl/>
              <w:rPr>
                <w:rFonts w:ascii="Times New Roman" w:eastAsia="Times New Roman" w:hAnsi="Times New Roman" w:cs="Times New Roman"/>
                <w:b/>
                <w:color w:val="auto"/>
                <w:lang w:bidi="ar-SA"/>
              </w:rPr>
            </w:pPr>
            <w:r w:rsidRPr="00685367">
              <w:rPr>
                <w:rFonts w:ascii="Times New Roman" w:eastAsia="Times New Roman" w:hAnsi="Times New Roman" w:cs="Times New Roman"/>
                <w:b/>
                <w:color w:val="auto"/>
                <w:lang w:bidi="ar-SA"/>
              </w:rPr>
              <w:t>Chaise de réception</w:t>
            </w:r>
          </w:p>
        </w:tc>
        <w:tc>
          <w:tcPr>
            <w:tcW w:w="2155" w:type="dxa"/>
            <w:vMerge w:val="restart"/>
            <w:tcBorders>
              <w:right w:val="single" w:sz="4" w:space="0" w:color="auto"/>
            </w:tcBorders>
            <w:vAlign w:val="center"/>
          </w:tcPr>
          <w:p w14:paraId="1E7D19D6" w14:textId="7C23DD2B" w:rsidR="0010777A" w:rsidRPr="00A16323" w:rsidRDefault="0010777A" w:rsidP="0010777A">
            <w:pPr>
              <w:jc w:val="both"/>
              <w:rPr>
                <w:rFonts w:ascii="Times New Roman" w:eastAsia="Times New Roman" w:hAnsi="Times New Roman" w:cs="Times New Roman"/>
                <w:color w:val="FF0000"/>
                <w:lang w:bidi="ar-SA"/>
              </w:rPr>
            </w:pPr>
            <w:r w:rsidRPr="00925327">
              <w:rPr>
                <w:rFonts w:ascii="Times New Roman" w:eastAsia="Times New Roman" w:hAnsi="Times New Roman" w:cs="Times New Roman"/>
                <w:color w:val="auto"/>
                <w:lang w:bidi="ar-SA"/>
              </w:rPr>
              <w:t xml:space="preserve">Matière </w:t>
            </w:r>
          </w:p>
        </w:tc>
        <w:tc>
          <w:tcPr>
            <w:tcW w:w="5783" w:type="dxa"/>
            <w:tcBorders>
              <w:left w:val="single" w:sz="4" w:space="0" w:color="auto"/>
            </w:tcBorders>
            <w:vAlign w:val="center"/>
          </w:tcPr>
          <w:p w14:paraId="4054EF46" w14:textId="0153E7AF" w:rsidR="0010777A" w:rsidRPr="00685367" w:rsidRDefault="0010777A" w:rsidP="0010777A">
            <w:pPr>
              <w:jc w:val="both"/>
              <w:rPr>
                <w:rFonts w:ascii="Times New Roman" w:hAnsi="Times New Roman" w:cs="Times New Roman"/>
                <w:bCs/>
                <w:color w:val="auto"/>
              </w:rPr>
            </w:pPr>
            <w:r w:rsidRPr="00925327">
              <w:rPr>
                <w:rFonts w:ascii="Times New Roman" w:hAnsi="Times New Roman" w:cs="Times New Roman"/>
                <w:bCs/>
                <w:color w:val="auto"/>
              </w:rPr>
              <w:t>Pied en bois fixe</w:t>
            </w:r>
            <w:r w:rsidRPr="00685367">
              <w:rPr>
                <w:rFonts w:ascii="Times New Roman" w:hAnsi="Times New Roman" w:cs="Times New Roman"/>
                <w:bCs/>
                <w:color w:val="auto"/>
              </w:rPr>
              <w:t xml:space="preserve"> </w:t>
            </w:r>
          </w:p>
        </w:tc>
      </w:tr>
      <w:tr w:rsidR="0010777A" w:rsidRPr="002F2E37" w14:paraId="2D9E0FAF" w14:textId="77777777" w:rsidTr="008100BA">
        <w:trPr>
          <w:trHeight w:val="187"/>
        </w:trPr>
        <w:tc>
          <w:tcPr>
            <w:tcW w:w="717" w:type="dxa"/>
            <w:vMerge/>
            <w:vAlign w:val="center"/>
          </w:tcPr>
          <w:p w14:paraId="7CD488F5" w14:textId="77777777" w:rsidR="0010777A" w:rsidRPr="00A16323" w:rsidRDefault="0010777A" w:rsidP="0010777A">
            <w:pPr>
              <w:widowControl/>
              <w:jc w:val="both"/>
              <w:rPr>
                <w:rFonts w:ascii="Times New Roman" w:eastAsia="Times New Roman" w:hAnsi="Times New Roman" w:cs="Times New Roman"/>
                <w:b/>
                <w:color w:val="FF0000"/>
                <w:lang w:bidi="ar-SA"/>
              </w:rPr>
            </w:pPr>
          </w:p>
        </w:tc>
        <w:tc>
          <w:tcPr>
            <w:tcW w:w="2020" w:type="dxa"/>
            <w:vMerge/>
            <w:vAlign w:val="center"/>
          </w:tcPr>
          <w:p w14:paraId="0097116C" w14:textId="77777777" w:rsidR="0010777A" w:rsidRPr="00A16323" w:rsidRDefault="0010777A" w:rsidP="0010777A">
            <w:pPr>
              <w:widowControl/>
              <w:jc w:val="both"/>
              <w:rPr>
                <w:rFonts w:ascii="Times New Roman" w:eastAsia="Times New Roman" w:hAnsi="Times New Roman" w:cs="Times New Roman"/>
                <w:b/>
                <w:color w:val="FF0000"/>
                <w:lang w:bidi="ar-SA"/>
              </w:rPr>
            </w:pPr>
          </w:p>
        </w:tc>
        <w:tc>
          <w:tcPr>
            <w:tcW w:w="2155" w:type="dxa"/>
            <w:vMerge/>
            <w:tcBorders>
              <w:bottom w:val="single" w:sz="4" w:space="0" w:color="auto"/>
              <w:right w:val="single" w:sz="4" w:space="0" w:color="auto"/>
            </w:tcBorders>
            <w:vAlign w:val="center"/>
          </w:tcPr>
          <w:p w14:paraId="3E841DCC" w14:textId="066619CD" w:rsidR="0010777A" w:rsidRPr="00A16323" w:rsidRDefault="0010777A" w:rsidP="0010777A">
            <w:pPr>
              <w:widowControl/>
              <w:jc w:val="both"/>
              <w:rPr>
                <w:rFonts w:ascii="Times New Roman" w:eastAsia="Times New Roman" w:hAnsi="Times New Roman" w:cs="Times New Roman"/>
                <w:color w:val="FF0000"/>
                <w:lang w:bidi="ar-SA"/>
              </w:rPr>
            </w:pPr>
          </w:p>
        </w:tc>
        <w:tc>
          <w:tcPr>
            <w:tcW w:w="5783" w:type="dxa"/>
            <w:tcBorders>
              <w:top w:val="single" w:sz="4" w:space="0" w:color="auto"/>
              <w:left w:val="single" w:sz="4" w:space="0" w:color="auto"/>
              <w:bottom w:val="single" w:sz="4" w:space="0" w:color="auto"/>
            </w:tcBorders>
            <w:vAlign w:val="center"/>
          </w:tcPr>
          <w:p w14:paraId="6D77F279" w14:textId="52FE7DB5" w:rsidR="0010777A" w:rsidRPr="00685367" w:rsidRDefault="0010777A" w:rsidP="0010777A">
            <w:pPr>
              <w:jc w:val="both"/>
              <w:rPr>
                <w:rFonts w:ascii="Times New Roman" w:hAnsi="Times New Roman" w:cs="Times New Roman"/>
                <w:bCs/>
                <w:color w:val="auto"/>
              </w:rPr>
            </w:pPr>
            <w:r w:rsidRPr="00685367">
              <w:rPr>
                <w:rFonts w:ascii="Times New Roman" w:hAnsi="Times New Roman" w:cs="Times New Roman"/>
                <w:bCs/>
                <w:color w:val="auto"/>
              </w:rPr>
              <w:t xml:space="preserve">Accoudoirs en bois </w:t>
            </w:r>
          </w:p>
        </w:tc>
      </w:tr>
      <w:tr w:rsidR="0010777A" w:rsidRPr="00685367" w14:paraId="5F761353" w14:textId="77777777" w:rsidTr="008100BA">
        <w:trPr>
          <w:trHeight w:val="406"/>
        </w:trPr>
        <w:tc>
          <w:tcPr>
            <w:tcW w:w="717" w:type="dxa"/>
            <w:vMerge w:val="restart"/>
            <w:vAlign w:val="center"/>
          </w:tcPr>
          <w:p w14:paraId="67211EE9" w14:textId="77777777" w:rsidR="0010777A" w:rsidRPr="00685367" w:rsidRDefault="0010777A" w:rsidP="0010777A">
            <w:pPr>
              <w:widowControl/>
              <w:jc w:val="center"/>
              <w:rPr>
                <w:rFonts w:ascii="Times New Roman" w:eastAsia="Times New Roman" w:hAnsi="Times New Roman" w:cs="Times New Roman"/>
                <w:b/>
                <w:color w:val="auto"/>
                <w:lang w:bidi="ar-SA"/>
              </w:rPr>
            </w:pPr>
          </w:p>
          <w:p w14:paraId="03C6FFB5" w14:textId="7CABB62B" w:rsidR="0010777A" w:rsidRPr="00685367" w:rsidRDefault="0010777A" w:rsidP="0010777A">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7</w:t>
            </w:r>
          </w:p>
        </w:tc>
        <w:tc>
          <w:tcPr>
            <w:tcW w:w="2020" w:type="dxa"/>
            <w:vMerge w:val="restart"/>
            <w:vAlign w:val="center"/>
          </w:tcPr>
          <w:p w14:paraId="044C6A9F" w14:textId="72516A82" w:rsidR="0010777A" w:rsidRPr="00685367" w:rsidRDefault="0010777A" w:rsidP="0010777A">
            <w:pPr>
              <w:widowControl/>
              <w:rPr>
                <w:rFonts w:ascii="Times New Roman" w:eastAsia="Times New Roman" w:hAnsi="Times New Roman" w:cs="Times New Roman"/>
                <w:b/>
                <w:color w:val="auto"/>
                <w:lang w:bidi="ar-SA"/>
              </w:rPr>
            </w:pPr>
            <w:r w:rsidRPr="00685367">
              <w:rPr>
                <w:rFonts w:ascii="Times New Roman" w:eastAsia="Times New Roman" w:hAnsi="Times New Roman" w:cs="Times New Roman"/>
                <w:b/>
                <w:color w:val="auto"/>
              </w:rPr>
              <w:t>Chaise de cérémonie en plastique</w:t>
            </w:r>
          </w:p>
        </w:tc>
        <w:tc>
          <w:tcPr>
            <w:tcW w:w="2155" w:type="dxa"/>
            <w:vMerge w:val="restart"/>
            <w:tcBorders>
              <w:right w:val="single" w:sz="4" w:space="0" w:color="auto"/>
            </w:tcBorders>
            <w:vAlign w:val="center"/>
          </w:tcPr>
          <w:p w14:paraId="02A2FB28" w14:textId="77777777" w:rsidR="0010777A" w:rsidRPr="00A16323" w:rsidRDefault="0010777A" w:rsidP="0010777A">
            <w:pPr>
              <w:jc w:val="both"/>
              <w:rPr>
                <w:rFonts w:ascii="Times New Roman" w:eastAsia="Times New Roman" w:hAnsi="Times New Roman" w:cs="Times New Roman"/>
                <w:color w:val="FF0000"/>
                <w:lang w:bidi="ar-SA"/>
              </w:rPr>
            </w:pPr>
            <w:r w:rsidRPr="00925327">
              <w:rPr>
                <w:rFonts w:ascii="Times New Roman" w:eastAsia="Times New Roman" w:hAnsi="Times New Roman" w:cs="Times New Roman"/>
                <w:color w:val="auto"/>
                <w:lang w:bidi="ar-SA"/>
              </w:rPr>
              <w:t xml:space="preserve">Matière </w:t>
            </w:r>
          </w:p>
        </w:tc>
        <w:tc>
          <w:tcPr>
            <w:tcW w:w="5783" w:type="dxa"/>
            <w:tcBorders>
              <w:left w:val="single" w:sz="4" w:space="0" w:color="auto"/>
            </w:tcBorders>
            <w:vAlign w:val="center"/>
          </w:tcPr>
          <w:p w14:paraId="4189D325" w14:textId="5B0B59F7" w:rsidR="0010777A" w:rsidRPr="00685367" w:rsidRDefault="0010777A" w:rsidP="0010777A">
            <w:pPr>
              <w:jc w:val="both"/>
              <w:rPr>
                <w:rFonts w:ascii="Times New Roman" w:hAnsi="Times New Roman" w:cs="Times New Roman"/>
                <w:bCs/>
                <w:color w:val="auto"/>
              </w:rPr>
            </w:pPr>
            <w:r>
              <w:rPr>
                <w:rFonts w:ascii="Times New Roman" w:hAnsi="Times New Roman" w:cs="Times New Roman"/>
                <w:bCs/>
                <w:color w:val="auto"/>
              </w:rPr>
              <w:t xml:space="preserve">En plastique </w:t>
            </w:r>
            <w:r w:rsidRPr="00685367">
              <w:rPr>
                <w:rFonts w:ascii="Times New Roman" w:hAnsi="Times New Roman" w:cs="Times New Roman"/>
                <w:bCs/>
                <w:color w:val="auto"/>
              </w:rPr>
              <w:t xml:space="preserve"> </w:t>
            </w:r>
          </w:p>
        </w:tc>
      </w:tr>
      <w:tr w:rsidR="0010777A" w:rsidRPr="00685367" w14:paraId="18090B27" w14:textId="77777777" w:rsidTr="008100BA">
        <w:trPr>
          <w:trHeight w:val="187"/>
        </w:trPr>
        <w:tc>
          <w:tcPr>
            <w:tcW w:w="717" w:type="dxa"/>
            <w:vMerge/>
            <w:vAlign w:val="center"/>
          </w:tcPr>
          <w:p w14:paraId="4FD042AC" w14:textId="77777777" w:rsidR="0010777A" w:rsidRPr="00A16323" w:rsidRDefault="0010777A" w:rsidP="0010777A">
            <w:pPr>
              <w:widowControl/>
              <w:jc w:val="both"/>
              <w:rPr>
                <w:rFonts w:ascii="Times New Roman" w:eastAsia="Times New Roman" w:hAnsi="Times New Roman" w:cs="Times New Roman"/>
                <w:b/>
                <w:color w:val="FF0000"/>
                <w:lang w:bidi="ar-SA"/>
              </w:rPr>
            </w:pPr>
          </w:p>
        </w:tc>
        <w:tc>
          <w:tcPr>
            <w:tcW w:w="2020" w:type="dxa"/>
            <w:vMerge/>
            <w:vAlign w:val="center"/>
          </w:tcPr>
          <w:p w14:paraId="039AB36E" w14:textId="77777777" w:rsidR="0010777A" w:rsidRPr="00A16323" w:rsidRDefault="0010777A" w:rsidP="0010777A">
            <w:pPr>
              <w:widowControl/>
              <w:jc w:val="both"/>
              <w:rPr>
                <w:rFonts w:ascii="Times New Roman" w:eastAsia="Times New Roman" w:hAnsi="Times New Roman" w:cs="Times New Roman"/>
                <w:b/>
                <w:color w:val="FF0000"/>
                <w:lang w:bidi="ar-SA"/>
              </w:rPr>
            </w:pPr>
          </w:p>
        </w:tc>
        <w:tc>
          <w:tcPr>
            <w:tcW w:w="2155" w:type="dxa"/>
            <w:vMerge/>
            <w:tcBorders>
              <w:bottom w:val="single" w:sz="4" w:space="0" w:color="auto"/>
              <w:right w:val="single" w:sz="4" w:space="0" w:color="auto"/>
            </w:tcBorders>
            <w:vAlign w:val="center"/>
          </w:tcPr>
          <w:p w14:paraId="60E22880" w14:textId="77777777" w:rsidR="0010777A" w:rsidRPr="00A16323" w:rsidRDefault="0010777A" w:rsidP="0010777A">
            <w:pPr>
              <w:widowControl/>
              <w:jc w:val="both"/>
              <w:rPr>
                <w:rFonts w:ascii="Times New Roman" w:eastAsia="Times New Roman" w:hAnsi="Times New Roman" w:cs="Times New Roman"/>
                <w:color w:val="FF0000"/>
                <w:lang w:bidi="ar-SA"/>
              </w:rPr>
            </w:pPr>
          </w:p>
        </w:tc>
        <w:tc>
          <w:tcPr>
            <w:tcW w:w="5783" w:type="dxa"/>
            <w:tcBorders>
              <w:top w:val="single" w:sz="4" w:space="0" w:color="auto"/>
              <w:left w:val="single" w:sz="4" w:space="0" w:color="auto"/>
              <w:bottom w:val="single" w:sz="4" w:space="0" w:color="auto"/>
            </w:tcBorders>
            <w:vAlign w:val="center"/>
          </w:tcPr>
          <w:p w14:paraId="5F38906A" w14:textId="3B0E0B49" w:rsidR="0010777A" w:rsidRPr="00685367" w:rsidRDefault="0010777A" w:rsidP="0010777A">
            <w:pPr>
              <w:jc w:val="both"/>
              <w:rPr>
                <w:rFonts w:ascii="Times New Roman" w:hAnsi="Times New Roman" w:cs="Times New Roman"/>
                <w:bCs/>
                <w:color w:val="auto"/>
              </w:rPr>
            </w:pPr>
            <w:r>
              <w:rPr>
                <w:rFonts w:ascii="Times New Roman" w:hAnsi="Times New Roman" w:cs="Times New Roman"/>
                <w:bCs/>
                <w:color w:val="auto"/>
              </w:rPr>
              <w:t>Avec accoudoir</w:t>
            </w:r>
            <w:r w:rsidRPr="00685367">
              <w:rPr>
                <w:rFonts w:ascii="Times New Roman" w:hAnsi="Times New Roman" w:cs="Times New Roman"/>
                <w:bCs/>
                <w:color w:val="auto"/>
              </w:rPr>
              <w:t xml:space="preserve"> </w:t>
            </w:r>
          </w:p>
        </w:tc>
      </w:tr>
      <w:tr w:rsidR="0010777A" w:rsidRPr="00925327" w14:paraId="1923422B" w14:textId="77777777" w:rsidTr="008100BA">
        <w:trPr>
          <w:trHeight w:val="195"/>
        </w:trPr>
        <w:tc>
          <w:tcPr>
            <w:tcW w:w="717" w:type="dxa"/>
            <w:vMerge w:val="restart"/>
            <w:vAlign w:val="center"/>
          </w:tcPr>
          <w:p w14:paraId="46E77B54" w14:textId="77777777" w:rsidR="0010777A" w:rsidRPr="00685367" w:rsidRDefault="0010777A" w:rsidP="0010777A">
            <w:pPr>
              <w:widowControl/>
              <w:jc w:val="center"/>
              <w:rPr>
                <w:rFonts w:ascii="Times New Roman" w:eastAsia="Times New Roman" w:hAnsi="Times New Roman" w:cs="Times New Roman"/>
                <w:b/>
                <w:color w:val="auto"/>
                <w:lang w:bidi="ar-SA"/>
              </w:rPr>
            </w:pPr>
          </w:p>
          <w:p w14:paraId="6A38D95D" w14:textId="39730F65" w:rsidR="0010777A" w:rsidRPr="00685367" w:rsidRDefault="0010777A" w:rsidP="0010777A">
            <w:pPr>
              <w:widowControl/>
              <w:jc w:val="center"/>
              <w:rPr>
                <w:rFonts w:ascii="Times New Roman" w:eastAsia="Times New Roman" w:hAnsi="Times New Roman" w:cs="Times New Roman"/>
                <w:b/>
                <w:color w:val="auto"/>
                <w:lang w:bidi="ar-SA"/>
              </w:rPr>
            </w:pPr>
            <w:r w:rsidRPr="00063D2C">
              <w:rPr>
                <w:rFonts w:ascii="Times New Roman" w:eastAsia="Times New Roman" w:hAnsi="Times New Roman" w:cs="Times New Roman"/>
                <w:b/>
                <w:color w:val="auto"/>
                <w:lang w:bidi="ar-SA"/>
              </w:rPr>
              <w:t>8</w:t>
            </w:r>
          </w:p>
        </w:tc>
        <w:tc>
          <w:tcPr>
            <w:tcW w:w="2020" w:type="dxa"/>
            <w:vMerge w:val="restart"/>
            <w:tcBorders>
              <w:right w:val="single" w:sz="4" w:space="0" w:color="auto"/>
            </w:tcBorders>
            <w:vAlign w:val="center"/>
          </w:tcPr>
          <w:p w14:paraId="21F7B554" w14:textId="5C047451" w:rsidR="0010777A" w:rsidRPr="00925327" w:rsidRDefault="0010777A" w:rsidP="0010777A">
            <w:pPr>
              <w:widowControl/>
              <w:jc w:val="both"/>
              <w:rPr>
                <w:rFonts w:ascii="Times New Roman" w:eastAsia="Times New Roman" w:hAnsi="Times New Roman" w:cs="Times New Roman"/>
                <w:color w:val="auto"/>
                <w:lang w:bidi="ar-SA"/>
              </w:rPr>
            </w:pPr>
            <w:r w:rsidRPr="00685367">
              <w:rPr>
                <w:rFonts w:ascii="Times New Roman" w:eastAsia="Times New Roman" w:hAnsi="Times New Roman" w:cs="Times New Roman"/>
                <w:b/>
                <w:color w:val="auto"/>
              </w:rPr>
              <w:t>Table de conférence</w:t>
            </w:r>
          </w:p>
        </w:tc>
        <w:tc>
          <w:tcPr>
            <w:tcW w:w="2155" w:type="dxa"/>
            <w:vMerge w:val="restart"/>
            <w:tcBorders>
              <w:top w:val="single" w:sz="4" w:space="0" w:color="auto"/>
              <w:left w:val="single" w:sz="4" w:space="0" w:color="auto"/>
              <w:right w:val="single" w:sz="4" w:space="0" w:color="auto"/>
            </w:tcBorders>
            <w:vAlign w:val="center"/>
          </w:tcPr>
          <w:p w14:paraId="36F42A9D" w14:textId="606CE1A2" w:rsidR="0010777A" w:rsidRPr="00925327" w:rsidRDefault="0010777A" w:rsidP="0010777A">
            <w:pPr>
              <w:widowControl/>
              <w:jc w:val="both"/>
              <w:rPr>
                <w:rFonts w:ascii="Times New Roman" w:eastAsia="Times New Roman" w:hAnsi="Times New Roman" w:cs="Times New Roman"/>
                <w:color w:val="auto"/>
                <w:lang w:bidi="ar-SA"/>
              </w:rPr>
            </w:pPr>
            <w:r w:rsidRPr="00925327">
              <w:rPr>
                <w:rFonts w:ascii="Times New Roman" w:eastAsia="Times New Roman" w:hAnsi="Times New Roman" w:cs="Times New Roman"/>
                <w:color w:val="auto"/>
                <w:lang w:bidi="ar-SA"/>
              </w:rPr>
              <w:t>Table de</w:t>
            </w:r>
            <w:r>
              <w:rPr>
                <w:rFonts w:ascii="Times New Roman" w:eastAsia="Times New Roman" w:hAnsi="Times New Roman" w:cs="Times New Roman"/>
                <w:color w:val="auto"/>
                <w:lang w:bidi="ar-SA"/>
              </w:rPr>
              <w:t xml:space="preserve"> réunion </w:t>
            </w:r>
          </w:p>
        </w:tc>
        <w:tc>
          <w:tcPr>
            <w:tcW w:w="5783" w:type="dxa"/>
            <w:tcBorders>
              <w:top w:val="single" w:sz="4" w:space="0" w:color="auto"/>
              <w:left w:val="single" w:sz="4" w:space="0" w:color="auto"/>
              <w:bottom w:val="single" w:sz="4" w:space="0" w:color="auto"/>
              <w:right w:val="single" w:sz="4" w:space="0" w:color="auto"/>
            </w:tcBorders>
            <w:vAlign w:val="center"/>
          </w:tcPr>
          <w:p w14:paraId="50138D5E" w14:textId="321AFD1D" w:rsidR="0010777A" w:rsidRPr="00685367" w:rsidRDefault="0010777A" w:rsidP="0010777A">
            <w:pPr>
              <w:widowControl/>
              <w:jc w:val="both"/>
              <w:rPr>
                <w:rFonts w:ascii="Times New Roman" w:eastAsia="Times New Roman" w:hAnsi="Times New Roman" w:cs="Times New Roman"/>
                <w:bCs/>
                <w:color w:val="auto"/>
                <w:lang w:bidi="ar-SA"/>
              </w:rPr>
            </w:pPr>
            <w:r w:rsidRPr="00685367">
              <w:rPr>
                <w:rFonts w:ascii="Times New Roman" w:eastAsia="Times New Roman" w:hAnsi="Times New Roman" w:cs="Times New Roman"/>
                <w:bCs/>
                <w:color w:val="auto"/>
                <w:lang w:bidi="ar-SA"/>
              </w:rPr>
              <w:t>Table de réunion, plateau en bois LC, armature en bois massif, vernis avec teinte légère de marron</w:t>
            </w:r>
          </w:p>
        </w:tc>
      </w:tr>
      <w:tr w:rsidR="0010777A" w:rsidRPr="00925327" w14:paraId="0276EDB0" w14:textId="77777777" w:rsidTr="008100BA">
        <w:trPr>
          <w:trHeight w:val="363"/>
        </w:trPr>
        <w:tc>
          <w:tcPr>
            <w:tcW w:w="717" w:type="dxa"/>
            <w:vMerge/>
            <w:vAlign w:val="center"/>
          </w:tcPr>
          <w:p w14:paraId="78AE1820" w14:textId="77777777" w:rsidR="0010777A" w:rsidRPr="00685367" w:rsidRDefault="0010777A" w:rsidP="0010777A">
            <w:pPr>
              <w:widowControl/>
              <w:jc w:val="center"/>
              <w:rPr>
                <w:rFonts w:ascii="Times New Roman" w:eastAsia="Times New Roman" w:hAnsi="Times New Roman" w:cs="Times New Roman"/>
                <w:b/>
                <w:color w:val="auto"/>
                <w:lang w:bidi="ar-SA"/>
              </w:rPr>
            </w:pPr>
          </w:p>
        </w:tc>
        <w:tc>
          <w:tcPr>
            <w:tcW w:w="2020" w:type="dxa"/>
            <w:vMerge/>
            <w:tcBorders>
              <w:right w:val="single" w:sz="4" w:space="0" w:color="auto"/>
            </w:tcBorders>
            <w:vAlign w:val="center"/>
          </w:tcPr>
          <w:p w14:paraId="49E07FC8" w14:textId="77777777" w:rsidR="0010777A" w:rsidRPr="00925327" w:rsidRDefault="0010777A" w:rsidP="0010777A">
            <w:pPr>
              <w:widowControl/>
              <w:jc w:val="both"/>
              <w:rPr>
                <w:rFonts w:ascii="Times New Roman" w:eastAsia="Times New Roman" w:hAnsi="Times New Roman" w:cs="Times New Roman"/>
                <w:b/>
                <w:color w:val="auto"/>
                <w:lang w:bidi="ar-SA"/>
              </w:rPr>
            </w:pPr>
          </w:p>
        </w:tc>
        <w:tc>
          <w:tcPr>
            <w:tcW w:w="2155" w:type="dxa"/>
            <w:vMerge/>
            <w:tcBorders>
              <w:left w:val="single" w:sz="4" w:space="0" w:color="auto"/>
              <w:right w:val="single" w:sz="4" w:space="0" w:color="auto"/>
            </w:tcBorders>
            <w:vAlign w:val="center"/>
          </w:tcPr>
          <w:p w14:paraId="4492F4BF" w14:textId="77777777" w:rsidR="0010777A" w:rsidRPr="00925327" w:rsidRDefault="0010777A" w:rsidP="0010777A">
            <w:pPr>
              <w:widowControl/>
              <w:jc w:val="both"/>
              <w:rPr>
                <w:rFonts w:ascii="Times New Roman" w:eastAsia="Times New Roman" w:hAnsi="Times New Roman" w:cs="Times New Roman"/>
                <w:color w:val="auto"/>
                <w:lang w:bidi="ar-SA"/>
              </w:rPr>
            </w:pPr>
          </w:p>
        </w:tc>
        <w:tc>
          <w:tcPr>
            <w:tcW w:w="5783" w:type="dxa"/>
            <w:tcBorders>
              <w:top w:val="single" w:sz="4" w:space="0" w:color="auto"/>
              <w:left w:val="single" w:sz="4" w:space="0" w:color="auto"/>
              <w:right w:val="single" w:sz="4" w:space="0" w:color="auto"/>
            </w:tcBorders>
            <w:vAlign w:val="center"/>
          </w:tcPr>
          <w:p w14:paraId="54C41C1A" w14:textId="13CC48B1" w:rsidR="0010777A" w:rsidRPr="00925327" w:rsidRDefault="0010777A" w:rsidP="0010777A">
            <w:pPr>
              <w:widowControl/>
              <w:jc w:val="both"/>
              <w:rPr>
                <w:rFonts w:ascii="Times New Roman" w:eastAsia="Times New Roman" w:hAnsi="Times New Roman" w:cs="Times New Roman"/>
                <w:color w:val="auto"/>
                <w:lang w:bidi="ar-SA"/>
              </w:rPr>
            </w:pPr>
            <w:r w:rsidRPr="00685367">
              <w:rPr>
                <w:rFonts w:ascii="Times New Roman" w:eastAsia="Times New Roman" w:hAnsi="Times New Roman" w:cs="Times New Roman"/>
                <w:bCs/>
                <w:color w:val="auto"/>
                <w:lang w:bidi="ar-SA"/>
              </w:rPr>
              <w:t>Dim : 3,</w:t>
            </w:r>
            <w:r>
              <w:rPr>
                <w:rFonts w:ascii="Times New Roman" w:eastAsia="Times New Roman" w:hAnsi="Times New Roman" w:cs="Times New Roman"/>
                <w:bCs/>
                <w:color w:val="auto"/>
                <w:lang w:bidi="ar-SA"/>
              </w:rPr>
              <w:t>00</w:t>
            </w:r>
            <w:r w:rsidRPr="00685367">
              <w:rPr>
                <w:rFonts w:ascii="Times New Roman" w:eastAsia="Times New Roman" w:hAnsi="Times New Roman" w:cs="Times New Roman"/>
                <w:bCs/>
                <w:color w:val="auto"/>
                <w:lang w:bidi="ar-SA"/>
              </w:rPr>
              <w:t xml:space="preserve"> m x 1,</w:t>
            </w:r>
            <w:r>
              <w:rPr>
                <w:rFonts w:ascii="Times New Roman" w:eastAsia="Times New Roman" w:hAnsi="Times New Roman" w:cs="Times New Roman"/>
                <w:bCs/>
                <w:color w:val="auto"/>
                <w:lang w:bidi="ar-SA"/>
              </w:rPr>
              <w:t>1</w:t>
            </w:r>
            <w:r w:rsidRPr="00685367">
              <w:rPr>
                <w:rFonts w:ascii="Times New Roman" w:eastAsia="Times New Roman" w:hAnsi="Times New Roman" w:cs="Times New Roman"/>
                <w:bCs/>
                <w:color w:val="auto"/>
                <w:lang w:bidi="ar-SA"/>
              </w:rPr>
              <w:t>0m</w:t>
            </w:r>
          </w:p>
        </w:tc>
      </w:tr>
      <w:tr w:rsidR="0010777A" w:rsidRPr="00685367" w14:paraId="2BADA65B" w14:textId="77777777" w:rsidTr="00063D2C">
        <w:trPr>
          <w:trHeight w:val="484"/>
        </w:trPr>
        <w:tc>
          <w:tcPr>
            <w:tcW w:w="717" w:type="dxa"/>
            <w:vAlign w:val="center"/>
          </w:tcPr>
          <w:p w14:paraId="4CF65039" w14:textId="04D317B9" w:rsidR="0010777A" w:rsidRPr="00685367" w:rsidRDefault="0010777A" w:rsidP="0010777A">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9</w:t>
            </w:r>
          </w:p>
        </w:tc>
        <w:tc>
          <w:tcPr>
            <w:tcW w:w="2020" w:type="dxa"/>
            <w:tcBorders>
              <w:right w:val="single" w:sz="4" w:space="0" w:color="auto"/>
            </w:tcBorders>
            <w:vAlign w:val="center"/>
          </w:tcPr>
          <w:p w14:paraId="20706A35" w14:textId="3B503388" w:rsidR="0010777A" w:rsidRPr="00925327" w:rsidRDefault="0010777A" w:rsidP="0010777A">
            <w:pPr>
              <w:widowControl/>
              <w:jc w:val="both"/>
              <w:rPr>
                <w:rFonts w:ascii="Times New Roman" w:eastAsia="Times New Roman" w:hAnsi="Times New Roman" w:cs="Times New Roman"/>
                <w:color w:val="auto"/>
                <w:lang w:bidi="ar-SA"/>
              </w:rPr>
            </w:pPr>
            <w:r w:rsidRPr="00685367">
              <w:rPr>
                <w:rFonts w:ascii="Times New Roman" w:eastAsia="Times New Roman" w:hAnsi="Times New Roman" w:cs="Times New Roman"/>
                <w:b/>
                <w:color w:val="auto"/>
              </w:rPr>
              <w:t>Fauteuil table de conférence</w:t>
            </w:r>
          </w:p>
        </w:tc>
        <w:tc>
          <w:tcPr>
            <w:tcW w:w="2155" w:type="dxa"/>
            <w:tcBorders>
              <w:top w:val="single" w:sz="4" w:space="0" w:color="auto"/>
              <w:left w:val="single" w:sz="4" w:space="0" w:color="auto"/>
              <w:right w:val="single" w:sz="4" w:space="0" w:color="auto"/>
            </w:tcBorders>
            <w:vAlign w:val="center"/>
          </w:tcPr>
          <w:p w14:paraId="13A74262" w14:textId="29B2B45A" w:rsidR="0010777A" w:rsidRPr="00925327" w:rsidRDefault="0010777A" w:rsidP="0010777A">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b/>
                <w:color w:val="auto"/>
              </w:rPr>
              <w:t xml:space="preserve">Fauteuil </w:t>
            </w:r>
            <w:r w:rsidRPr="00685367">
              <w:rPr>
                <w:rFonts w:ascii="Times New Roman" w:eastAsia="Times New Roman" w:hAnsi="Times New Roman" w:cs="Times New Roman"/>
                <w:b/>
                <w:color w:val="auto"/>
              </w:rPr>
              <w:t xml:space="preserve">réglable </w:t>
            </w:r>
          </w:p>
        </w:tc>
        <w:tc>
          <w:tcPr>
            <w:tcW w:w="5783" w:type="dxa"/>
            <w:tcBorders>
              <w:top w:val="single" w:sz="4" w:space="0" w:color="auto"/>
              <w:left w:val="single" w:sz="4" w:space="0" w:color="auto"/>
              <w:right w:val="single" w:sz="4" w:space="0" w:color="auto"/>
            </w:tcBorders>
            <w:vAlign w:val="center"/>
          </w:tcPr>
          <w:p w14:paraId="12AA55E3" w14:textId="09B85832" w:rsidR="0010777A" w:rsidRPr="00685367" w:rsidRDefault="0010777A" w:rsidP="0010777A">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 xml:space="preserve">Fauteuil roulant avec pied chromé </w:t>
            </w:r>
          </w:p>
        </w:tc>
      </w:tr>
      <w:tr w:rsidR="0010777A" w:rsidRPr="002F2E37" w14:paraId="1492E30D" w14:textId="77777777" w:rsidTr="00D772D0">
        <w:trPr>
          <w:trHeight w:val="154"/>
        </w:trPr>
        <w:tc>
          <w:tcPr>
            <w:tcW w:w="717" w:type="dxa"/>
            <w:vMerge w:val="restart"/>
            <w:vAlign w:val="center"/>
          </w:tcPr>
          <w:p w14:paraId="1F52BF37" w14:textId="07DC5DCD" w:rsidR="0010777A" w:rsidRPr="00063D2C" w:rsidRDefault="0010777A" w:rsidP="0010777A">
            <w:pPr>
              <w:widowControl/>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10</w:t>
            </w:r>
          </w:p>
        </w:tc>
        <w:tc>
          <w:tcPr>
            <w:tcW w:w="2020" w:type="dxa"/>
            <w:vMerge w:val="restart"/>
            <w:vAlign w:val="center"/>
          </w:tcPr>
          <w:p w14:paraId="447E63AB" w14:textId="7EF1F92E" w:rsidR="0010777A" w:rsidRPr="00063D2C" w:rsidRDefault="0010777A" w:rsidP="0010777A">
            <w:pPr>
              <w:widowControl/>
              <w:jc w:val="both"/>
              <w:rPr>
                <w:rFonts w:ascii="Times New Roman" w:eastAsia="Times New Roman" w:hAnsi="Times New Roman" w:cs="Times New Roman"/>
                <w:b/>
                <w:color w:val="auto"/>
                <w:lang w:bidi="ar-SA"/>
              </w:rPr>
            </w:pPr>
            <w:r w:rsidRPr="00063D2C">
              <w:rPr>
                <w:rFonts w:ascii="Times New Roman" w:eastAsia="Times New Roman" w:hAnsi="Times New Roman" w:cs="Times New Roman"/>
                <w:b/>
                <w:color w:val="auto"/>
                <w:lang w:bidi="ar-SA"/>
              </w:rPr>
              <w:t xml:space="preserve">Téléviseur 32'' </w:t>
            </w:r>
            <w:r w:rsidRPr="00063D2C">
              <w:rPr>
                <w:rFonts w:ascii="Times New Roman" w:eastAsia="Times New Roman" w:hAnsi="Times New Roman" w:cs="Times New Roman"/>
                <w:color w:val="auto"/>
                <w:lang w:bidi="ar-SA"/>
              </w:rPr>
              <w:t>Smart TV</w:t>
            </w:r>
          </w:p>
        </w:tc>
        <w:tc>
          <w:tcPr>
            <w:tcW w:w="2155" w:type="dxa"/>
            <w:tcBorders>
              <w:top w:val="single" w:sz="4" w:space="0" w:color="auto"/>
              <w:bottom w:val="single" w:sz="4" w:space="0" w:color="auto"/>
              <w:right w:val="single" w:sz="4" w:space="0" w:color="auto"/>
            </w:tcBorders>
          </w:tcPr>
          <w:p w14:paraId="3FC263EC"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Type de produit TV</w:t>
            </w:r>
          </w:p>
        </w:tc>
        <w:tc>
          <w:tcPr>
            <w:tcW w:w="5783" w:type="dxa"/>
            <w:tcBorders>
              <w:top w:val="single" w:sz="4" w:space="0" w:color="auto"/>
              <w:left w:val="single" w:sz="4" w:space="0" w:color="auto"/>
              <w:bottom w:val="single" w:sz="4" w:space="0" w:color="auto"/>
            </w:tcBorders>
            <w:vAlign w:val="center"/>
          </w:tcPr>
          <w:p w14:paraId="1F80358B"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LED / LCD</w:t>
            </w:r>
          </w:p>
        </w:tc>
      </w:tr>
      <w:tr w:rsidR="0010777A" w:rsidRPr="002F2E37" w14:paraId="7217D2F6" w14:textId="77777777" w:rsidTr="00D772D0">
        <w:trPr>
          <w:trHeight w:val="287"/>
        </w:trPr>
        <w:tc>
          <w:tcPr>
            <w:tcW w:w="717" w:type="dxa"/>
            <w:vMerge/>
            <w:vAlign w:val="center"/>
          </w:tcPr>
          <w:p w14:paraId="621D1D1F"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020" w:type="dxa"/>
            <w:vMerge/>
            <w:vAlign w:val="center"/>
          </w:tcPr>
          <w:p w14:paraId="11F31F55"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auto"/>
              <w:right w:val="single" w:sz="4" w:space="0" w:color="auto"/>
            </w:tcBorders>
          </w:tcPr>
          <w:p w14:paraId="3705B707"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Taille de l’écran</w:t>
            </w:r>
          </w:p>
        </w:tc>
        <w:tc>
          <w:tcPr>
            <w:tcW w:w="5783" w:type="dxa"/>
            <w:tcBorders>
              <w:top w:val="single" w:sz="4" w:space="0" w:color="auto"/>
              <w:left w:val="single" w:sz="4" w:space="0" w:color="auto"/>
              <w:bottom w:val="single" w:sz="4" w:space="0" w:color="auto"/>
            </w:tcBorders>
            <w:vAlign w:val="center"/>
          </w:tcPr>
          <w:p w14:paraId="714B5564" w14:textId="5AB33D95"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43’’</w:t>
            </w:r>
          </w:p>
        </w:tc>
      </w:tr>
      <w:tr w:rsidR="0010777A" w:rsidRPr="002F2E37" w14:paraId="35CE8C6F" w14:textId="77777777" w:rsidTr="00D772D0">
        <w:trPr>
          <w:trHeight w:val="315"/>
        </w:trPr>
        <w:tc>
          <w:tcPr>
            <w:tcW w:w="717" w:type="dxa"/>
            <w:vMerge/>
            <w:vAlign w:val="center"/>
          </w:tcPr>
          <w:p w14:paraId="78CDB1ED"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020" w:type="dxa"/>
            <w:vMerge/>
            <w:vAlign w:val="center"/>
          </w:tcPr>
          <w:p w14:paraId="062FD6A0"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auto"/>
              <w:right w:val="single" w:sz="4" w:space="0" w:color="auto"/>
            </w:tcBorders>
          </w:tcPr>
          <w:p w14:paraId="74495F9C" w14:textId="77777777" w:rsidR="0010777A" w:rsidRPr="00063D2C" w:rsidRDefault="0010777A" w:rsidP="0010777A">
            <w:pPr>
              <w:widowControl/>
              <w:jc w:val="both"/>
              <w:rPr>
                <w:rFonts w:ascii="Times New Roman" w:eastAsia="Times New Roman" w:hAnsi="Times New Roman" w:cs="Times New Roman"/>
                <w:color w:val="auto"/>
                <w:lang w:bidi="ar-SA"/>
              </w:rPr>
            </w:pPr>
            <w:proofErr w:type="spellStart"/>
            <w:r w:rsidRPr="00063D2C">
              <w:rPr>
                <w:rFonts w:ascii="Times New Roman" w:eastAsia="Times New Roman" w:hAnsi="Times New Roman" w:cs="Times New Roman"/>
                <w:color w:val="auto"/>
                <w:lang w:bidi="ar-SA"/>
              </w:rPr>
              <w:t>Qté</w:t>
            </w:r>
            <w:proofErr w:type="spellEnd"/>
            <w:r w:rsidRPr="00063D2C">
              <w:rPr>
                <w:rFonts w:ascii="Times New Roman" w:eastAsia="Times New Roman" w:hAnsi="Times New Roman" w:cs="Times New Roman"/>
                <w:color w:val="auto"/>
                <w:lang w:bidi="ar-SA"/>
              </w:rPr>
              <w:t xml:space="preserve"> de ports HDMI</w:t>
            </w:r>
          </w:p>
        </w:tc>
        <w:tc>
          <w:tcPr>
            <w:tcW w:w="5783" w:type="dxa"/>
            <w:tcBorders>
              <w:top w:val="single" w:sz="4" w:space="0" w:color="auto"/>
              <w:left w:val="single" w:sz="4" w:space="0" w:color="auto"/>
              <w:bottom w:val="single" w:sz="4" w:space="0" w:color="auto"/>
            </w:tcBorders>
            <w:vAlign w:val="center"/>
          </w:tcPr>
          <w:p w14:paraId="3DE5D94F"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3 port(s) dont 02 arrière et 01 coté</w:t>
            </w:r>
          </w:p>
        </w:tc>
      </w:tr>
      <w:tr w:rsidR="0010777A" w:rsidRPr="002F2E37" w14:paraId="2A2B1029" w14:textId="77777777" w:rsidTr="00D772D0">
        <w:trPr>
          <w:trHeight w:val="315"/>
        </w:trPr>
        <w:tc>
          <w:tcPr>
            <w:tcW w:w="717" w:type="dxa"/>
            <w:vMerge/>
            <w:vAlign w:val="center"/>
          </w:tcPr>
          <w:p w14:paraId="4FEE44E8"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020" w:type="dxa"/>
            <w:vMerge/>
            <w:vAlign w:val="center"/>
          </w:tcPr>
          <w:p w14:paraId="02D6562C"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auto"/>
              <w:right w:val="single" w:sz="4" w:space="0" w:color="auto"/>
            </w:tcBorders>
          </w:tcPr>
          <w:p w14:paraId="73B479F2"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Processeur vidéo</w:t>
            </w:r>
          </w:p>
        </w:tc>
        <w:tc>
          <w:tcPr>
            <w:tcW w:w="5783" w:type="dxa"/>
            <w:tcBorders>
              <w:top w:val="single" w:sz="4" w:space="0" w:color="auto"/>
              <w:left w:val="single" w:sz="4" w:space="0" w:color="auto"/>
              <w:bottom w:val="single" w:sz="4" w:space="0" w:color="auto"/>
            </w:tcBorders>
            <w:vAlign w:val="center"/>
          </w:tcPr>
          <w:p w14:paraId="6DB7404F"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 xml:space="preserve">Quad </w:t>
            </w:r>
            <w:proofErr w:type="spellStart"/>
            <w:r w:rsidRPr="00063D2C">
              <w:rPr>
                <w:rFonts w:ascii="Times New Roman" w:eastAsia="Times New Roman" w:hAnsi="Times New Roman" w:cs="Times New Roman"/>
                <w:color w:val="auto"/>
                <w:lang w:bidi="ar-SA"/>
              </w:rPr>
              <w:t>Core</w:t>
            </w:r>
            <w:proofErr w:type="spellEnd"/>
            <w:r w:rsidRPr="00063D2C">
              <w:rPr>
                <w:rFonts w:ascii="Times New Roman" w:eastAsia="Times New Roman" w:hAnsi="Times New Roman" w:cs="Times New Roman"/>
                <w:color w:val="auto"/>
                <w:lang w:bidi="ar-SA"/>
              </w:rPr>
              <w:t xml:space="preserve"> processor</w:t>
            </w:r>
          </w:p>
        </w:tc>
      </w:tr>
      <w:tr w:rsidR="0010777A" w:rsidRPr="002F2E37" w14:paraId="56C11EA6" w14:textId="77777777" w:rsidTr="00D772D0">
        <w:trPr>
          <w:trHeight w:val="315"/>
        </w:trPr>
        <w:tc>
          <w:tcPr>
            <w:tcW w:w="717" w:type="dxa"/>
            <w:vMerge/>
            <w:vAlign w:val="center"/>
          </w:tcPr>
          <w:p w14:paraId="5117B94E"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020" w:type="dxa"/>
            <w:vMerge/>
            <w:vAlign w:val="center"/>
          </w:tcPr>
          <w:p w14:paraId="162CB8F5"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auto"/>
              <w:right w:val="single" w:sz="4" w:space="0" w:color="auto"/>
            </w:tcBorders>
          </w:tcPr>
          <w:p w14:paraId="4CC05DC1"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Consommation d’énergie (mode marche/veille)</w:t>
            </w:r>
          </w:p>
        </w:tc>
        <w:tc>
          <w:tcPr>
            <w:tcW w:w="5783" w:type="dxa"/>
            <w:tcBorders>
              <w:top w:val="single" w:sz="4" w:space="0" w:color="auto"/>
              <w:left w:val="single" w:sz="4" w:space="0" w:color="auto"/>
              <w:bottom w:val="single" w:sz="4" w:space="0" w:color="auto"/>
            </w:tcBorders>
            <w:vAlign w:val="center"/>
          </w:tcPr>
          <w:p w14:paraId="0AD98B49"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36 W/0.5W</w:t>
            </w:r>
          </w:p>
        </w:tc>
      </w:tr>
      <w:tr w:rsidR="0010777A" w:rsidRPr="002F2E37" w14:paraId="25037695" w14:textId="77777777" w:rsidTr="00D772D0">
        <w:trPr>
          <w:trHeight w:val="315"/>
        </w:trPr>
        <w:tc>
          <w:tcPr>
            <w:tcW w:w="717" w:type="dxa"/>
            <w:vMerge/>
            <w:vAlign w:val="center"/>
          </w:tcPr>
          <w:p w14:paraId="49C1A9CF"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020" w:type="dxa"/>
            <w:vMerge/>
            <w:vAlign w:val="center"/>
          </w:tcPr>
          <w:p w14:paraId="259C4C6F"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auto"/>
              <w:right w:val="single" w:sz="4" w:space="0" w:color="auto"/>
            </w:tcBorders>
            <w:vAlign w:val="center"/>
          </w:tcPr>
          <w:p w14:paraId="782CF6D1"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Consommation d’énergie annuelle en marche</w:t>
            </w:r>
          </w:p>
        </w:tc>
        <w:tc>
          <w:tcPr>
            <w:tcW w:w="5783" w:type="dxa"/>
            <w:tcBorders>
              <w:top w:val="single" w:sz="4" w:space="0" w:color="auto"/>
              <w:left w:val="single" w:sz="4" w:space="0" w:color="auto"/>
              <w:bottom w:val="single" w:sz="4" w:space="0" w:color="auto"/>
            </w:tcBorders>
            <w:vAlign w:val="center"/>
          </w:tcPr>
          <w:p w14:paraId="7005AE7A"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50 KWh/annuelle</w:t>
            </w:r>
          </w:p>
        </w:tc>
      </w:tr>
      <w:tr w:rsidR="0010777A" w:rsidRPr="002F2E37" w14:paraId="2D6A2333" w14:textId="77777777" w:rsidTr="00D772D0">
        <w:trPr>
          <w:trHeight w:val="315"/>
        </w:trPr>
        <w:tc>
          <w:tcPr>
            <w:tcW w:w="717" w:type="dxa"/>
            <w:vMerge/>
            <w:vAlign w:val="center"/>
          </w:tcPr>
          <w:p w14:paraId="7569B59B"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020" w:type="dxa"/>
            <w:vMerge/>
            <w:vAlign w:val="center"/>
          </w:tcPr>
          <w:p w14:paraId="7368E27B"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auto"/>
              <w:right w:val="single" w:sz="4" w:space="0" w:color="auto"/>
            </w:tcBorders>
            <w:vAlign w:val="center"/>
          </w:tcPr>
          <w:p w14:paraId="19C58D89"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Résolution</w:t>
            </w:r>
          </w:p>
        </w:tc>
        <w:tc>
          <w:tcPr>
            <w:tcW w:w="5783" w:type="dxa"/>
            <w:tcBorders>
              <w:top w:val="single" w:sz="4" w:space="0" w:color="auto"/>
              <w:left w:val="single" w:sz="4" w:space="0" w:color="auto"/>
              <w:bottom w:val="single" w:sz="4" w:space="0" w:color="auto"/>
            </w:tcBorders>
            <w:vAlign w:val="center"/>
          </w:tcPr>
          <w:p w14:paraId="4AD37631"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1366 x768 (HD)</w:t>
            </w:r>
          </w:p>
        </w:tc>
      </w:tr>
      <w:tr w:rsidR="0010777A" w:rsidRPr="00A16323" w14:paraId="60E6C002" w14:textId="77777777" w:rsidTr="00D772D0">
        <w:trPr>
          <w:trHeight w:val="158"/>
        </w:trPr>
        <w:tc>
          <w:tcPr>
            <w:tcW w:w="717" w:type="dxa"/>
            <w:vMerge w:val="restart"/>
            <w:vAlign w:val="center"/>
          </w:tcPr>
          <w:p w14:paraId="68395A5B" w14:textId="495479B6" w:rsidR="0010777A" w:rsidRPr="00063D2C" w:rsidRDefault="0010777A" w:rsidP="0010777A">
            <w:pPr>
              <w:widowControl/>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11</w:t>
            </w:r>
          </w:p>
        </w:tc>
        <w:tc>
          <w:tcPr>
            <w:tcW w:w="2020" w:type="dxa"/>
            <w:vMerge w:val="restart"/>
            <w:vAlign w:val="center"/>
          </w:tcPr>
          <w:p w14:paraId="7B4C3E7B" w14:textId="77777777" w:rsidR="0010777A" w:rsidRPr="00063D2C" w:rsidRDefault="0010777A" w:rsidP="0010777A">
            <w:pPr>
              <w:widowControl/>
              <w:jc w:val="both"/>
              <w:rPr>
                <w:rFonts w:ascii="Times New Roman" w:eastAsia="Times New Roman" w:hAnsi="Times New Roman" w:cs="Times New Roman"/>
                <w:b/>
                <w:color w:val="auto"/>
                <w:lang w:bidi="ar-SA"/>
              </w:rPr>
            </w:pPr>
            <w:r w:rsidRPr="00063D2C">
              <w:rPr>
                <w:rFonts w:ascii="Times New Roman" w:eastAsia="Times New Roman" w:hAnsi="Times New Roman" w:cs="Times New Roman"/>
                <w:b/>
                <w:color w:val="auto"/>
                <w:lang w:bidi="ar-SA"/>
              </w:rPr>
              <w:t>Climatiseur 1,5 CV</w:t>
            </w:r>
          </w:p>
        </w:tc>
        <w:tc>
          <w:tcPr>
            <w:tcW w:w="2155" w:type="dxa"/>
            <w:tcBorders>
              <w:top w:val="single" w:sz="4" w:space="0" w:color="auto"/>
              <w:bottom w:val="single" w:sz="4" w:space="0" w:color="auto"/>
              <w:right w:val="single" w:sz="4" w:space="0" w:color="auto"/>
            </w:tcBorders>
          </w:tcPr>
          <w:p w14:paraId="3705E454"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Puissance de refroidissement</w:t>
            </w:r>
          </w:p>
        </w:tc>
        <w:tc>
          <w:tcPr>
            <w:tcW w:w="5783" w:type="dxa"/>
            <w:tcBorders>
              <w:top w:val="single" w:sz="4" w:space="0" w:color="auto"/>
              <w:left w:val="single" w:sz="4" w:space="0" w:color="auto"/>
              <w:bottom w:val="single" w:sz="4" w:space="0" w:color="auto"/>
            </w:tcBorders>
            <w:vAlign w:val="center"/>
          </w:tcPr>
          <w:p w14:paraId="781536DD" w14:textId="77777777" w:rsidR="0010777A" w:rsidRPr="00063D2C" w:rsidRDefault="0010777A" w:rsidP="0010777A">
            <w:pPr>
              <w:widowControl/>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 1560 W</w:t>
            </w:r>
          </w:p>
        </w:tc>
      </w:tr>
      <w:tr w:rsidR="0010777A" w:rsidRPr="00A16323" w14:paraId="37623812" w14:textId="77777777" w:rsidTr="00D772D0">
        <w:trPr>
          <w:trHeight w:val="158"/>
        </w:trPr>
        <w:tc>
          <w:tcPr>
            <w:tcW w:w="717" w:type="dxa"/>
            <w:vMerge/>
            <w:vAlign w:val="center"/>
          </w:tcPr>
          <w:p w14:paraId="0F60F328"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020" w:type="dxa"/>
            <w:vMerge/>
            <w:vAlign w:val="center"/>
          </w:tcPr>
          <w:p w14:paraId="155D04A0"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auto"/>
              <w:right w:val="single" w:sz="4" w:space="0" w:color="auto"/>
            </w:tcBorders>
          </w:tcPr>
          <w:p w14:paraId="2C871F5B"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Puissance de chauffage</w:t>
            </w:r>
          </w:p>
        </w:tc>
        <w:tc>
          <w:tcPr>
            <w:tcW w:w="5783" w:type="dxa"/>
            <w:tcBorders>
              <w:top w:val="single" w:sz="4" w:space="0" w:color="auto"/>
              <w:left w:val="single" w:sz="4" w:space="0" w:color="auto"/>
              <w:bottom w:val="single" w:sz="4" w:space="0" w:color="auto"/>
            </w:tcBorders>
            <w:vAlign w:val="center"/>
          </w:tcPr>
          <w:p w14:paraId="56CAA67F" w14:textId="77777777" w:rsidR="0010777A" w:rsidRPr="00063D2C" w:rsidRDefault="0010777A" w:rsidP="0010777A">
            <w:pPr>
              <w:widowControl/>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 1600W</w:t>
            </w:r>
          </w:p>
        </w:tc>
      </w:tr>
      <w:tr w:rsidR="0010777A" w:rsidRPr="00A16323" w14:paraId="5F8E4859" w14:textId="77777777" w:rsidTr="00D772D0">
        <w:trPr>
          <w:trHeight w:val="158"/>
        </w:trPr>
        <w:tc>
          <w:tcPr>
            <w:tcW w:w="717" w:type="dxa"/>
            <w:vMerge/>
            <w:vAlign w:val="center"/>
          </w:tcPr>
          <w:p w14:paraId="4E0DCD86"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020" w:type="dxa"/>
            <w:vMerge/>
            <w:vAlign w:val="center"/>
          </w:tcPr>
          <w:p w14:paraId="0292765C"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auto"/>
              <w:right w:val="single" w:sz="4" w:space="0" w:color="auto"/>
            </w:tcBorders>
          </w:tcPr>
          <w:p w14:paraId="47D35162"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Débit d’air m3/h</w:t>
            </w:r>
          </w:p>
        </w:tc>
        <w:tc>
          <w:tcPr>
            <w:tcW w:w="5783" w:type="dxa"/>
            <w:tcBorders>
              <w:top w:val="single" w:sz="4" w:space="0" w:color="auto"/>
              <w:left w:val="single" w:sz="4" w:space="0" w:color="auto"/>
              <w:bottom w:val="single" w:sz="4" w:space="0" w:color="auto"/>
            </w:tcBorders>
            <w:vAlign w:val="center"/>
          </w:tcPr>
          <w:p w14:paraId="10E5EBA8" w14:textId="77777777" w:rsidR="0010777A" w:rsidRPr="00063D2C" w:rsidRDefault="0010777A" w:rsidP="0010777A">
            <w:pPr>
              <w:widowControl/>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 925</w:t>
            </w:r>
          </w:p>
        </w:tc>
      </w:tr>
      <w:tr w:rsidR="0010777A" w:rsidRPr="00A16323" w14:paraId="44757935" w14:textId="77777777" w:rsidTr="00D772D0">
        <w:trPr>
          <w:trHeight w:val="158"/>
        </w:trPr>
        <w:tc>
          <w:tcPr>
            <w:tcW w:w="717" w:type="dxa"/>
            <w:vMerge/>
            <w:vAlign w:val="center"/>
          </w:tcPr>
          <w:p w14:paraId="707A60A3"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020" w:type="dxa"/>
            <w:vMerge/>
            <w:vAlign w:val="center"/>
          </w:tcPr>
          <w:p w14:paraId="21DA330B"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auto"/>
              <w:right w:val="single" w:sz="4" w:space="0" w:color="auto"/>
            </w:tcBorders>
          </w:tcPr>
          <w:p w14:paraId="4AE50124"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Puissance sonore</w:t>
            </w:r>
          </w:p>
        </w:tc>
        <w:tc>
          <w:tcPr>
            <w:tcW w:w="5783" w:type="dxa"/>
            <w:tcBorders>
              <w:top w:val="single" w:sz="4" w:space="0" w:color="auto"/>
              <w:left w:val="single" w:sz="4" w:space="0" w:color="auto"/>
              <w:bottom w:val="single" w:sz="4" w:space="0" w:color="auto"/>
            </w:tcBorders>
            <w:vAlign w:val="center"/>
          </w:tcPr>
          <w:p w14:paraId="4E699B3E" w14:textId="77777777" w:rsidR="0010777A" w:rsidRPr="00063D2C" w:rsidRDefault="0010777A" w:rsidP="0010777A">
            <w:pPr>
              <w:widowControl/>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 60</w:t>
            </w:r>
          </w:p>
        </w:tc>
      </w:tr>
      <w:tr w:rsidR="0010777A" w:rsidRPr="00A16323" w14:paraId="142E70CF" w14:textId="77777777" w:rsidTr="00D772D0">
        <w:trPr>
          <w:trHeight w:val="217"/>
        </w:trPr>
        <w:tc>
          <w:tcPr>
            <w:tcW w:w="717" w:type="dxa"/>
            <w:vMerge/>
            <w:vAlign w:val="center"/>
          </w:tcPr>
          <w:p w14:paraId="69B7BE5E"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020" w:type="dxa"/>
            <w:vMerge/>
            <w:vAlign w:val="center"/>
          </w:tcPr>
          <w:p w14:paraId="490F0D5D" w14:textId="77777777" w:rsidR="0010777A" w:rsidRPr="00063D2C" w:rsidRDefault="0010777A" w:rsidP="0010777A">
            <w:pPr>
              <w:widowControl/>
              <w:jc w:val="both"/>
              <w:rPr>
                <w:rFonts w:ascii="Times New Roman" w:eastAsia="Times New Roman" w:hAnsi="Times New Roman" w:cs="Times New Roman"/>
                <w:b/>
                <w:color w:val="auto"/>
                <w:lang w:bidi="ar-SA"/>
              </w:rPr>
            </w:pPr>
          </w:p>
        </w:tc>
        <w:tc>
          <w:tcPr>
            <w:tcW w:w="2155" w:type="dxa"/>
            <w:tcBorders>
              <w:top w:val="single" w:sz="4" w:space="0" w:color="auto"/>
              <w:bottom w:val="single" w:sz="4" w:space="0" w:color="auto"/>
              <w:right w:val="single" w:sz="4" w:space="0" w:color="auto"/>
            </w:tcBorders>
          </w:tcPr>
          <w:p w14:paraId="6180943B" w14:textId="77777777" w:rsidR="0010777A" w:rsidRPr="00063D2C" w:rsidRDefault="0010777A" w:rsidP="0010777A">
            <w:pPr>
              <w:widowControl/>
              <w:jc w:val="both"/>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 xml:space="preserve">Double </w:t>
            </w:r>
            <w:proofErr w:type="spellStart"/>
            <w:r w:rsidRPr="00063D2C">
              <w:rPr>
                <w:rFonts w:ascii="Times New Roman" w:eastAsia="Times New Roman" w:hAnsi="Times New Roman" w:cs="Times New Roman"/>
                <w:color w:val="auto"/>
                <w:lang w:bidi="ar-SA"/>
              </w:rPr>
              <w:t>inverter</w:t>
            </w:r>
            <w:proofErr w:type="spellEnd"/>
            <w:r w:rsidRPr="00063D2C">
              <w:rPr>
                <w:rFonts w:ascii="Times New Roman" w:eastAsia="Times New Roman" w:hAnsi="Times New Roman" w:cs="Times New Roman"/>
                <w:color w:val="auto"/>
                <w:lang w:bidi="ar-SA"/>
              </w:rPr>
              <w:t xml:space="preserve"> BTU </w:t>
            </w:r>
          </w:p>
        </w:tc>
        <w:tc>
          <w:tcPr>
            <w:tcW w:w="5783" w:type="dxa"/>
            <w:tcBorders>
              <w:top w:val="single" w:sz="4" w:space="0" w:color="auto"/>
              <w:left w:val="single" w:sz="4" w:space="0" w:color="auto"/>
              <w:bottom w:val="single" w:sz="4" w:space="0" w:color="auto"/>
            </w:tcBorders>
            <w:vAlign w:val="center"/>
          </w:tcPr>
          <w:p w14:paraId="1CC38768" w14:textId="77777777" w:rsidR="0010777A" w:rsidRPr="00063D2C" w:rsidRDefault="0010777A" w:rsidP="0010777A">
            <w:pPr>
              <w:widowControl/>
              <w:rPr>
                <w:rFonts w:ascii="Times New Roman" w:eastAsia="Times New Roman" w:hAnsi="Times New Roman" w:cs="Times New Roman"/>
                <w:color w:val="auto"/>
                <w:lang w:bidi="ar-SA"/>
              </w:rPr>
            </w:pPr>
            <w:r w:rsidRPr="00063D2C">
              <w:rPr>
                <w:rFonts w:ascii="Times New Roman" w:eastAsia="Times New Roman" w:hAnsi="Times New Roman" w:cs="Times New Roman"/>
                <w:color w:val="auto"/>
                <w:lang w:bidi="ar-SA"/>
              </w:rPr>
              <w:t>18000</w:t>
            </w:r>
          </w:p>
        </w:tc>
      </w:tr>
      <w:bookmarkEnd w:id="117"/>
    </w:tbl>
    <w:p w14:paraId="424D8514" w14:textId="77777777" w:rsidR="0041189A" w:rsidRPr="002F2E37" w:rsidRDefault="0041189A" w:rsidP="00060B8B">
      <w:pPr>
        <w:pStyle w:val="Tablecaption0"/>
        <w:rPr>
          <w:rFonts w:ascii="Times New Roman" w:hAnsi="Times New Roman" w:cs="Times New Roman"/>
        </w:rPr>
        <w:sectPr w:rsidR="0041189A" w:rsidRPr="002F2E37" w:rsidSect="00462101">
          <w:pgSz w:w="12240" w:h="15840"/>
          <w:pgMar w:top="1133" w:right="970" w:bottom="674" w:left="1104" w:header="705" w:footer="246" w:gutter="0"/>
          <w:cols w:space="720"/>
          <w:noEndnote/>
          <w:docGrid w:linePitch="360"/>
        </w:sectPr>
      </w:pPr>
    </w:p>
    <w:p w14:paraId="32F72A08" w14:textId="77777777" w:rsidR="00060B8B" w:rsidRPr="002F2E37" w:rsidRDefault="00060B8B" w:rsidP="00060B8B">
      <w:pPr>
        <w:spacing w:line="151" w:lineRule="exact"/>
        <w:rPr>
          <w:rFonts w:ascii="Times New Roman" w:hAnsi="Times New Roman" w:cs="Times New Roman"/>
          <w:color w:val="auto"/>
          <w:sz w:val="12"/>
          <w:szCs w:val="12"/>
        </w:rPr>
      </w:pPr>
    </w:p>
    <w:p w14:paraId="4F14569D" w14:textId="77777777" w:rsidR="00060B8B" w:rsidRPr="002F2E37" w:rsidRDefault="00060B8B" w:rsidP="00060B8B">
      <w:pPr>
        <w:spacing w:line="1" w:lineRule="exact"/>
        <w:rPr>
          <w:rFonts w:ascii="Times New Roman" w:hAnsi="Times New Roman" w:cs="Times New Roman"/>
          <w:color w:val="auto"/>
        </w:rPr>
        <w:sectPr w:rsidR="00060B8B" w:rsidRPr="002F2E37" w:rsidSect="00462101">
          <w:footerReference w:type="even" r:id="rId17"/>
          <w:footerReference w:type="default" r:id="rId18"/>
          <w:pgSz w:w="16840" w:h="11900" w:orient="landscape"/>
          <w:pgMar w:top="1116" w:right="1155" w:bottom="1220" w:left="1131" w:header="0" w:footer="3" w:gutter="0"/>
          <w:cols w:space="720"/>
          <w:noEndnote/>
          <w:docGrid w:linePitch="360"/>
        </w:sectPr>
      </w:pPr>
    </w:p>
    <w:p w14:paraId="5A4B997A" w14:textId="77777777" w:rsidR="00060B8B" w:rsidRPr="002F2E37" w:rsidRDefault="00060B8B" w:rsidP="00994BAA">
      <w:pPr>
        <w:pStyle w:val="Titre3"/>
        <w:rPr>
          <w:rFonts w:ascii="Times New Roman" w:hAnsi="Times New Roman" w:cs="Times New Roman"/>
          <w:color w:val="auto"/>
        </w:rPr>
      </w:pPr>
      <w:bookmarkStart w:id="118" w:name="_Toc199683872"/>
      <w:r w:rsidRPr="002F2E37">
        <w:rPr>
          <w:rFonts w:ascii="Times New Roman" w:hAnsi="Times New Roman" w:cs="Times New Roman"/>
          <w:noProof/>
          <w:color w:val="auto"/>
          <w:lang w:bidi="ar-SA"/>
        </w:rPr>
        <w:lastRenderedPageBreak/>
        <mc:AlternateContent>
          <mc:Choice Requires="wps">
            <w:drawing>
              <wp:anchor distT="0" distB="0" distL="114300" distR="114300" simplePos="0" relativeHeight="251660288" behindDoc="0" locked="0" layoutInCell="1" allowOverlap="1" wp14:anchorId="7C8FAD3E" wp14:editId="2EF619D6">
                <wp:simplePos x="0" y="0"/>
                <wp:positionH relativeFrom="page">
                  <wp:posOffset>3251200</wp:posOffset>
                </wp:positionH>
                <wp:positionV relativeFrom="paragraph">
                  <wp:posOffset>12700</wp:posOffset>
                </wp:positionV>
                <wp:extent cx="125095" cy="18923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25095" cy="189230"/>
                        </a:xfrm>
                        <a:prstGeom prst="rect">
                          <a:avLst/>
                        </a:prstGeom>
                        <a:noFill/>
                      </wps:spPr>
                      <wps:txbx>
                        <w:txbxContent>
                          <w:p w14:paraId="29F28C58" w14:textId="77777777" w:rsidR="0010777A" w:rsidRDefault="0010777A" w:rsidP="00060B8B">
                            <w:pPr>
                              <w:pStyle w:val="Corpsdetexte"/>
                              <w:spacing w:after="0"/>
                            </w:pPr>
                            <w:bookmarkStart w:id="119" w:name="_Hlk189762538"/>
                            <w:bookmarkEnd w:id="119"/>
                            <w:r>
                              <w:rPr>
                                <w:b/>
                                <w:bCs/>
                                <w:color w:val="000000"/>
                                <w:lang w:eastAsia="fr-FR" w:bidi="fr-FR"/>
                              </w:rPr>
                              <w:t>1.</w:t>
                            </w:r>
                          </w:p>
                        </w:txbxContent>
                      </wps:txbx>
                      <wps:bodyPr wrap="none" lIns="0" tIns="0" rIns="0" bIns="0"/>
                    </wps:wsp>
                  </a:graphicData>
                </a:graphic>
              </wp:anchor>
            </w:drawing>
          </mc:Choice>
          <mc:Fallback>
            <w:pict>
              <v:shape w14:anchorId="7C8FAD3E" id="Shape 5" o:spid="_x0000_s1035" type="#_x0000_t202" style="position:absolute;left:0;text-align:left;margin-left:256pt;margin-top:1pt;width:9.85pt;height:14.9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" filled="f" stroked="f">
                <v:textbox inset="0,0,0,0">
                  <w:txbxContent>
                    <w:p w14:paraId="29F28C58" w14:textId="77777777" w:rsidR="0010777A" w:rsidRDefault="0010777A" w:rsidP="00060B8B">
                      <w:pPr>
                        <w:pStyle w:val="Corpsdetexte"/>
                        <w:spacing w:after="0"/>
                      </w:pPr>
                      <w:bookmarkStart w:id="120" w:name="_Hlk189762538"/>
                      <w:bookmarkEnd w:id="120"/>
                      <w:r>
                        <w:rPr>
                          <w:b/>
                          <w:bCs/>
                          <w:color w:val="000000"/>
                          <w:lang w:eastAsia="fr-FR" w:bidi="fr-FR"/>
                        </w:rPr>
                        <w:t>1.</w:t>
                      </w:r>
                    </w:p>
                  </w:txbxContent>
                </v:textbox>
                <w10:wrap type="square" side="right" anchorx="page"/>
              </v:shape>
            </w:pict>
          </mc:Fallback>
        </mc:AlternateContent>
      </w:r>
      <w:bookmarkStart w:id="121" w:name="bookmark180"/>
      <w:r w:rsidRPr="002F2E37">
        <w:rPr>
          <w:rFonts w:ascii="Times New Roman" w:hAnsi="Times New Roman" w:cs="Times New Roman"/>
          <w:color w:val="auto"/>
        </w:rPr>
        <w:t>Liste des Fournitures et Calendrier de livraison</w:t>
      </w:r>
      <w:bookmarkEnd w:id="118"/>
      <w:bookmarkEnd w:id="121"/>
      <w:r w:rsidRPr="002F2E37">
        <w:rPr>
          <w:rFonts w:ascii="Times New Roman" w:hAnsi="Times New Roman" w:cs="Times New Roman"/>
          <w:color w:val="auto"/>
        </w:rPr>
        <w:t xml:space="preserve"> </w:t>
      </w: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403"/>
        <w:gridCol w:w="1536"/>
        <w:gridCol w:w="1114"/>
        <w:gridCol w:w="1320"/>
        <w:gridCol w:w="1858"/>
        <w:gridCol w:w="1430"/>
        <w:gridCol w:w="2520"/>
        <w:gridCol w:w="2458"/>
      </w:tblGrid>
      <w:tr w:rsidR="002F2E37" w:rsidRPr="002F2E37" w14:paraId="4BC2B364" w14:textId="77777777" w:rsidTr="00C47A8F">
        <w:trPr>
          <w:trHeight w:hRule="exact" w:val="552"/>
        </w:trPr>
        <w:tc>
          <w:tcPr>
            <w:tcW w:w="403" w:type="dxa"/>
            <w:vMerge w:val="restart"/>
            <w:tcBorders>
              <w:top w:val="single" w:sz="4" w:space="0" w:color="auto"/>
              <w:left w:val="single" w:sz="4" w:space="0" w:color="auto"/>
            </w:tcBorders>
            <w:shd w:val="clear" w:color="auto" w:fill="auto"/>
          </w:tcPr>
          <w:p w14:paraId="214BD25C"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b/>
                <w:bCs/>
                <w:i/>
                <w:iCs/>
                <w:lang w:eastAsia="fr-FR" w:bidi="fr-FR"/>
              </w:rPr>
              <w:t>No.</w:t>
            </w:r>
          </w:p>
        </w:tc>
        <w:tc>
          <w:tcPr>
            <w:tcW w:w="1536" w:type="dxa"/>
            <w:vMerge w:val="restart"/>
            <w:tcBorders>
              <w:top w:val="single" w:sz="4" w:space="0" w:color="auto"/>
              <w:left w:val="single" w:sz="4" w:space="0" w:color="auto"/>
            </w:tcBorders>
            <w:shd w:val="clear" w:color="auto" w:fill="auto"/>
          </w:tcPr>
          <w:p w14:paraId="74D1E29E"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hAnsi="Times New Roman" w:cs="Times New Roman"/>
                <w:b/>
                <w:bCs/>
                <w:i/>
                <w:iCs/>
                <w:lang w:eastAsia="fr-FR" w:bidi="fr-FR"/>
              </w:rPr>
              <w:t>Désignation des Fournitures</w:t>
            </w:r>
          </w:p>
        </w:tc>
        <w:tc>
          <w:tcPr>
            <w:tcW w:w="1114" w:type="dxa"/>
            <w:vMerge w:val="restart"/>
            <w:tcBorders>
              <w:top w:val="single" w:sz="4" w:space="0" w:color="auto"/>
              <w:left w:val="single" w:sz="4" w:space="0" w:color="auto"/>
            </w:tcBorders>
            <w:shd w:val="clear" w:color="auto" w:fill="auto"/>
          </w:tcPr>
          <w:p w14:paraId="32EFC761"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b/>
                <w:bCs/>
                <w:i/>
                <w:iCs/>
                <w:lang w:eastAsia="fr-FR" w:bidi="fr-FR"/>
              </w:rPr>
              <w:t>Unité</w:t>
            </w:r>
          </w:p>
        </w:tc>
        <w:tc>
          <w:tcPr>
            <w:tcW w:w="1320" w:type="dxa"/>
            <w:vMerge w:val="restart"/>
            <w:tcBorders>
              <w:top w:val="single" w:sz="4" w:space="0" w:color="auto"/>
              <w:left w:val="single" w:sz="4" w:space="0" w:color="auto"/>
            </w:tcBorders>
            <w:shd w:val="clear" w:color="auto" w:fill="auto"/>
          </w:tcPr>
          <w:p w14:paraId="33C09102"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hAnsi="Times New Roman" w:cs="Times New Roman"/>
                <w:b/>
                <w:bCs/>
                <w:i/>
                <w:iCs/>
                <w:lang w:eastAsia="fr-FR" w:bidi="fr-FR"/>
              </w:rPr>
              <w:t>Quantité (Nombre d’unités)</w:t>
            </w:r>
          </w:p>
        </w:tc>
        <w:tc>
          <w:tcPr>
            <w:tcW w:w="1858" w:type="dxa"/>
            <w:vMerge w:val="restart"/>
            <w:tcBorders>
              <w:top w:val="single" w:sz="4" w:space="0" w:color="auto"/>
              <w:left w:val="single" w:sz="4" w:space="0" w:color="auto"/>
            </w:tcBorders>
            <w:shd w:val="clear" w:color="auto" w:fill="auto"/>
          </w:tcPr>
          <w:p w14:paraId="7D87B91D"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hAnsi="Times New Roman" w:cs="Times New Roman"/>
                <w:b/>
                <w:bCs/>
                <w:i/>
                <w:iCs/>
                <w:lang w:eastAsia="fr-FR" w:bidi="fr-FR"/>
              </w:rPr>
              <w:t>Site (selon les Incoterms le cas échant) ou Destination finale comme indiqués dans l’AAO</w:t>
            </w:r>
          </w:p>
        </w:tc>
        <w:tc>
          <w:tcPr>
            <w:tcW w:w="6408" w:type="dxa"/>
            <w:gridSpan w:val="3"/>
            <w:tcBorders>
              <w:top w:val="single" w:sz="4" w:space="0" w:color="auto"/>
              <w:left w:val="single" w:sz="4" w:space="0" w:color="auto"/>
              <w:right w:val="single" w:sz="4" w:space="0" w:color="auto"/>
            </w:tcBorders>
            <w:shd w:val="clear" w:color="auto" w:fill="auto"/>
          </w:tcPr>
          <w:p w14:paraId="5AD58100"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b/>
                <w:bCs/>
                <w:i/>
                <w:iCs/>
                <w:lang w:eastAsia="fr-FR" w:bidi="fr-FR"/>
              </w:rPr>
              <w:t>Délais de livraison</w:t>
            </w:r>
          </w:p>
        </w:tc>
      </w:tr>
      <w:tr w:rsidR="002F2E37" w:rsidRPr="002F2E37" w14:paraId="32C54588" w14:textId="77777777" w:rsidTr="00C47A8F">
        <w:trPr>
          <w:trHeight w:hRule="exact" w:val="1810"/>
        </w:trPr>
        <w:tc>
          <w:tcPr>
            <w:tcW w:w="403" w:type="dxa"/>
            <w:vMerge/>
            <w:tcBorders>
              <w:left w:val="single" w:sz="4" w:space="0" w:color="auto"/>
            </w:tcBorders>
            <w:shd w:val="clear" w:color="auto" w:fill="auto"/>
          </w:tcPr>
          <w:p w14:paraId="0768EDBB" w14:textId="77777777" w:rsidR="00060B8B" w:rsidRPr="002F2E37" w:rsidRDefault="00060B8B" w:rsidP="00462101">
            <w:pPr>
              <w:rPr>
                <w:rFonts w:ascii="Times New Roman" w:hAnsi="Times New Roman" w:cs="Times New Roman"/>
                <w:color w:val="auto"/>
              </w:rPr>
            </w:pPr>
          </w:p>
        </w:tc>
        <w:tc>
          <w:tcPr>
            <w:tcW w:w="1536" w:type="dxa"/>
            <w:vMerge/>
            <w:tcBorders>
              <w:left w:val="single" w:sz="4" w:space="0" w:color="auto"/>
            </w:tcBorders>
            <w:shd w:val="clear" w:color="auto" w:fill="auto"/>
          </w:tcPr>
          <w:p w14:paraId="5F74CFB6" w14:textId="77777777" w:rsidR="00060B8B" w:rsidRPr="002F2E37" w:rsidRDefault="00060B8B" w:rsidP="00462101">
            <w:pPr>
              <w:rPr>
                <w:rFonts w:ascii="Times New Roman" w:hAnsi="Times New Roman" w:cs="Times New Roman"/>
                <w:color w:val="auto"/>
              </w:rPr>
            </w:pPr>
          </w:p>
        </w:tc>
        <w:tc>
          <w:tcPr>
            <w:tcW w:w="1114" w:type="dxa"/>
            <w:vMerge/>
            <w:tcBorders>
              <w:left w:val="single" w:sz="4" w:space="0" w:color="auto"/>
            </w:tcBorders>
            <w:shd w:val="clear" w:color="auto" w:fill="auto"/>
          </w:tcPr>
          <w:p w14:paraId="1F515C79" w14:textId="77777777" w:rsidR="00060B8B" w:rsidRPr="002F2E37" w:rsidRDefault="00060B8B" w:rsidP="00462101">
            <w:pPr>
              <w:rPr>
                <w:rFonts w:ascii="Times New Roman" w:hAnsi="Times New Roman" w:cs="Times New Roman"/>
                <w:color w:val="auto"/>
              </w:rPr>
            </w:pPr>
          </w:p>
        </w:tc>
        <w:tc>
          <w:tcPr>
            <w:tcW w:w="1320" w:type="dxa"/>
            <w:vMerge/>
            <w:tcBorders>
              <w:left w:val="single" w:sz="4" w:space="0" w:color="auto"/>
            </w:tcBorders>
            <w:shd w:val="clear" w:color="auto" w:fill="auto"/>
          </w:tcPr>
          <w:p w14:paraId="0F556241" w14:textId="77777777" w:rsidR="00060B8B" w:rsidRPr="002F2E37" w:rsidRDefault="00060B8B" w:rsidP="00462101">
            <w:pPr>
              <w:rPr>
                <w:rFonts w:ascii="Times New Roman" w:hAnsi="Times New Roman" w:cs="Times New Roman"/>
                <w:color w:val="auto"/>
              </w:rPr>
            </w:pPr>
          </w:p>
        </w:tc>
        <w:tc>
          <w:tcPr>
            <w:tcW w:w="1858" w:type="dxa"/>
            <w:vMerge/>
            <w:tcBorders>
              <w:left w:val="single" w:sz="4" w:space="0" w:color="auto"/>
            </w:tcBorders>
            <w:shd w:val="clear" w:color="auto" w:fill="auto"/>
          </w:tcPr>
          <w:p w14:paraId="59A7185A" w14:textId="77777777" w:rsidR="00060B8B" w:rsidRPr="002F2E37" w:rsidRDefault="00060B8B" w:rsidP="00462101">
            <w:pPr>
              <w:rPr>
                <w:rFonts w:ascii="Times New Roman" w:hAnsi="Times New Roman" w:cs="Times New Roman"/>
                <w:color w:val="auto"/>
              </w:rPr>
            </w:pPr>
          </w:p>
        </w:tc>
        <w:tc>
          <w:tcPr>
            <w:tcW w:w="1430" w:type="dxa"/>
            <w:tcBorders>
              <w:top w:val="single" w:sz="4" w:space="0" w:color="auto"/>
              <w:left w:val="single" w:sz="4" w:space="0" w:color="auto"/>
            </w:tcBorders>
            <w:shd w:val="clear" w:color="auto" w:fill="auto"/>
          </w:tcPr>
          <w:p w14:paraId="7A5E0C22"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hAnsi="Times New Roman" w:cs="Times New Roman"/>
                <w:b/>
                <w:bCs/>
                <w:i/>
                <w:iCs/>
                <w:lang w:eastAsia="fr-FR" w:bidi="fr-FR"/>
              </w:rPr>
              <w:t>Date de livraison au plus tôt</w:t>
            </w:r>
          </w:p>
        </w:tc>
        <w:tc>
          <w:tcPr>
            <w:tcW w:w="2520" w:type="dxa"/>
            <w:tcBorders>
              <w:top w:val="single" w:sz="4" w:space="0" w:color="auto"/>
              <w:left w:val="single" w:sz="4" w:space="0" w:color="auto"/>
            </w:tcBorders>
            <w:shd w:val="clear" w:color="auto" w:fill="auto"/>
          </w:tcPr>
          <w:p w14:paraId="05047395"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hAnsi="Times New Roman" w:cs="Times New Roman"/>
                <w:b/>
                <w:bCs/>
                <w:i/>
                <w:iCs/>
                <w:lang w:eastAsia="fr-FR" w:bidi="fr-FR"/>
              </w:rPr>
              <w:t>Délai de livraison au plus tard</w:t>
            </w:r>
          </w:p>
        </w:tc>
        <w:tc>
          <w:tcPr>
            <w:tcW w:w="2458" w:type="dxa"/>
            <w:tcBorders>
              <w:top w:val="single" w:sz="4" w:space="0" w:color="auto"/>
              <w:left w:val="single" w:sz="4" w:space="0" w:color="auto"/>
              <w:right w:val="single" w:sz="4" w:space="0" w:color="auto"/>
            </w:tcBorders>
            <w:shd w:val="clear" w:color="auto" w:fill="auto"/>
          </w:tcPr>
          <w:p w14:paraId="16D2DF17"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hAnsi="Times New Roman" w:cs="Times New Roman"/>
                <w:b/>
                <w:bCs/>
                <w:i/>
                <w:iCs/>
                <w:lang w:eastAsia="fr-FR" w:bidi="fr-FR"/>
              </w:rPr>
              <w:t>Délai de livraison proposé par le Soumissionnaire [à indiquer par le Soumissionnaire]</w:t>
            </w:r>
          </w:p>
        </w:tc>
      </w:tr>
      <w:tr w:rsidR="002F2E37" w:rsidRPr="002F2E37" w14:paraId="7C06628A" w14:textId="77777777" w:rsidTr="00C47A8F">
        <w:trPr>
          <w:trHeight w:hRule="exact" w:val="1478"/>
        </w:trPr>
        <w:tc>
          <w:tcPr>
            <w:tcW w:w="403" w:type="dxa"/>
            <w:tcBorders>
              <w:top w:val="single" w:sz="4" w:space="0" w:color="auto"/>
              <w:left w:val="single" w:sz="4" w:space="0" w:color="auto"/>
            </w:tcBorders>
            <w:shd w:val="clear" w:color="auto" w:fill="auto"/>
          </w:tcPr>
          <w:p w14:paraId="6EA86D6B" w14:textId="7D49CAE6" w:rsidR="00060B8B" w:rsidRPr="002F2E37" w:rsidRDefault="00060B8B" w:rsidP="00462101">
            <w:pPr>
              <w:rPr>
                <w:rFonts w:ascii="Times New Roman" w:hAnsi="Times New Roman" w:cs="Times New Roman"/>
                <w:b/>
                <w:color w:val="auto"/>
                <w:sz w:val="10"/>
                <w:szCs w:val="10"/>
              </w:rPr>
            </w:pPr>
          </w:p>
        </w:tc>
        <w:tc>
          <w:tcPr>
            <w:tcW w:w="1536" w:type="dxa"/>
            <w:tcBorders>
              <w:top w:val="single" w:sz="4" w:space="0" w:color="auto"/>
              <w:left w:val="single" w:sz="4" w:space="0" w:color="auto"/>
            </w:tcBorders>
            <w:shd w:val="clear" w:color="auto" w:fill="auto"/>
          </w:tcPr>
          <w:p w14:paraId="68FB4FF1" w14:textId="1A27A0A0" w:rsidR="00060B8B" w:rsidRPr="002F2E37" w:rsidRDefault="00060B8B" w:rsidP="00462101">
            <w:pPr>
              <w:jc w:val="center"/>
              <w:rPr>
                <w:rFonts w:ascii="Times New Roman" w:hAnsi="Times New Roman" w:cs="Times New Roman"/>
                <w:color w:val="auto"/>
                <w:lang w:eastAsia="en-US" w:bidi="ar-SA"/>
              </w:rPr>
            </w:pPr>
          </w:p>
        </w:tc>
        <w:tc>
          <w:tcPr>
            <w:tcW w:w="1114" w:type="dxa"/>
            <w:tcBorders>
              <w:top w:val="single" w:sz="4" w:space="0" w:color="auto"/>
              <w:left w:val="single" w:sz="4" w:space="0" w:color="auto"/>
            </w:tcBorders>
            <w:shd w:val="clear" w:color="auto" w:fill="auto"/>
          </w:tcPr>
          <w:p w14:paraId="09A15581" w14:textId="60768426" w:rsidR="00060B8B" w:rsidRPr="002F2E37" w:rsidRDefault="00060B8B" w:rsidP="00462101">
            <w:pPr>
              <w:tabs>
                <w:tab w:val="left" w:pos="634"/>
              </w:tabs>
              <w:jc w:val="center"/>
              <w:rPr>
                <w:rFonts w:ascii="Times New Roman" w:hAnsi="Times New Roman" w:cs="Times New Roman"/>
                <w:color w:val="auto"/>
                <w:lang w:eastAsia="en-US" w:bidi="ar-SA"/>
              </w:rPr>
            </w:pPr>
          </w:p>
        </w:tc>
        <w:tc>
          <w:tcPr>
            <w:tcW w:w="1320" w:type="dxa"/>
            <w:tcBorders>
              <w:top w:val="single" w:sz="4" w:space="0" w:color="auto"/>
              <w:left w:val="single" w:sz="4" w:space="0" w:color="auto"/>
            </w:tcBorders>
            <w:shd w:val="clear" w:color="auto" w:fill="auto"/>
          </w:tcPr>
          <w:p w14:paraId="0D59E85E" w14:textId="77777777" w:rsidR="00060B8B" w:rsidRPr="002F2E37" w:rsidRDefault="00060B8B" w:rsidP="00462101">
            <w:pPr>
              <w:pStyle w:val="Other0"/>
              <w:spacing w:after="0" w:line="276" w:lineRule="auto"/>
              <w:rPr>
                <w:rFonts w:ascii="Times New Roman" w:hAnsi="Times New Roman" w:cs="Times New Roman"/>
              </w:rPr>
            </w:pPr>
          </w:p>
          <w:p w14:paraId="4D3421F5" w14:textId="77777777" w:rsidR="00060B8B" w:rsidRPr="002F2E37" w:rsidRDefault="00060B8B" w:rsidP="00462101">
            <w:pPr>
              <w:pStyle w:val="Other0"/>
              <w:spacing w:after="0" w:line="276" w:lineRule="auto"/>
              <w:rPr>
                <w:rFonts w:ascii="Times New Roman" w:hAnsi="Times New Roman" w:cs="Times New Roman"/>
              </w:rPr>
            </w:pPr>
          </w:p>
          <w:p w14:paraId="64079C9A" w14:textId="0632A87D" w:rsidR="00060B8B" w:rsidRPr="002F2E37" w:rsidRDefault="00060B8B" w:rsidP="00462101">
            <w:pPr>
              <w:pStyle w:val="Other0"/>
              <w:spacing w:after="0" w:line="276" w:lineRule="auto"/>
              <w:rPr>
                <w:rFonts w:ascii="Times New Roman" w:hAnsi="Times New Roman" w:cs="Times New Roman"/>
              </w:rPr>
            </w:pPr>
          </w:p>
        </w:tc>
        <w:tc>
          <w:tcPr>
            <w:tcW w:w="1858" w:type="dxa"/>
            <w:tcBorders>
              <w:top w:val="single" w:sz="4" w:space="0" w:color="auto"/>
              <w:left w:val="single" w:sz="4" w:space="0" w:color="auto"/>
            </w:tcBorders>
            <w:shd w:val="clear" w:color="auto" w:fill="auto"/>
          </w:tcPr>
          <w:p w14:paraId="130FAFAB" w14:textId="77777777" w:rsidR="00060B8B" w:rsidRPr="002F2E37" w:rsidRDefault="00060B8B" w:rsidP="00462101">
            <w:pPr>
              <w:pStyle w:val="Other0"/>
              <w:spacing w:after="0" w:line="276" w:lineRule="auto"/>
              <w:rPr>
                <w:rFonts w:ascii="Times New Roman" w:hAnsi="Times New Roman" w:cs="Times New Roman"/>
              </w:rPr>
            </w:pPr>
          </w:p>
        </w:tc>
        <w:tc>
          <w:tcPr>
            <w:tcW w:w="1430" w:type="dxa"/>
            <w:tcBorders>
              <w:top w:val="single" w:sz="4" w:space="0" w:color="auto"/>
              <w:left w:val="single" w:sz="4" w:space="0" w:color="auto"/>
            </w:tcBorders>
            <w:shd w:val="clear" w:color="auto" w:fill="auto"/>
          </w:tcPr>
          <w:p w14:paraId="5BD2DFED" w14:textId="77777777" w:rsidR="00060B8B" w:rsidRPr="002F2E37" w:rsidRDefault="00060B8B" w:rsidP="00462101">
            <w:pPr>
              <w:pStyle w:val="Other0"/>
              <w:spacing w:after="0"/>
              <w:rPr>
                <w:rFonts w:ascii="Times New Roman" w:hAnsi="Times New Roman" w:cs="Times New Roman"/>
              </w:rPr>
            </w:pPr>
          </w:p>
        </w:tc>
        <w:tc>
          <w:tcPr>
            <w:tcW w:w="2520" w:type="dxa"/>
            <w:tcBorders>
              <w:top w:val="single" w:sz="4" w:space="0" w:color="auto"/>
              <w:left w:val="single" w:sz="4" w:space="0" w:color="auto"/>
            </w:tcBorders>
            <w:shd w:val="clear" w:color="auto" w:fill="auto"/>
          </w:tcPr>
          <w:p w14:paraId="43E578C4" w14:textId="77777777" w:rsidR="00060B8B" w:rsidRPr="002F2E37" w:rsidRDefault="00060B8B" w:rsidP="00462101">
            <w:pPr>
              <w:pStyle w:val="Other0"/>
              <w:spacing w:after="0"/>
              <w:rPr>
                <w:rFonts w:ascii="Times New Roman" w:hAnsi="Times New Roman" w:cs="Times New Roman"/>
              </w:rPr>
            </w:pPr>
          </w:p>
        </w:tc>
        <w:tc>
          <w:tcPr>
            <w:tcW w:w="2458" w:type="dxa"/>
            <w:tcBorders>
              <w:top w:val="single" w:sz="4" w:space="0" w:color="auto"/>
              <w:left w:val="single" w:sz="4" w:space="0" w:color="auto"/>
              <w:right w:val="single" w:sz="4" w:space="0" w:color="auto"/>
            </w:tcBorders>
            <w:shd w:val="clear" w:color="auto" w:fill="auto"/>
          </w:tcPr>
          <w:p w14:paraId="5556BFBC" w14:textId="77777777" w:rsidR="00060B8B" w:rsidRPr="002F2E37" w:rsidRDefault="00060B8B" w:rsidP="00462101">
            <w:pPr>
              <w:pStyle w:val="Other0"/>
              <w:spacing w:after="0" w:line="276" w:lineRule="auto"/>
              <w:rPr>
                <w:rFonts w:ascii="Times New Roman" w:hAnsi="Times New Roman" w:cs="Times New Roman"/>
              </w:rPr>
            </w:pPr>
          </w:p>
        </w:tc>
      </w:tr>
      <w:tr w:rsidR="002F2E37" w:rsidRPr="002F2E37" w14:paraId="7E9F5A24" w14:textId="77777777" w:rsidTr="00C47A8F">
        <w:trPr>
          <w:trHeight w:hRule="exact" w:val="528"/>
        </w:trPr>
        <w:tc>
          <w:tcPr>
            <w:tcW w:w="403" w:type="dxa"/>
            <w:tcBorders>
              <w:top w:val="single" w:sz="4" w:space="0" w:color="auto"/>
              <w:left w:val="single" w:sz="4" w:space="0" w:color="auto"/>
            </w:tcBorders>
            <w:shd w:val="clear" w:color="auto" w:fill="auto"/>
          </w:tcPr>
          <w:p w14:paraId="1BFF40C5" w14:textId="1790C8E0" w:rsidR="0041189A" w:rsidRPr="002F2E37" w:rsidRDefault="0041189A" w:rsidP="00462101">
            <w:pPr>
              <w:rPr>
                <w:rFonts w:ascii="Times New Roman" w:hAnsi="Times New Roman" w:cs="Times New Roman"/>
                <w:color w:val="auto"/>
                <w:sz w:val="10"/>
                <w:szCs w:val="10"/>
              </w:rPr>
            </w:pPr>
          </w:p>
        </w:tc>
        <w:tc>
          <w:tcPr>
            <w:tcW w:w="1536" w:type="dxa"/>
            <w:tcBorders>
              <w:top w:val="single" w:sz="4" w:space="0" w:color="auto"/>
              <w:left w:val="single" w:sz="4" w:space="0" w:color="auto"/>
            </w:tcBorders>
            <w:shd w:val="clear" w:color="auto" w:fill="auto"/>
          </w:tcPr>
          <w:p w14:paraId="2A648A21" w14:textId="12F9E347" w:rsidR="00060B8B" w:rsidRPr="002F2E37"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tcBorders>
            <w:shd w:val="clear" w:color="auto" w:fill="auto"/>
          </w:tcPr>
          <w:p w14:paraId="6E13CF2E" w14:textId="77777777" w:rsidR="00060B8B" w:rsidRPr="002F2E37"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tcBorders>
            <w:shd w:val="clear" w:color="auto" w:fill="auto"/>
          </w:tcPr>
          <w:p w14:paraId="09000496" w14:textId="77777777" w:rsidR="00060B8B" w:rsidRPr="002F2E37"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tcBorders>
            <w:shd w:val="clear" w:color="auto" w:fill="auto"/>
          </w:tcPr>
          <w:p w14:paraId="60BC9F1E" w14:textId="77777777" w:rsidR="00060B8B" w:rsidRPr="002F2E37"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tcBorders>
            <w:shd w:val="clear" w:color="auto" w:fill="auto"/>
          </w:tcPr>
          <w:p w14:paraId="3F313DAE" w14:textId="77777777" w:rsidR="00060B8B" w:rsidRPr="002F2E37"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tcBorders>
            <w:shd w:val="clear" w:color="auto" w:fill="auto"/>
          </w:tcPr>
          <w:p w14:paraId="5F1818BF" w14:textId="77777777" w:rsidR="00060B8B" w:rsidRPr="002F2E37"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right w:val="single" w:sz="4" w:space="0" w:color="auto"/>
            </w:tcBorders>
            <w:shd w:val="clear" w:color="auto" w:fill="auto"/>
          </w:tcPr>
          <w:p w14:paraId="3A7A3DBD" w14:textId="77777777" w:rsidR="00060B8B" w:rsidRPr="002F2E37" w:rsidRDefault="00060B8B" w:rsidP="00462101">
            <w:pPr>
              <w:rPr>
                <w:rFonts w:ascii="Times New Roman" w:hAnsi="Times New Roman" w:cs="Times New Roman"/>
                <w:color w:val="auto"/>
                <w:sz w:val="10"/>
                <w:szCs w:val="10"/>
              </w:rPr>
            </w:pPr>
          </w:p>
        </w:tc>
      </w:tr>
      <w:tr w:rsidR="002F2E37" w:rsidRPr="002F2E37" w14:paraId="186A99A7" w14:textId="77777777" w:rsidTr="00C47A8F">
        <w:trPr>
          <w:trHeight w:hRule="exact" w:val="523"/>
        </w:trPr>
        <w:tc>
          <w:tcPr>
            <w:tcW w:w="403" w:type="dxa"/>
            <w:tcBorders>
              <w:top w:val="single" w:sz="4" w:space="0" w:color="auto"/>
              <w:left w:val="single" w:sz="4" w:space="0" w:color="auto"/>
            </w:tcBorders>
            <w:shd w:val="clear" w:color="auto" w:fill="auto"/>
          </w:tcPr>
          <w:p w14:paraId="42521927" w14:textId="77777777" w:rsidR="00060B8B" w:rsidRPr="002F2E37" w:rsidRDefault="00060B8B" w:rsidP="00462101">
            <w:pPr>
              <w:rPr>
                <w:rFonts w:ascii="Times New Roman" w:hAnsi="Times New Roman" w:cs="Times New Roman"/>
                <w:color w:val="auto"/>
                <w:sz w:val="10"/>
                <w:szCs w:val="10"/>
              </w:rPr>
            </w:pPr>
          </w:p>
        </w:tc>
        <w:tc>
          <w:tcPr>
            <w:tcW w:w="1536" w:type="dxa"/>
            <w:tcBorders>
              <w:top w:val="single" w:sz="4" w:space="0" w:color="auto"/>
              <w:left w:val="single" w:sz="4" w:space="0" w:color="auto"/>
            </w:tcBorders>
            <w:shd w:val="clear" w:color="auto" w:fill="auto"/>
          </w:tcPr>
          <w:p w14:paraId="629BD398" w14:textId="77777777" w:rsidR="00060B8B" w:rsidRPr="002F2E37"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tcBorders>
            <w:shd w:val="clear" w:color="auto" w:fill="auto"/>
          </w:tcPr>
          <w:p w14:paraId="0F1153AD" w14:textId="77777777" w:rsidR="00060B8B" w:rsidRPr="002F2E37"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tcBorders>
            <w:shd w:val="clear" w:color="auto" w:fill="auto"/>
          </w:tcPr>
          <w:p w14:paraId="26C3C514" w14:textId="77777777" w:rsidR="00060B8B" w:rsidRPr="002F2E37"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tcBorders>
            <w:shd w:val="clear" w:color="auto" w:fill="auto"/>
          </w:tcPr>
          <w:p w14:paraId="3F6C50B4" w14:textId="77777777" w:rsidR="00060B8B" w:rsidRPr="002F2E37"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tcBorders>
            <w:shd w:val="clear" w:color="auto" w:fill="auto"/>
          </w:tcPr>
          <w:p w14:paraId="3960EB53" w14:textId="77777777" w:rsidR="00060B8B" w:rsidRPr="002F2E37"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tcBorders>
            <w:shd w:val="clear" w:color="auto" w:fill="auto"/>
          </w:tcPr>
          <w:p w14:paraId="56309223" w14:textId="77777777" w:rsidR="00060B8B" w:rsidRPr="002F2E37"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right w:val="single" w:sz="4" w:space="0" w:color="auto"/>
            </w:tcBorders>
            <w:shd w:val="clear" w:color="auto" w:fill="auto"/>
          </w:tcPr>
          <w:p w14:paraId="20633164" w14:textId="77777777" w:rsidR="00060B8B" w:rsidRPr="002F2E37" w:rsidRDefault="00060B8B" w:rsidP="00462101">
            <w:pPr>
              <w:rPr>
                <w:rFonts w:ascii="Times New Roman" w:hAnsi="Times New Roman" w:cs="Times New Roman"/>
                <w:color w:val="auto"/>
                <w:sz w:val="10"/>
                <w:szCs w:val="10"/>
              </w:rPr>
            </w:pPr>
          </w:p>
        </w:tc>
      </w:tr>
      <w:tr w:rsidR="002F2E37" w:rsidRPr="002F2E37" w14:paraId="1720184C" w14:textId="77777777" w:rsidTr="00C47A8F">
        <w:trPr>
          <w:trHeight w:hRule="exact" w:val="528"/>
        </w:trPr>
        <w:tc>
          <w:tcPr>
            <w:tcW w:w="403" w:type="dxa"/>
            <w:tcBorders>
              <w:top w:val="single" w:sz="4" w:space="0" w:color="auto"/>
              <w:left w:val="single" w:sz="4" w:space="0" w:color="auto"/>
            </w:tcBorders>
            <w:shd w:val="clear" w:color="auto" w:fill="auto"/>
          </w:tcPr>
          <w:p w14:paraId="4C956AB8" w14:textId="77777777" w:rsidR="00060B8B" w:rsidRPr="002F2E37" w:rsidRDefault="00060B8B" w:rsidP="00462101">
            <w:pPr>
              <w:rPr>
                <w:rFonts w:ascii="Times New Roman" w:hAnsi="Times New Roman" w:cs="Times New Roman"/>
                <w:color w:val="auto"/>
                <w:sz w:val="10"/>
                <w:szCs w:val="10"/>
              </w:rPr>
            </w:pPr>
          </w:p>
        </w:tc>
        <w:tc>
          <w:tcPr>
            <w:tcW w:w="1536" w:type="dxa"/>
            <w:tcBorders>
              <w:top w:val="single" w:sz="4" w:space="0" w:color="auto"/>
              <w:left w:val="single" w:sz="4" w:space="0" w:color="auto"/>
            </w:tcBorders>
            <w:shd w:val="clear" w:color="auto" w:fill="auto"/>
          </w:tcPr>
          <w:p w14:paraId="1B2BE086" w14:textId="77777777" w:rsidR="00060B8B" w:rsidRPr="002F2E37"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tcBorders>
            <w:shd w:val="clear" w:color="auto" w:fill="auto"/>
          </w:tcPr>
          <w:p w14:paraId="7D5139AF" w14:textId="77777777" w:rsidR="00060B8B" w:rsidRPr="002F2E37"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tcBorders>
            <w:shd w:val="clear" w:color="auto" w:fill="auto"/>
          </w:tcPr>
          <w:p w14:paraId="301EF9F1" w14:textId="77777777" w:rsidR="00060B8B" w:rsidRPr="002F2E37"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tcBorders>
            <w:shd w:val="clear" w:color="auto" w:fill="auto"/>
          </w:tcPr>
          <w:p w14:paraId="2F6766B2" w14:textId="77777777" w:rsidR="00060B8B" w:rsidRPr="002F2E37"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tcBorders>
            <w:shd w:val="clear" w:color="auto" w:fill="auto"/>
          </w:tcPr>
          <w:p w14:paraId="2CDB93D5" w14:textId="77777777" w:rsidR="00060B8B" w:rsidRPr="002F2E37"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tcBorders>
            <w:shd w:val="clear" w:color="auto" w:fill="auto"/>
          </w:tcPr>
          <w:p w14:paraId="7EC30BB2" w14:textId="77777777" w:rsidR="00060B8B" w:rsidRPr="002F2E37"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right w:val="single" w:sz="4" w:space="0" w:color="auto"/>
            </w:tcBorders>
            <w:shd w:val="clear" w:color="auto" w:fill="auto"/>
          </w:tcPr>
          <w:p w14:paraId="1BA4AA25" w14:textId="77777777" w:rsidR="00060B8B" w:rsidRPr="002F2E37" w:rsidRDefault="00060B8B" w:rsidP="00462101">
            <w:pPr>
              <w:rPr>
                <w:rFonts w:ascii="Times New Roman" w:hAnsi="Times New Roman" w:cs="Times New Roman"/>
                <w:color w:val="auto"/>
                <w:sz w:val="10"/>
                <w:szCs w:val="10"/>
              </w:rPr>
            </w:pPr>
          </w:p>
        </w:tc>
      </w:tr>
      <w:tr w:rsidR="002F2E37" w:rsidRPr="002F2E37" w14:paraId="3A8483C0" w14:textId="77777777" w:rsidTr="00C47A8F">
        <w:trPr>
          <w:trHeight w:hRule="exact" w:val="557"/>
        </w:trPr>
        <w:tc>
          <w:tcPr>
            <w:tcW w:w="403" w:type="dxa"/>
            <w:tcBorders>
              <w:top w:val="single" w:sz="4" w:space="0" w:color="auto"/>
              <w:left w:val="single" w:sz="4" w:space="0" w:color="auto"/>
              <w:bottom w:val="single" w:sz="4" w:space="0" w:color="auto"/>
            </w:tcBorders>
            <w:shd w:val="clear" w:color="auto" w:fill="auto"/>
          </w:tcPr>
          <w:p w14:paraId="4550E0B1" w14:textId="77777777" w:rsidR="00060B8B" w:rsidRPr="002F2E37" w:rsidRDefault="00060B8B" w:rsidP="00462101">
            <w:pPr>
              <w:rPr>
                <w:rFonts w:ascii="Times New Roman" w:hAnsi="Times New Roman" w:cs="Times New Roman"/>
                <w:color w:val="auto"/>
                <w:sz w:val="10"/>
                <w:szCs w:val="10"/>
              </w:rPr>
            </w:pPr>
          </w:p>
        </w:tc>
        <w:tc>
          <w:tcPr>
            <w:tcW w:w="1536" w:type="dxa"/>
            <w:tcBorders>
              <w:top w:val="single" w:sz="4" w:space="0" w:color="auto"/>
              <w:left w:val="single" w:sz="4" w:space="0" w:color="auto"/>
              <w:bottom w:val="single" w:sz="4" w:space="0" w:color="auto"/>
            </w:tcBorders>
            <w:shd w:val="clear" w:color="auto" w:fill="auto"/>
          </w:tcPr>
          <w:p w14:paraId="4AC8D246" w14:textId="77777777" w:rsidR="00060B8B" w:rsidRPr="002F2E37" w:rsidRDefault="00060B8B" w:rsidP="00462101">
            <w:pPr>
              <w:rPr>
                <w:rFonts w:ascii="Times New Roman" w:hAnsi="Times New Roman" w:cs="Times New Roman"/>
                <w:color w:val="auto"/>
                <w:sz w:val="10"/>
                <w:szCs w:val="10"/>
              </w:rPr>
            </w:pPr>
          </w:p>
        </w:tc>
        <w:tc>
          <w:tcPr>
            <w:tcW w:w="1114" w:type="dxa"/>
            <w:tcBorders>
              <w:top w:val="single" w:sz="4" w:space="0" w:color="auto"/>
              <w:left w:val="single" w:sz="4" w:space="0" w:color="auto"/>
              <w:bottom w:val="single" w:sz="4" w:space="0" w:color="auto"/>
            </w:tcBorders>
            <w:shd w:val="clear" w:color="auto" w:fill="auto"/>
          </w:tcPr>
          <w:p w14:paraId="15379775" w14:textId="77777777" w:rsidR="00060B8B" w:rsidRPr="002F2E37" w:rsidRDefault="00060B8B" w:rsidP="00462101">
            <w:pPr>
              <w:rPr>
                <w:rFonts w:ascii="Times New Roman" w:hAnsi="Times New Roman" w:cs="Times New Roman"/>
                <w:color w:val="auto"/>
                <w:sz w:val="10"/>
                <w:szCs w:val="10"/>
              </w:rPr>
            </w:pPr>
          </w:p>
        </w:tc>
        <w:tc>
          <w:tcPr>
            <w:tcW w:w="1320" w:type="dxa"/>
            <w:tcBorders>
              <w:top w:val="single" w:sz="4" w:space="0" w:color="auto"/>
              <w:left w:val="single" w:sz="4" w:space="0" w:color="auto"/>
              <w:bottom w:val="single" w:sz="4" w:space="0" w:color="auto"/>
            </w:tcBorders>
            <w:shd w:val="clear" w:color="auto" w:fill="auto"/>
          </w:tcPr>
          <w:p w14:paraId="10BA16AF" w14:textId="77777777" w:rsidR="00060B8B" w:rsidRPr="002F2E37" w:rsidRDefault="00060B8B" w:rsidP="00462101">
            <w:pPr>
              <w:rPr>
                <w:rFonts w:ascii="Times New Roman" w:hAnsi="Times New Roman" w:cs="Times New Roman"/>
                <w:color w:val="auto"/>
                <w:sz w:val="10"/>
                <w:szCs w:val="10"/>
              </w:rPr>
            </w:pPr>
          </w:p>
        </w:tc>
        <w:tc>
          <w:tcPr>
            <w:tcW w:w="1858" w:type="dxa"/>
            <w:tcBorders>
              <w:top w:val="single" w:sz="4" w:space="0" w:color="auto"/>
              <w:left w:val="single" w:sz="4" w:space="0" w:color="auto"/>
              <w:bottom w:val="single" w:sz="4" w:space="0" w:color="auto"/>
            </w:tcBorders>
            <w:shd w:val="clear" w:color="auto" w:fill="auto"/>
          </w:tcPr>
          <w:p w14:paraId="4E04ED5F" w14:textId="77777777" w:rsidR="00060B8B" w:rsidRPr="002F2E37" w:rsidRDefault="00060B8B" w:rsidP="00462101">
            <w:pPr>
              <w:rPr>
                <w:rFonts w:ascii="Times New Roman" w:hAnsi="Times New Roman" w:cs="Times New Roman"/>
                <w:color w:val="auto"/>
                <w:sz w:val="10"/>
                <w:szCs w:val="10"/>
              </w:rPr>
            </w:pPr>
          </w:p>
        </w:tc>
        <w:tc>
          <w:tcPr>
            <w:tcW w:w="1430" w:type="dxa"/>
            <w:tcBorders>
              <w:top w:val="single" w:sz="4" w:space="0" w:color="auto"/>
              <w:left w:val="single" w:sz="4" w:space="0" w:color="auto"/>
              <w:bottom w:val="single" w:sz="4" w:space="0" w:color="auto"/>
            </w:tcBorders>
            <w:shd w:val="clear" w:color="auto" w:fill="auto"/>
          </w:tcPr>
          <w:p w14:paraId="2E133F63" w14:textId="77777777" w:rsidR="00060B8B" w:rsidRPr="002F2E37" w:rsidRDefault="00060B8B" w:rsidP="00462101">
            <w:pPr>
              <w:rPr>
                <w:rFonts w:ascii="Times New Roman" w:hAnsi="Times New Roman" w:cs="Times New Roman"/>
                <w:color w:val="auto"/>
                <w:sz w:val="10"/>
                <w:szCs w:val="10"/>
              </w:rPr>
            </w:pPr>
          </w:p>
        </w:tc>
        <w:tc>
          <w:tcPr>
            <w:tcW w:w="2520" w:type="dxa"/>
            <w:tcBorders>
              <w:top w:val="single" w:sz="4" w:space="0" w:color="auto"/>
              <w:left w:val="single" w:sz="4" w:space="0" w:color="auto"/>
              <w:bottom w:val="single" w:sz="4" w:space="0" w:color="auto"/>
            </w:tcBorders>
            <w:shd w:val="clear" w:color="auto" w:fill="auto"/>
          </w:tcPr>
          <w:p w14:paraId="337385B1" w14:textId="77777777" w:rsidR="00060B8B" w:rsidRPr="002F2E37" w:rsidRDefault="00060B8B" w:rsidP="00462101">
            <w:pPr>
              <w:rPr>
                <w:rFonts w:ascii="Times New Roman" w:hAnsi="Times New Roman" w:cs="Times New Roman"/>
                <w:color w:val="auto"/>
                <w:sz w:val="10"/>
                <w:szCs w:val="10"/>
              </w:rPr>
            </w:pPr>
          </w:p>
        </w:tc>
        <w:tc>
          <w:tcPr>
            <w:tcW w:w="2458" w:type="dxa"/>
            <w:tcBorders>
              <w:top w:val="single" w:sz="4" w:space="0" w:color="auto"/>
              <w:left w:val="single" w:sz="4" w:space="0" w:color="auto"/>
              <w:bottom w:val="single" w:sz="4" w:space="0" w:color="auto"/>
              <w:right w:val="single" w:sz="4" w:space="0" w:color="auto"/>
            </w:tcBorders>
            <w:shd w:val="clear" w:color="auto" w:fill="auto"/>
          </w:tcPr>
          <w:p w14:paraId="71DCB123" w14:textId="77777777" w:rsidR="00060B8B" w:rsidRPr="002F2E37" w:rsidRDefault="00060B8B" w:rsidP="00462101">
            <w:pPr>
              <w:rPr>
                <w:rFonts w:ascii="Times New Roman" w:hAnsi="Times New Roman" w:cs="Times New Roman"/>
                <w:color w:val="auto"/>
                <w:sz w:val="10"/>
                <w:szCs w:val="10"/>
              </w:rPr>
            </w:pPr>
          </w:p>
        </w:tc>
      </w:tr>
    </w:tbl>
    <w:p w14:paraId="08BF364B" w14:textId="77777777" w:rsidR="00060B8B" w:rsidRPr="002F2E37" w:rsidRDefault="00060B8B" w:rsidP="00060B8B">
      <w:pPr>
        <w:spacing w:line="1" w:lineRule="exact"/>
        <w:rPr>
          <w:rFonts w:ascii="Times New Roman" w:hAnsi="Times New Roman" w:cs="Times New Roman"/>
          <w:color w:val="auto"/>
          <w:sz w:val="2"/>
          <w:szCs w:val="2"/>
        </w:rPr>
      </w:pPr>
      <w:r w:rsidRPr="002F2E37">
        <w:rPr>
          <w:rFonts w:ascii="Times New Roman" w:hAnsi="Times New Roman" w:cs="Times New Roman"/>
          <w:color w:val="auto"/>
        </w:rPr>
        <w:br w:type="page"/>
      </w:r>
    </w:p>
    <w:p w14:paraId="2A92910C" w14:textId="77777777" w:rsidR="00060B8B" w:rsidRPr="002F2E37" w:rsidRDefault="00060B8B" w:rsidP="00994BAA">
      <w:pPr>
        <w:pStyle w:val="Titre3"/>
        <w:rPr>
          <w:rFonts w:ascii="Times New Roman" w:hAnsi="Times New Roman" w:cs="Times New Roman"/>
          <w:color w:val="auto"/>
        </w:rPr>
      </w:pPr>
      <w:bookmarkStart w:id="122" w:name="bookmark182"/>
      <w:bookmarkStart w:id="123" w:name="_Toc199683873"/>
      <w:r w:rsidRPr="002F2E37">
        <w:rPr>
          <w:rFonts w:ascii="Times New Roman" w:hAnsi="Times New Roman" w:cs="Times New Roman"/>
          <w:color w:val="auto"/>
        </w:rPr>
        <w:lastRenderedPageBreak/>
        <w:t>2- LISTE DES SERVICES CONNEXES ET CALENDRIER DE REALISATION</w:t>
      </w:r>
      <w:bookmarkEnd w:id="122"/>
      <w:bookmarkEnd w:id="123"/>
    </w:p>
    <w:p w14:paraId="53D33CDE" w14:textId="77777777" w:rsidR="00060B8B" w:rsidRPr="002F2E37" w:rsidRDefault="00060B8B" w:rsidP="00060B8B">
      <w:pPr>
        <w:pStyle w:val="Corpsdetexte"/>
        <w:spacing w:after="520" w:line="360" w:lineRule="auto"/>
        <w:rPr>
          <w:rFonts w:ascii="Times New Roman" w:hAnsi="Times New Roman" w:cs="Times New Roman"/>
        </w:rPr>
      </w:pPr>
      <w:r w:rsidRPr="002F2E37">
        <w:rPr>
          <w:rFonts w:ascii="Times New Roman" w:hAnsi="Times New Roman" w:cs="Times New Roman"/>
          <w:i/>
          <w:iCs/>
          <w:lang w:eastAsia="fr-FR" w:bidi="fr-FR"/>
        </w:rPr>
        <w:t>[Ce tableau est rempli par le Maître d’Ouvrage ou le Maître d’Ouvrage Délégué. Les dates de réalisation des services doivent être réalistes, et cohérentes avec les dates de livraison (selon les Incoterms)]</w:t>
      </w:r>
    </w:p>
    <w:tbl>
      <w:tblPr>
        <w:tblOverlap w:val="never"/>
        <w:tblW w:w="13991" w:type="dxa"/>
        <w:jc w:val="center"/>
        <w:tblLayout w:type="fixed"/>
        <w:tblCellMar>
          <w:left w:w="10" w:type="dxa"/>
          <w:right w:w="10" w:type="dxa"/>
        </w:tblCellMar>
        <w:tblLook w:val="04A0" w:firstRow="1" w:lastRow="0" w:firstColumn="1" w:lastColumn="0" w:noHBand="0" w:noVBand="1"/>
      </w:tblPr>
      <w:tblGrid>
        <w:gridCol w:w="1444"/>
        <w:gridCol w:w="2667"/>
        <w:gridCol w:w="1802"/>
        <w:gridCol w:w="2146"/>
        <w:gridCol w:w="1439"/>
        <w:gridCol w:w="4493"/>
      </w:tblGrid>
      <w:tr w:rsidR="002F2E37" w:rsidRPr="002F2E37" w14:paraId="55337281" w14:textId="77777777" w:rsidTr="008D57FD">
        <w:trPr>
          <w:trHeight w:hRule="exact" w:val="1194"/>
          <w:jc w:val="center"/>
        </w:trPr>
        <w:tc>
          <w:tcPr>
            <w:tcW w:w="1444" w:type="dxa"/>
            <w:tcBorders>
              <w:top w:val="single" w:sz="4" w:space="0" w:color="auto"/>
              <w:left w:val="single" w:sz="4" w:space="0" w:color="auto"/>
            </w:tcBorders>
            <w:shd w:val="clear" w:color="auto" w:fill="auto"/>
          </w:tcPr>
          <w:p w14:paraId="69D303BC" w14:textId="77777777" w:rsidR="00060B8B" w:rsidRPr="002F2E37" w:rsidRDefault="00060B8B" w:rsidP="00462101">
            <w:pPr>
              <w:pStyle w:val="Other0"/>
              <w:spacing w:after="0"/>
              <w:jc w:val="center"/>
              <w:rPr>
                <w:rFonts w:ascii="Times New Roman" w:hAnsi="Times New Roman" w:cs="Times New Roman"/>
              </w:rPr>
            </w:pPr>
            <w:r w:rsidRPr="002F2E37">
              <w:rPr>
                <w:rFonts w:ascii="Times New Roman" w:hAnsi="Times New Roman" w:cs="Times New Roman"/>
                <w:b/>
                <w:bCs/>
                <w:lang w:eastAsia="fr-FR" w:bidi="fr-FR"/>
              </w:rPr>
              <w:t>N° Service</w:t>
            </w:r>
          </w:p>
        </w:tc>
        <w:tc>
          <w:tcPr>
            <w:tcW w:w="2667" w:type="dxa"/>
            <w:tcBorders>
              <w:top w:val="single" w:sz="4" w:space="0" w:color="auto"/>
              <w:left w:val="single" w:sz="4" w:space="0" w:color="auto"/>
            </w:tcBorders>
            <w:shd w:val="clear" w:color="auto" w:fill="auto"/>
          </w:tcPr>
          <w:p w14:paraId="5F43437F" w14:textId="77777777" w:rsidR="00060B8B" w:rsidRPr="002F2E37" w:rsidRDefault="00060B8B" w:rsidP="00462101">
            <w:pPr>
              <w:pStyle w:val="Other0"/>
              <w:spacing w:after="0"/>
              <w:jc w:val="center"/>
              <w:rPr>
                <w:rFonts w:ascii="Times New Roman" w:hAnsi="Times New Roman" w:cs="Times New Roman"/>
              </w:rPr>
            </w:pPr>
            <w:r w:rsidRPr="002F2E37">
              <w:rPr>
                <w:rFonts w:ascii="Times New Roman" w:hAnsi="Times New Roman" w:cs="Times New Roman"/>
                <w:b/>
                <w:bCs/>
                <w:lang w:eastAsia="fr-FR" w:bidi="fr-FR"/>
              </w:rPr>
              <w:t>Désignation du Service</w:t>
            </w:r>
          </w:p>
        </w:tc>
        <w:tc>
          <w:tcPr>
            <w:tcW w:w="1802" w:type="dxa"/>
            <w:tcBorders>
              <w:top w:val="single" w:sz="4" w:space="0" w:color="auto"/>
              <w:left w:val="single" w:sz="4" w:space="0" w:color="auto"/>
            </w:tcBorders>
            <w:shd w:val="clear" w:color="auto" w:fill="auto"/>
          </w:tcPr>
          <w:p w14:paraId="3281572C"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b/>
                <w:bCs/>
                <w:lang w:eastAsia="fr-FR" w:bidi="fr-FR"/>
              </w:rPr>
              <w:t>Unité de mesure</w:t>
            </w:r>
          </w:p>
        </w:tc>
        <w:tc>
          <w:tcPr>
            <w:tcW w:w="2146" w:type="dxa"/>
            <w:tcBorders>
              <w:top w:val="single" w:sz="4" w:space="0" w:color="auto"/>
              <w:left w:val="single" w:sz="4" w:space="0" w:color="auto"/>
            </w:tcBorders>
            <w:shd w:val="clear" w:color="auto" w:fill="auto"/>
          </w:tcPr>
          <w:p w14:paraId="26FA0C60" w14:textId="77777777" w:rsidR="00060B8B" w:rsidRPr="002F2E37" w:rsidRDefault="00060B8B" w:rsidP="00462101">
            <w:pPr>
              <w:pStyle w:val="Other0"/>
              <w:spacing w:after="0"/>
              <w:jc w:val="center"/>
              <w:rPr>
                <w:rFonts w:ascii="Times New Roman" w:hAnsi="Times New Roman" w:cs="Times New Roman"/>
              </w:rPr>
            </w:pPr>
            <w:r w:rsidRPr="002F2E37">
              <w:rPr>
                <w:rFonts w:ascii="Times New Roman" w:hAnsi="Times New Roman" w:cs="Times New Roman"/>
                <w:b/>
                <w:bCs/>
                <w:lang w:eastAsia="fr-FR" w:bidi="fr-FR"/>
              </w:rPr>
              <w:t>Quantit</w:t>
            </w:r>
            <w:hyperlink w:anchor="bookmark1" w:tooltip="Current Document">
              <w:r w:rsidRPr="002F2E37">
                <w:rPr>
                  <w:rFonts w:ascii="Times New Roman" w:hAnsi="Times New Roman" w:cs="Times New Roman"/>
                  <w:b/>
                  <w:bCs/>
                  <w:lang w:eastAsia="fr-FR" w:bidi="fr-FR"/>
                </w:rPr>
                <w:t>é</w:t>
              </w:r>
              <w:r w:rsidRPr="002F2E37">
                <w:rPr>
                  <w:rFonts w:ascii="Times New Roman" w:hAnsi="Times New Roman" w:cs="Times New Roman"/>
                  <w:b/>
                  <w:bCs/>
                  <w:vertAlign w:val="superscript"/>
                  <w:lang w:eastAsia="fr-FR" w:bidi="fr-FR"/>
                </w:rPr>
                <w:footnoteReference w:id="1"/>
              </w:r>
            </w:hyperlink>
          </w:p>
        </w:tc>
        <w:tc>
          <w:tcPr>
            <w:tcW w:w="1439" w:type="dxa"/>
            <w:tcBorders>
              <w:top w:val="single" w:sz="4" w:space="0" w:color="auto"/>
              <w:left w:val="single" w:sz="4" w:space="0" w:color="auto"/>
            </w:tcBorders>
            <w:shd w:val="clear" w:color="auto" w:fill="auto"/>
          </w:tcPr>
          <w:p w14:paraId="61B98D19" w14:textId="77777777" w:rsidR="00060B8B" w:rsidRPr="002F2E37" w:rsidRDefault="00060B8B" w:rsidP="00462101">
            <w:pPr>
              <w:pStyle w:val="Other0"/>
              <w:spacing w:after="0" w:line="360" w:lineRule="auto"/>
              <w:jc w:val="center"/>
              <w:rPr>
                <w:rFonts w:ascii="Times New Roman" w:hAnsi="Times New Roman" w:cs="Times New Roman"/>
              </w:rPr>
            </w:pPr>
            <w:r w:rsidRPr="002F2E37">
              <w:rPr>
                <w:rFonts w:ascii="Times New Roman" w:hAnsi="Times New Roman" w:cs="Times New Roman"/>
                <w:b/>
                <w:bCs/>
                <w:lang w:eastAsia="fr-FR" w:bidi="fr-FR"/>
              </w:rPr>
              <w:t>Site ou lieu où les Services doivent être exécutés</w:t>
            </w:r>
          </w:p>
        </w:tc>
        <w:tc>
          <w:tcPr>
            <w:tcW w:w="4493" w:type="dxa"/>
            <w:tcBorders>
              <w:top w:val="single" w:sz="4" w:space="0" w:color="auto"/>
              <w:left w:val="single" w:sz="4" w:space="0" w:color="auto"/>
              <w:right w:val="single" w:sz="4" w:space="0" w:color="auto"/>
            </w:tcBorders>
            <w:shd w:val="clear" w:color="auto" w:fill="auto"/>
          </w:tcPr>
          <w:p w14:paraId="2666EA33" w14:textId="77777777" w:rsidR="00060B8B" w:rsidRPr="002F2E37" w:rsidRDefault="00060B8B" w:rsidP="00462101">
            <w:pPr>
              <w:pStyle w:val="Other0"/>
              <w:spacing w:after="0" w:line="360" w:lineRule="auto"/>
              <w:jc w:val="center"/>
              <w:rPr>
                <w:rFonts w:ascii="Times New Roman" w:hAnsi="Times New Roman" w:cs="Times New Roman"/>
              </w:rPr>
            </w:pPr>
            <w:r w:rsidRPr="002F2E37">
              <w:rPr>
                <w:rFonts w:ascii="Times New Roman" w:hAnsi="Times New Roman" w:cs="Times New Roman"/>
                <w:b/>
                <w:bCs/>
                <w:lang w:eastAsia="fr-FR" w:bidi="fr-FR"/>
              </w:rPr>
              <w:t>Délai final de réalisation des Services</w:t>
            </w:r>
          </w:p>
        </w:tc>
      </w:tr>
      <w:tr w:rsidR="002F2E37" w:rsidRPr="002F2E37" w14:paraId="3A72C058" w14:textId="77777777" w:rsidTr="00B84CAC">
        <w:trPr>
          <w:trHeight w:hRule="exact" w:val="1449"/>
          <w:jc w:val="center"/>
        </w:trPr>
        <w:tc>
          <w:tcPr>
            <w:tcW w:w="1444" w:type="dxa"/>
            <w:tcBorders>
              <w:top w:val="single" w:sz="4" w:space="0" w:color="auto"/>
              <w:left w:val="single" w:sz="4" w:space="0" w:color="auto"/>
            </w:tcBorders>
            <w:shd w:val="clear" w:color="auto" w:fill="auto"/>
          </w:tcPr>
          <w:p w14:paraId="31BC9FBF" w14:textId="77777777" w:rsidR="00060B8B" w:rsidRPr="002F2E37" w:rsidRDefault="00060B8B" w:rsidP="00462101">
            <w:pPr>
              <w:pStyle w:val="Other0"/>
              <w:spacing w:after="0" w:line="360" w:lineRule="auto"/>
              <w:jc w:val="center"/>
              <w:rPr>
                <w:rFonts w:ascii="Times New Roman" w:hAnsi="Times New Roman" w:cs="Times New Roman"/>
              </w:rPr>
            </w:pPr>
            <w:r w:rsidRPr="002F2E37">
              <w:rPr>
                <w:rFonts w:ascii="Times New Roman" w:hAnsi="Times New Roman" w:cs="Times New Roman"/>
                <w:i/>
                <w:iCs/>
                <w:lang w:eastAsia="fr-FR" w:bidi="fr-FR"/>
              </w:rPr>
              <w:t>[insérer le numéro du Service</w:t>
            </w:r>
          </w:p>
        </w:tc>
        <w:tc>
          <w:tcPr>
            <w:tcW w:w="2667" w:type="dxa"/>
            <w:tcBorders>
              <w:top w:val="single" w:sz="4" w:space="0" w:color="auto"/>
              <w:left w:val="single" w:sz="4" w:space="0" w:color="auto"/>
            </w:tcBorders>
            <w:shd w:val="clear" w:color="auto" w:fill="auto"/>
          </w:tcPr>
          <w:p w14:paraId="2C4936E8" w14:textId="77777777" w:rsidR="00060B8B" w:rsidRPr="002F2E37" w:rsidRDefault="00060B8B" w:rsidP="00462101">
            <w:pPr>
              <w:pStyle w:val="Other0"/>
              <w:spacing w:after="0" w:line="360" w:lineRule="auto"/>
              <w:jc w:val="center"/>
              <w:rPr>
                <w:rFonts w:ascii="Times New Roman" w:hAnsi="Times New Roman" w:cs="Times New Roman"/>
              </w:rPr>
            </w:pPr>
            <w:r w:rsidRPr="002F2E37">
              <w:rPr>
                <w:rFonts w:ascii="Times New Roman" w:hAnsi="Times New Roman" w:cs="Times New Roman"/>
                <w:i/>
                <w:iCs/>
                <w:lang w:eastAsia="fr-FR" w:bidi="fr-FR"/>
              </w:rPr>
              <w:t>[insérer la désignation du service]</w:t>
            </w:r>
          </w:p>
        </w:tc>
        <w:tc>
          <w:tcPr>
            <w:tcW w:w="1802" w:type="dxa"/>
            <w:tcBorders>
              <w:top w:val="single" w:sz="4" w:space="0" w:color="auto"/>
              <w:left w:val="single" w:sz="4" w:space="0" w:color="auto"/>
            </w:tcBorders>
            <w:shd w:val="clear" w:color="auto" w:fill="auto"/>
          </w:tcPr>
          <w:p w14:paraId="0FCC37ED"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i/>
                <w:iCs/>
                <w:lang w:eastAsia="fr-FR" w:bidi="fr-FR"/>
              </w:rPr>
              <w:t>[unité de mesure]</w:t>
            </w:r>
          </w:p>
        </w:tc>
        <w:tc>
          <w:tcPr>
            <w:tcW w:w="2146" w:type="dxa"/>
            <w:tcBorders>
              <w:top w:val="single" w:sz="4" w:space="0" w:color="auto"/>
              <w:left w:val="single" w:sz="4" w:space="0" w:color="auto"/>
            </w:tcBorders>
            <w:shd w:val="clear" w:color="auto" w:fill="auto"/>
          </w:tcPr>
          <w:p w14:paraId="288A4A2D" w14:textId="77777777" w:rsidR="00060B8B" w:rsidRPr="002F2E37" w:rsidRDefault="00060B8B" w:rsidP="00462101">
            <w:pPr>
              <w:pStyle w:val="Other0"/>
              <w:spacing w:after="0" w:line="360" w:lineRule="auto"/>
              <w:jc w:val="center"/>
              <w:rPr>
                <w:rFonts w:ascii="Times New Roman" w:hAnsi="Times New Roman" w:cs="Times New Roman"/>
              </w:rPr>
            </w:pPr>
            <w:r w:rsidRPr="002F2E37">
              <w:rPr>
                <w:rFonts w:ascii="Times New Roman" w:hAnsi="Times New Roman" w:cs="Times New Roman"/>
                <w:i/>
                <w:iCs/>
                <w:lang w:eastAsia="fr-FR" w:bidi="fr-FR"/>
              </w:rPr>
              <w:t>[insérer la quantité de service à fournir]</w:t>
            </w:r>
          </w:p>
        </w:tc>
        <w:tc>
          <w:tcPr>
            <w:tcW w:w="1439" w:type="dxa"/>
            <w:tcBorders>
              <w:top w:val="single" w:sz="4" w:space="0" w:color="auto"/>
              <w:left w:val="single" w:sz="4" w:space="0" w:color="auto"/>
            </w:tcBorders>
            <w:shd w:val="clear" w:color="auto" w:fill="auto"/>
          </w:tcPr>
          <w:p w14:paraId="5C4C7A56" w14:textId="77777777" w:rsidR="00060B8B" w:rsidRPr="002F2E37" w:rsidRDefault="00060B8B" w:rsidP="00462101">
            <w:pPr>
              <w:pStyle w:val="Other0"/>
              <w:spacing w:after="0"/>
              <w:jc w:val="center"/>
              <w:rPr>
                <w:rFonts w:ascii="Times New Roman" w:hAnsi="Times New Roman" w:cs="Times New Roman"/>
              </w:rPr>
            </w:pPr>
            <w:r w:rsidRPr="002F2E37">
              <w:rPr>
                <w:rFonts w:ascii="Times New Roman" w:hAnsi="Times New Roman" w:cs="Times New Roman"/>
                <w:i/>
                <w:iCs/>
                <w:lang w:eastAsia="fr-FR" w:bidi="fr-FR"/>
              </w:rPr>
              <w:t>[lieu de réalisation du service]</w:t>
            </w:r>
          </w:p>
        </w:tc>
        <w:tc>
          <w:tcPr>
            <w:tcW w:w="4493" w:type="dxa"/>
            <w:tcBorders>
              <w:top w:val="single" w:sz="4" w:space="0" w:color="auto"/>
              <w:left w:val="single" w:sz="4" w:space="0" w:color="auto"/>
              <w:right w:val="single" w:sz="4" w:space="0" w:color="auto"/>
            </w:tcBorders>
            <w:shd w:val="clear" w:color="auto" w:fill="auto"/>
          </w:tcPr>
          <w:p w14:paraId="7CFE14D9" w14:textId="77777777" w:rsidR="00060B8B" w:rsidRPr="002F2E37" w:rsidRDefault="00060B8B" w:rsidP="00462101">
            <w:pPr>
              <w:pStyle w:val="Other0"/>
              <w:spacing w:after="0"/>
              <w:jc w:val="center"/>
              <w:rPr>
                <w:rFonts w:ascii="Times New Roman" w:hAnsi="Times New Roman" w:cs="Times New Roman"/>
              </w:rPr>
            </w:pPr>
            <w:r w:rsidRPr="002F2E37">
              <w:rPr>
                <w:rFonts w:ascii="Times New Roman" w:hAnsi="Times New Roman" w:cs="Times New Roman"/>
                <w:i/>
                <w:iCs/>
                <w:lang w:eastAsia="fr-FR" w:bidi="fr-FR"/>
              </w:rPr>
              <w:t>[insérer la date]</w:t>
            </w:r>
          </w:p>
        </w:tc>
      </w:tr>
      <w:tr w:rsidR="002F2E37" w:rsidRPr="002F2E37" w14:paraId="7EDED737" w14:textId="77777777" w:rsidTr="006130A2">
        <w:trPr>
          <w:trHeight w:hRule="exact" w:val="1002"/>
          <w:jc w:val="center"/>
        </w:trPr>
        <w:tc>
          <w:tcPr>
            <w:tcW w:w="1444" w:type="dxa"/>
            <w:tcBorders>
              <w:top w:val="single" w:sz="4" w:space="0" w:color="auto"/>
              <w:left w:val="single" w:sz="4" w:space="0" w:color="auto"/>
            </w:tcBorders>
            <w:shd w:val="clear" w:color="auto" w:fill="auto"/>
          </w:tcPr>
          <w:p w14:paraId="57072420" w14:textId="77777777" w:rsidR="003351CB" w:rsidRPr="002F2E37" w:rsidRDefault="003351CB" w:rsidP="003351CB">
            <w:pPr>
              <w:rPr>
                <w:rFonts w:ascii="Times New Roman" w:eastAsia="Arial Narrow" w:hAnsi="Times New Roman" w:cs="Times New Roman"/>
                <w:i/>
                <w:iCs/>
                <w:color w:val="auto"/>
              </w:rPr>
            </w:pPr>
          </w:p>
          <w:p w14:paraId="5F49BF04" w14:textId="0534DBE8" w:rsidR="003351CB" w:rsidRPr="002F2E37" w:rsidRDefault="003351CB" w:rsidP="003351CB">
            <w:pPr>
              <w:jc w:val="center"/>
              <w:rPr>
                <w:rFonts w:ascii="Times New Roman" w:eastAsia="Arial Narrow" w:hAnsi="Times New Roman" w:cs="Times New Roman"/>
                <w:i/>
                <w:iCs/>
                <w:color w:val="auto"/>
              </w:rPr>
            </w:pPr>
            <w:r w:rsidRPr="002F2E37">
              <w:rPr>
                <w:rFonts w:ascii="Times New Roman" w:eastAsia="Arial Narrow" w:hAnsi="Times New Roman" w:cs="Times New Roman"/>
                <w:i/>
                <w:iCs/>
                <w:color w:val="auto"/>
              </w:rPr>
              <w:t>01</w:t>
            </w:r>
          </w:p>
        </w:tc>
        <w:tc>
          <w:tcPr>
            <w:tcW w:w="2667" w:type="dxa"/>
            <w:tcBorders>
              <w:top w:val="single" w:sz="4" w:space="0" w:color="auto"/>
              <w:left w:val="single" w:sz="4" w:space="0" w:color="auto"/>
            </w:tcBorders>
            <w:shd w:val="clear" w:color="auto" w:fill="auto"/>
          </w:tcPr>
          <w:p w14:paraId="2B31EE7F" w14:textId="29C7AA8B" w:rsidR="00060B8B" w:rsidRPr="002F2E37" w:rsidRDefault="00060B8B" w:rsidP="00462101">
            <w:pPr>
              <w:rPr>
                <w:rFonts w:ascii="Times New Roman" w:eastAsia="Arial Narrow" w:hAnsi="Times New Roman" w:cs="Times New Roman"/>
                <w:i/>
                <w:iCs/>
                <w:color w:val="auto"/>
              </w:rPr>
            </w:pPr>
          </w:p>
        </w:tc>
        <w:tc>
          <w:tcPr>
            <w:tcW w:w="1802" w:type="dxa"/>
            <w:tcBorders>
              <w:top w:val="single" w:sz="4" w:space="0" w:color="auto"/>
              <w:left w:val="single" w:sz="4" w:space="0" w:color="auto"/>
            </w:tcBorders>
            <w:shd w:val="clear" w:color="auto" w:fill="auto"/>
          </w:tcPr>
          <w:p w14:paraId="35974326" w14:textId="77777777" w:rsidR="00060B8B" w:rsidRPr="002F2E37"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06F7C773" w14:textId="77777777" w:rsidR="00060B8B" w:rsidRPr="002F2E37"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6AAB348E" w14:textId="77777777" w:rsidR="00060B8B" w:rsidRPr="002F2E37"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450C2B1D" w14:textId="77777777" w:rsidR="00060B8B" w:rsidRPr="002F2E37" w:rsidRDefault="00060B8B" w:rsidP="00462101">
            <w:pPr>
              <w:rPr>
                <w:rFonts w:ascii="Times New Roman" w:hAnsi="Times New Roman" w:cs="Times New Roman"/>
                <w:color w:val="auto"/>
                <w:sz w:val="10"/>
                <w:szCs w:val="10"/>
              </w:rPr>
            </w:pPr>
          </w:p>
        </w:tc>
      </w:tr>
      <w:tr w:rsidR="002F2E37" w:rsidRPr="002F2E37" w14:paraId="61E1142C" w14:textId="77777777" w:rsidTr="006130A2">
        <w:trPr>
          <w:trHeight w:hRule="exact" w:val="988"/>
          <w:jc w:val="center"/>
        </w:trPr>
        <w:tc>
          <w:tcPr>
            <w:tcW w:w="1444" w:type="dxa"/>
            <w:tcBorders>
              <w:top w:val="single" w:sz="4" w:space="0" w:color="auto"/>
              <w:left w:val="single" w:sz="4" w:space="0" w:color="auto"/>
            </w:tcBorders>
            <w:shd w:val="clear" w:color="auto" w:fill="auto"/>
          </w:tcPr>
          <w:p w14:paraId="271F2BC7" w14:textId="77777777" w:rsidR="003351CB" w:rsidRPr="002F2E37" w:rsidRDefault="003351CB" w:rsidP="003351CB">
            <w:pPr>
              <w:rPr>
                <w:rFonts w:ascii="Times New Roman" w:eastAsia="Arial Narrow" w:hAnsi="Times New Roman" w:cs="Times New Roman"/>
                <w:i/>
                <w:iCs/>
                <w:color w:val="auto"/>
              </w:rPr>
            </w:pPr>
          </w:p>
          <w:p w14:paraId="45F35776" w14:textId="1B3FCE64" w:rsidR="003351CB" w:rsidRPr="002F2E37" w:rsidRDefault="003351CB" w:rsidP="003351CB">
            <w:pPr>
              <w:jc w:val="center"/>
              <w:rPr>
                <w:rFonts w:ascii="Times New Roman" w:eastAsia="Arial Narrow" w:hAnsi="Times New Roman" w:cs="Times New Roman"/>
                <w:i/>
                <w:iCs/>
                <w:color w:val="auto"/>
              </w:rPr>
            </w:pPr>
            <w:r w:rsidRPr="002F2E37">
              <w:rPr>
                <w:rFonts w:ascii="Times New Roman" w:eastAsia="Arial Narrow" w:hAnsi="Times New Roman" w:cs="Times New Roman"/>
                <w:i/>
                <w:iCs/>
                <w:color w:val="auto"/>
              </w:rPr>
              <w:t>02</w:t>
            </w:r>
          </w:p>
        </w:tc>
        <w:tc>
          <w:tcPr>
            <w:tcW w:w="2667" w:type="dxa"/>
            <w:tcBorders>
              <w:top w:val="single" w:sz="4" w:space="0" w:color="auto"/>
              <w:left w:val="single" w:sz="4" w:space="0" w:color="auto"/>
            </w:tcBorders>
            <w:shd w:val="clear" w:color="auto" w:fill="auto"/>
          </w:tcPr>
          <w:p w14:paraId="236F14B9" w14:textId="77765C67" w:rsidR="00060B8B" w:rsidRPr="002F2E37" w:rsidRDefault="00060B8B" w:rsidP="00462101">
            <w:pPr>
              <w:rPr>
                <w:rFonts w:ascii="Times New Roman" w:eastAsia="Arial Narrow" w:hAnsi="Times New Roman" w:cs="Times New Roman"/>
                <w:i/>
                <w:iCs/>
                <w:color w:val="auto"/>
              </w:rPr>
            </w:pPr>
          </w:p>
        </w:tc>
        <w:tc>
          <w:tcPr>
            <w:tcW w:w="1802" w:type="dxa"/>
            <w:tcBorders>
              <w:top w:val="single" w:sz="4" w:space="0" w:color="auto"/>
              <w:left w:val="single" w:sz="4" w:space="0" w:color="auto"/>
            </w:tcBorders>
            <w:shd w:val="clear" w:color="auto" w:fill="auto"/>
          </w:tcPr>
          <w:p w14:paraId="777AC24A" w14:textId="77777777" w:rsidR="00060B8B" w:rsidRPr="002F2E37"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3B7C7CDB" w14:textId="77777777" w:rsidR="00060B8B" w:rsidRPr="002F2E37"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31CEADA8" w14:textId="77777777" w:rsidR="00060B8B" w:rsidRPr="002F2E37"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60E8E68A" w14:textId="77777777" w:rsidR="00060B8B" w:rsidRPr="002F2E37" w:rsidRDefault="00060B8B" w:rsidP="00462101">
            <w:pPr>
              <w:rPr>
                <w:rFonts w:ascii="Times New Roman" w:hAnsi="Times New Roman" w:cs="Times New Roman"/>
                <w:color w:val="auto"/>
                <w:sz w:val="10"/>
                <w:szCs w:val="10"/>
              </w:rPr>
            </w:pPr>
          </w:p>
        </w:tc>
      </w:tr>
      <w:tr w:rsidR="002F2E37" w:rsidRPr="002F2E37" w14:paraId="2B369BAE" w14:textId="77777777" w:rsidTr="006130A2">
        <w:trPr>
          <w:trHeight w:hRule="exact" w:val="490"/>
          <w:jc w:val="center"/>
        </w:trPr>
        <w:tc>
          <w:tcPr>
            <w:tcW w:w="1444" w:type="dxa"/>
            <w:tcBorders>
              <w:top w:val="single" w:sz="4" w:space="0" w:color="auto"/>
              <w:left w:val="single" w:sz="4" w:space="0" w:color="auto"/>
            </w:tcBorders>
            <w:shd w:val="clear" w:color="auto" w:fill="auto"/>
          </w:tcPr>
          <w:p w14:paraId="12CFC63C" w14:textId="77777777" w:rsidR="00060B8B" w:rsidRPr="002F2E37"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47F4B500" w14:textId="77777777" w:rsidR="00060B8B" w:rsidRPr="002F2E37"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11D0AC9A" w14:textId="77777777" w:rsidR="00060B8B" w:rsidRPr="002F2E37"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0D7A3D21" w14:textId="77777777" w:rsidR="00060B8B" w:rsidRPr="002F2E37"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2587E2C6" w14:textId="77777777" w:rsidR="00060B8B" w:rsidRPr="002F2E37"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691379DA" w14:textId="77777777" w:rsidR="00060B8B" w:rsidRPr="002F2E37" w:rsidRDefault="00060B8B" w:rsidP="00462101">
            <w:pPr>
              <w:rPr>
                <w:rFonts w:ascii="Times New Roman" w:hAnsi="Times New Roman" w:cs="Times New Roman"/>
                <w:color w:val="auto"/>
                <w:sz w:val="10"/>
                <w:szCs w:val="10"/>
              </w:rPr>
            </w:pPr>
          </w:p>
        </w:tc>
      </w:tr>
      <w:tr w:rsidR="002F2E37" w:rsidRPr="002F2E37" w14:paraId="510F419E" w14:textId="77777777" w:rsidTr="006130A2">
        <w:trPr>
          <w:trHeight w:hRule="exact" w:val="485"/>
          <w:jc w:val="center"/>
        </w:trPr>
        <w:tc>
          <w:tcPr>
            <w:tcW w:w="1444" w:type="dxa"/>
            <w:tcBorders>
              <w:top w:val="single" w:sz="4" w:space="0" w:color="auto"/>
              <w:left w:val="single" w:sz="4" w:space="0" w:color="auto"/>
            </w:tcBorders>
            <w:shd w:val="clear" w:color="auto" w:fill="auto"/>
          </w:tcPr>
          <w:p w14:paraId="68FF22DF" w14:textId="77777777" w:rsidR="00060B8B" w:rsidRPr="002F2E37"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1EE9BBDA" w14:textId="77777777" w:rsidR="00060B8B" w:rsidRPr="002F2E37"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07D850D2" w14:textId="77777777" w:rsidR="00060B8B" w:rsidRPr="002F2E37"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10A14BBA" w14:textId="77777777" w:rsidR="00060B8B" w:rsidRPr="002F2E37"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16E2E455" w14:textId="77777777" w:rsidR="00060B8B" w:rsidRPr="002F2E37"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195E487A" w14:textId="77777777" w:rsidR="00060B8B" w:rsidRPr="002F2E37" w:rsidRDefault="00060B8B" w:rsidP="00462101">
            <w:pPr>
              <w:rPr>
                <w:rFonts w:ascii="Times New Roman" w:hAnsi="Times New Roman" w:cs="Times New Roman"/>
                <w:color w:val="auto"/>
                <w:sz w:val="10"/>
                <w:szCs w:val="10"/>
              </w:rPr>
            </w:pPr>
          </w:p>
        </w:tc>
      </w:tr>
      <w:tr w:rsidR="002F2E37" w:rsidRPr="002F2E37" w14:paraId="5EDF526D" w14:textId="77777777" w:rsidTr="006130A2">
        <w:trPr>
          <w:trHeight w:hRule="exact" w:val="490"/>
          <w:jc w:val="center"/>
        </w:trPr>
        <w:tc>
          <w:tcPr>
            <w:tcW w:w="1444" w:type="dxa"/>
            <w:tcBorders>
              <w:top w:val="single" w:sz="4" w:space="0" w:color="auto"/>
              <w:left w:val="single" w:sz="4" w:space="0" w:color="auto"/>
            </w:tcBorders>
            <w:shd w:val="clear" w:color="auto" w:fill="auto"/>
          </w:tcPr>
          <w:p w14:paraId="5155274F" w14:textId="77777777" w:rsidR="00060B8B" w:rsidRPr="002F2E37"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4AD1E488" w14:textId="77777777" w:rsidR="00060B8B" w:rsidRPr="002F2E37"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7138FF48" w14:textId="77777777" w:rsidR="00060B8B" w:rsidRPr="002F2E37"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32A6711B" w14:textId="77777777" w:rsidR="00060B8B" w:rsidRPr="002F2E37"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364DEDB4" w14:textId="77777777" w:rsidR="00060B8B" w:rsidRPr="002F2E37"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66A4E483" w14:textId="77777777" w:rsidR="00060B8B" w:rsidRPr="002F2E37" w:rsidRDefault="00060B8B" w:rsidP="00462101">
            <w:pPr>
              <w:rPr>
                <w:rFonts w:ascii="Times New Roman" w:hAnsi="Times New Roman" w:cs="Times New Roman"/>
                <w:color w:val="auto"/>
                <w:sz w:val="10"/>
                <w:szCs w:val="10"/>
              </w:rPr>
            </w:pPr>
          </w:p>
        </w:tc>
      </w:tr>
      <w:tr w:rsidR="002F2E37" w:rsidRPr="002F2E37" w14:paraId="1B3D682C" w14:textId="77777777" w:rsidTr="006130A2">
        <w:trPr>
          <w:trHeight w:hRule="exact" w:val="490"/>
          <w:jc w:val="center"/>
        </w:trPr>
        <w:tc>
          <w:tcPr>
            <w:tcW w:w="1444" w:type="dxa"/>
            <w:tcBorders>
              <w:top w:val="single" w:sz="4" w:space="0" w:color="auto"/>
              <w:left w:val="single" w:sz="4" w:space="0" w:color="auto"/>
            </w:tcBorders>
            <w:shd w:val="clear" w:color="auto" w:fill="auto"/>
          </w:tcPr>
          <w:p w14:paraId="3869FB76" w14:textId="77777777" w:rsidR="00060B8B" w:rsidRPr="002F2E37"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tcBorders>
            <w:shd w:val="clear" w:color="auto" w:fill="auto"/>
          </w:tcPr>
          <w:p w14:paraId="54E0ABDE" w14:textId="77777777" w:rsidR="00060B8B" w:rsidRPr="002F2E37"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tcBorders>
            <w:shd w:val="clear" w:color="auto" w:fill="auto"/>
          </w:tcPr>
          <w:p w14:paraId="4A2E40DC" w14:textId="77777777" w:rsidR="00060B8B" w:rsidRPr="002F2E37"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tcBorders>
            <w:shd w:val="clear" w:color="auto" w:fill="auto"/>
          </w:tcPr>
          <w:p w14:paraId="6B7B1043" w14:textId="77777777" w:rsidR="00060B8B" w:rsidRPr="002F2E37"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tcBorders>
            <w:shd w:val="clear" w:color="auto" w:fill="auto"/>
          </w:tcPr>
          <w:p w14:paraId="6B2BBA19" w14:textId="77777777" w:rsidR="00060B8B" w:rsidRPr="002F2E37"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right w:val="single" w:sz="4" w:space="0" w:color="auto"/>
            </w:tcBorders>
            <w:shd w:val="clear" w:color="auto" w:fill="auto"/>
          </w:tcPr>
          <w:p w14:paraId="078F3052" w14:textId="77777777" w:rsidR="00060B8B" w:rsidRPr="002F2E37" w:rsidRDefault="00060B8B" w:rsidP="00462101">
            <w:pPr>
              <w:rPr>
                <w:rFonts w:ascii="Times New Roman" w:hAnsi="Times New Roman" w:cs="Times New Roman"/>
                <w:color w:val="auto"/>
                <w:sz w:val="10"/>
                <w:szCs w:val="10"/>
              </w:rPr>
            </w:pPr>
          </w:p>
        </w:tc>
      </w:tr>
      <w:tr w:rsidR="002F2E37" w:rsidRPr="002F2E37" w14:paraId="208DF108" w14:textId="77777777" w:rsidTr="006130A2">
        <w:trPr>
          <w:trHeight w:hRule="exact" w:val="499"/>
          <w:jc w:val="center"/>
        </w:trPr>
        <w:tc>
          <w:tcPr>
            <w:tcW w:w="1444" w:type="dxa"/>
            <w:tcBorders>
              <w:top w:val="single" w:sz="4" w:space="0" w:color="auto"/>
              <w:left w:val="single" w:sz="4" w:space="0" w:color="auto"/>
              <w:bottom w:val="single" w:sz="4" w:space="0" w:color="auto"/>
            </w:tcBorders>
            <w:shd w:val="clear" w:color="auto" w:fill="auto"/>
          </w:tcPr>
          <w:p w14:paraId="1DD2242C" w14:textId="77777777" w:rsidR="00060B8B" w:rsidRPr="002F2E37" w:rsidRDefault="00060B8B" w:rsidP="00462101">
            <w:pPr>
              <w:rPr>
                <w:rFonts w:ascii="Times New Roman" w:hAnsi="Times New Roman" w:cs="Times New Roman"/>
                <w:color w:val="auto"/>
                <w:sz w:val="10"/>
                <w:szCs w:val="10"/>
              </w:rPr>
            </w:pPr>
          </w:p>
        </w:tc>
        <w:tc>
          <w:tcPr>
            <w:tcW w:w="2667" w:type="dxa"/>
            <w:tcBorders>
              <w:top w:val="single" w:sz="4" w:space="0" w:color="auto"/>
              <w:left w:val="single" w:sz="4" w:space="0" w:color="auto"/>
              <w:bottom w:val="single" w:sz="4" w:space="0" w:color="auto"/>
            </w:tcBorders>
            <w:shd w:val="clear" w:color="auto" w:fill="auto"/>
          </w:tcPr>
          <w:p w14:paraId="21C26AB4" w14:textId="77777777" w:rsidR="00060B8B" w:rsidRPr="002F2E37" w:rsidRDefault="00060B8B" w:rsidP="00462101">
            <w:pPr>
              <w:rPr>
                <w:rFonts w:ascii="Times New Roman" w:hAnsi="Times New Roman" w:cs="Times New Roman"/>
                <w:color w:val="auto"/>
                <w:sz w:val="10"/>
                <w:szCs w:val="10"/>
              </w:rPr>
            </w:pPr>
          </w:p>
        </w:tc>
        <w:tc>
          <w:tcPr>
            <w:tcW w:w="1802" w:type="dxa"/>
            <w:tcBorders>
              <w:top w:val="single" w:sz="4" w:space="0" w:color="auto"/>
              <w:left w:val="single" w:sz="4" w:space="0" w:color="auto"/>
              <w:bottom w:val="single" w:sz="4" w:space="0" w:color="auto"/>
            </w:tcBorders>
            <w:shd w:val="clear" w:color="auto" w:fill="auto"/>
          </w:tcPr>
          <w:p w14:paraId="3A843024" w14:textId="77777777" w:rsidR="00060B8B" w:rsidRPr="002F2E37" w:rsidRDefault="00060B8B" w:rsidP="00462101">
            <w:pPr>
              <w:rPr>
                <w:rFonts w:ascii="Times New Roman" w:hAnsi="Times New Roman" w:cs="Times New Roman"/>
                <w:color w:val="auto"/>
                <w:sz w:val="10"/>
                <w:szCs w:val="10"/>
              </w:rPr>
            </w:pPr>
          </w:p>
        </w:tc>
        <w:tc>
          <w:tcPr>
            <w:tcW w:w="2146" w:type="dxa"/>
            <w:tcBorders>
              <w:top w:val="single" w:sz="4" w:space="0" w:color="auto"/>
              <w:left w:val="single" w:sz="4" w:space="0" w:color="auto"/>
              <w:bottom w:val="single" w:sz="4" w:space="0" w:color="auto"/>
            </w:tcBorders>
            <w:shd w:val="clear" w:color="auto" w:fill="auto"/>
          </w:tcPr>
          <w:p w14:paraId="7C37AA1E" w14:textId="77777777" w:rsidR="00060B8B" w:rsidRPr="002F2E37" w:rsidRDefault="00060B8B" w:rsidP="00462101">
            <w:pPr>
              <w:rPr>
                <w:rFonts w:ascii="Times New Roman" w:hAnsi="Times New Roman" w:cs="Times New Roman"/>
                <w:color w:val="auto"/>
                <w:sz w:val="10"/>
                <w:szCs w:val="10"/>
              </w:rPr>
            </w:pPr>
          </w:p>
        </w:tc>
        <w:tc>
          <w:tcPr>
            <w:tcW w:w="1439" w:type="dxa"/>
            <w:tcBorders>
              <w:top w:val="single" w:sz="4" w:space="0" w:color="auto"/>
              <w:left w:val="single" w:sz="4" w:space="0" w:color="auto"/>
              <w:bottom w:val="single" w:sz="4" w:space="0" w:color="auto"/>
            </w:tcBorders>
            <w:shd w:val="clear" w:color="auto" w:fill="auto"/>
          </w:tcPr>
          <w:p w14:paraId="7E864751" w14:textId="77777777" w:rsidR="00060B8B" w:rsidRPr="002F2E37" w:rsidRDefault="00060B8B" w:rsidP="00462101">
            <w:pPr>
              <w:rPr>
                <w:rFonts w:ascii="Times New Roman" w:hAnsi="Times New Roman" w:cs="Times New Roman"/>
                <w:color w:val="auto"/>
                <w:sz w:val="10"/>
                <w:szCs w:val="10"/>
              </w:rPr>
            </w:pPr>
          </w:p>
        </w:tc>
        <w:tc>
          <w:tcPr>
            <w:tcW w:w="4493" w:type="dxa"/>
            <w:tcBorders>
              <w:top w:val="single" w:sz="4" w:space="0" w:color="auto"/>
              <w:left w:val="single" w:sz="4" w:space="0" w:color="auto"/>
              <w:bottom w:val="single" w:sz="4" w:space="0" w:color="auto"/>
              <w:right w:val="single" w:sz="4" w:space="0" w:color="auto"/>
            </w:tcBorders>
            <w:shd w:val="clear" w:color="auto" w:fill="auto"/>
          </w:tcPr>
          <w:p w14:paraId="006AE98A" w14:textId="77777777" w:rsidR="00060B8B" w:rsidRPr="002F2E37" w:rsidRDefault="00060B8B" w:rsidP="00462101">
            <w:pPr>
              <w:rPr>
                <w:rFonts w:ascii="Times New Roman" w:hAnsi="Times New Roman" w:cs="Times New Roman"/>
                <w:color w:val="auto"/>
                <w:sz w:val="10"/>
                <w:szCs w:val="10"/>
              </w:rPr>
            </w:pPr>
          </w:p>
        </w:tc>
      </w:tr>
    </w:tbl>
    <w:p w14:paraId="779A33E6" w14:textId="0AFF2FCB" w:rsidR="00060B8B" w:rsidRPr="002F2E37" w:rsidRDefault="00060B8B" w:rsidP="00060B8B">
      <w:pPr>
        <w:pStyle w:val="Heading5"/>
        <w:keepNext/>
        <w:keepLines/>
        <w:spacing w:after="600"/>
        <w:ind w:firstLine="0"/>
        <w:rPr>
          <w:rFonts w:ascii="Times New Roman" w:hAnsi="Times New Roman" w:cs="Times New Roman"/>
        </w:rPr>
      </w:pPr>
      <w:bookmarkStart w:id="124" w:name="bookmark189"/>
      <w:r w:rsidRPr="002F2E37">
        <w:rPr>
          <w:rFonts w:ascii="Times New Roman" w:hAnsi="Times New Roman" w:cs="Times New Roman"/>
          <w:lang w:eastAsia="fr-FR" w:bidi="fr-FR"/>
        </w:rPr>
        <w:t>INSPECTIONS ET ESSAIS</w:t>
      </w:r>
      <w:bookmarkEnd w:id="124"/>
    </w:p>
    <w:p w14:paraId="71C5EB93" w14:textId="39A1855E" w:rsidR="00060B8B" w:rsidRPr="002F2E37" w:rsidRDefault="00060B8B" w:rsidP="00060B8B">
      <w:pPr>
        <w:pStyle w:val="Corpsdetexte"/>
        <w:spacing w:after="660"/>
        <w:ind w:firstLine="160"/>
        <w:rPr>
          <w:rFonts w:ascii="Times New Roman" w:hAnsi="Times New Roman" w:cs="Times New Roman"/>
        </w:rPr>
      </w:pPr>
      <w:r w:rsidRPr="002F2E37">
        <w:rPr>
          <w:rFonts w:ascii="Times New Roman" w:hAnsi="Times New Roman" w:cs="Times New Roman"/>
          <w:lang w:eastAsia="fr-FR" w:bidi="fr-FR"/>
        </w:rPr>
        <w:t xml:space="preserve">Les inspections et tests suivants seront réalisés </w:t>
      </w:r>
      <w:r w:rsidR="00FE3640" w:rsidRPr="002F2E37">
        <w:rPr>
          <w:rFonts w:ascii="Times New Roman" w:hAnsi="Times New Roman" w:cs="Times New Roman"/>
          <w:lang w:eastAsia="fr-FR" w:bidi="fr-FR"/>
        </w:rPr>
        <w:t>avec l’accompagnement de la cellule informatique</w:t>
      </w:r>
    </w:p>
    <w:p w14:paraId="50EB4B54" w14:textId="77777777" w:rsidR="00060B8B" w:rsidRPr="002F2E37" w:rsidRDefault="00060B8B" w:rsidP="00060B8B">
      <w:pPr>
        <w:pStyle w:val="Corpsdetexte"/>
        <w:spacing w:after="180"/>
        <w:rPr>
          <w:rFonts w:ascii="Times New Roman" w:hAnsi="Times New Roman" w:cs="Times New Roman"/>
        </w:rPr>
      </w:pPr>
      <w:r w:rsidRPr="002F2E37">
        <w:rPr>
          <w:rFonts w:ascii="Times New Roman" w:hAnsi="Times New Roman" w:cs="Times New Roman"/>
          <w:b/>
          <w:bCs/>
          <w:i/>
          <w:iCs/>
          <w:lang w:eastAsia="fr-FR" w:bidi="fr-FR"/>
        </w:rPr>
        <w:t xml:space="preserve">NB : </w:t>
      </w:r>
      <w:r w:rsidRPr="002F2E37">
        <w:rPr>
          <w:rFonts w:ascii="Times New Roman" w:hAnsi="Times New Roman" w:cs="Times New Roman"/>
          <w:i/>
          <w:iCs/>
          <w:lang w:eastAsia="fr-FR" w:bidi="fr-FR"/>
        </w:rPr>
        <w:t>À la livraison, le prestataire devra fournir :</w:t>
      </w:r>
    </w:p>
    <w:p w14:paraId="6DB5C921" w14:textId="70EE57D3" w:rsidR="00060B8B" w:rsidRPr="002F2E37" w:rsidRDefault="00060B8B" w:rsidP="00C21D37">
      <w:pPr>
        <w:pStyle w:val="Corpsdetexte"/>
        <w:numPr>
          <w:ilvl w:val="0"/>
          <w:numId w:val="24"/>
        </w:numPr>
        <w:tabs>
          <w:tab w:val="left" w:pos="581"/>
        </w:tabs>
        <w:spacing w:after="180"/>
        <w:ind w:firstLine="300"/>
        <w:rPr>
          <w:rFonts w:ascii="Times New Roman" w:hAnsi="Times New Roman" w:cs="Times New Roman"/>
        </w:rPr>
      </w:pPr>
      <w:r w:rsidRPr="002F2E37">
        <w:rPr>
          <w:rFonts w:ascii="Times New Roman" w:hAnsi="Times New Roman" w:cs="Times New Roman"/>
          <w:i/>
          <w:iCs/>
          <w:lang w:eastAsia="fr-FR" w:bidi="fr-FR"/>
        </w:rPr>
        <w:t>Les différentes fournitures en nombre et qualité ;</w:t>
      </w:r>
    </w:p>
    <w:p w14:paraId="6674B4DC" w14:textId="6C080AD9" w:rsidR="00060B8B" w:rsidRPr="002F2E37" w:rsidRDefault="00060B8B" w:rsidP="00C21D37">
      <w:pPr>
        <w:pStyle w:val="Corpsdetexte"/>
        <w:numPr>
          <w:ilvl w:val="0"/>
          <w:numId w:val="24"/>
        </w:numPr>
        <w:tabs>
          <w:tab w:val="left" w:pos="581"/>
          <w:tab w:val="left" w:pos="588"/>
        </w:tabs>
        <w:spacing w:after="240"/>
        <w:ind w:firstLine="300"/>
        <w:jc w:val="both"/>
        <w:rPr>
          <w:rFonts w:ascii="Times New Roman" w:hAnsi="Times New Roman" w:cs="Times New Roman"/>
        </w:rPr>
      </w:pPr>
      <w:r w:rsidRPr="002F2E37">
        <w:rPr>
          <w:rFonts w:ascii="Times New Roman" w:hAnsi="Times New Roman" w:cs="Times New Roman"/>
          <w:i/>
          <w:iCs/>
          <w:lang w:eastAsia="fr-FR" w:bidi="fr-FR"/>
        </w:rPr>
        <w:t>La documentation relative à chaque matériel sous format numérique et papier ;</w:t>
      </w:r>
    </w:p>
    <w:p w14:paraId="264B45F3" w14:textId="77777777" w:rsidR="00060B8B" w:rsidRPr="002F2E37" w:rsidRDefault="00060B8B" w:rsidP="00C21D37">
      <w:pPr>
        <w:pStyle w:val="Corpsdetexte"/>
        <w:numPr>
          <w:ilvl w:val="0"/>
          <w:numId w:val="24"/>
        </w:numPr>
        <w:tabs>
          <w:tab w:val="left" w:pos="581"/>
          <w:tab w:val="left" w:pos="588"/>
        </w:tabs>
        <w:spacing w:after="240"/>
        <w:ind w:firstLine="300"/>
        <w:jc w:val="both"/>
        <w:rPr>
          <w:rFonts w:ascii="Times New Roman" w:hAnsi="Times New Roman" w:cs="Times New Roman"/>
        </w:rPr>
      </w:pPr>
      <w:r w:rsidRPr="002F2E37">
        <w:rPr>
          <w:rFonts w:ascii="Times New Roman" w:hAnsi="Times New Roman" w:cs="Times New Roman"/>
          <w:i/>
          <w:iCs/>
          <w:lang w:eastAsia="fr-FR" w:bidi="fr-FR"/>
        </w:rPr>
        <w:t>Les guides d’utilisation ;</w:t>
      </w:r>
    </w:p>
    <w:p w14:paraId="30C72F94" w14:textId="77777777" w:rsidR="00060B8B" w:rsidRPr="002F2E37" w:rsidRDefault="00060B8B" w:rsidP="00C21D37">
      <w:pPr>
        <w:pStyle w:val="Corpsdetexte"/>
        <w:numPr>
          <w:ilvl w:val="0"/>
          <w:numId w:val="24"/>
        </w:numPr>
        <w:tabs>
          <w:tab w:val="left" w:pos="581"/>
        </w:tabs>
        <w:spacing w:after="180"/>
        <w:ind w:firstLine="300"/>
        <w:jc w:val="both"/>
        <w:rPr>
          <w:rFonts w:ascii="Times New Roman" w:hAnsi="Times New Roman" w:cs="Times New Roman"/>
        </w:rPr>
      </w:pPr>
      <w:r w:rsidRPr="002F2E37">
        <w:rPr>
          <w:rFonts w:ascii="Times New Roman" w:hAnsi="Times New Roman" w:cs="Times New Roman"/>
          <w:i/>
          <w:iCs/>
          <w:lang w:eastAsia="fr-FR" w:bidi="fr-FR"/>
        </w:rPr>
        <w:t>Les fiches techniques de mise en service ;</w:t>
      </w:r>
    </w:p>
    <w:p w14:paraId="6479125C" w14:textId="77777777" w:rsidR="00060B8B" w:rsidRPr="002F2E37" w:rsidRDefault="00060B8B" w:rsidP="00C21D37">
      <w:pPr>
        <w:pStyle w:val="Corpsdetexte"/>
        <w:numPr>
          <w:ilvl w:val="0"/>
          <w:numId w:val="24"/>
        </w:numPr>
        <w:tabs>
          <w:tab w:val="left" w:pos="581"/>
        </w:tabs>
        <w:spacing w:after="240"/>
        <w:ind w:firstLine="300"/>
        <w:jc w:val="both"/>
        <w:rPr>
          <w:rFonts w:ascii="Times New Roman" w:hAnsi="Times New Roman" w:cs="Times New Roman"/>
        </w:rPr>
        <w:sectPr w:rsidR="00060B8B" w:rsidRPr="002F2E37" w:rsidSect="006130A2">
          <w:type w:val="continuous"/>
          <w:pgSz w:w="16840" w:h="11900" w:orient="landscape"/>
          <w:pgMar w:top="1220" w:right="1131" w:bottom="1116" w:left="1155" w:header="688" w:footer="3" w:gutter="0"/>
          <w:cols w:space="720"/>
          <w:noEndnote/>
          <w:docGrid w:linePitch="360"/>
        </w:sectPr>
      </w:pPr>
      <w:r w:rsidRPr="002F2E37">
        <w:rPr>
          <w:rFonts w:ascii="Times New Roman" w:hAnsi="Times New Roman" w:cs="Times New Roman"/>
          <w:i/>
          <w:iCs/>
          <w:lang w:eastAsia="fr-FR" w:bidi="fr-FR"/>
        </w:rPr>
        <w:t>La documentation relative aux installations des différents équipements sous format numérique et papier.</w:t>
      </w:r>
    </w:p>
    <w:p w14:paraId="13C24C36" w14:textId="77777777" w:rsidR="00060B8B" w:rsidRPr="002F2E37" w:rsidRDefault="00060B8B" w:rsidP="00060B8B">
      <w:pPr>
        <w:pStyle w:val="Other0"/>
        <w:spacing w:after="260"/>
        <w:jc w:val="center"/>
        <w:rPr>
          <w:rFonts w:ascii="Times New Roman" w:eastAsia="Times New Roman" w:hAnsi="Times New Roman" w:cs="Times New Roman"/>
          <w:b/>
          <w:bCs/>
          <w:sz w:val="48"/>
          <w:szCs w:val="48"/>
          <w:lang w:eastAsia="fr-FR" w:bidi="fr-FR"/>
        </w:rPr>
      </w:pPr>
    </w:p>
    <w:p w14:paraId="304A6253" w14:textId="51D59E07" w:rsidR="00060B8B" w:rsidRPr="002F2E37" w:rsidRDefault="00060B8B" w:rsidP="00FA37D9">
      <w:pPr>
        <w:pStyle w:val="Titre1"/>
        <w:rPr>
          <w:rFonts w:ascii="Times New Roman" w:hAnsi="Times New Roman" w:cs="Times New Roman"/>
          <w:color w:val="auto"/>
        </w:rPr>
        <w:sectPr w:rsidR="00060B8B" w:rsidRPr="002F2E37" w:rsidSect="00462101">
          <w:footerReference w:type="even" r:id="rId19"/>
          <w:footerReference w:type="default" r:id="rId20"/>
          <w:pgSz w:w="16840" w:h="11900" w:orient="landscape"/>
          <w:pgMar w:top="4762" w:right="1109" w:bottom="4762" w:left="1114" w:header="4334" w:footer="3" w:gutter="0"/>
          <w:cols w:space="720"/>
          <w:noEndnote/>
          <w:docGrid w:linePitch="360"/>
        </w:sectPr>
      </w:pPr>
      <w:bookmarkStart w:id="125" w:name="_Toc199683874"/>
      <w:r w:rsidRPr="002F2E37">
        <w:rPr>
          <w:rFonts w:ascii="Times New Roman" w:hAnsi="Times New Roman" w:cs="Times New Roman"/>
          <w:color w:val="auto"/>
        </w:rPr>
        <w:t>P</w:t>
      </w:r>
      <w:r w:rsidR="000A1B39" w:rsidRPr="002F2E37">
        <w:rPr>
          <w:rFonts w:ascii="Times New Roman" w:hAnsi="Times New Roman" w:cs="Times New Roman"/>
          <w:color w:val="auto"/>
        </w:rPr>
        <w:t>IECE</w:t>
      </w:r>
      <w:r w:rsidRPr="002F2E37">
        <w:rPr>
          <w:rFonts w:ascii="Times New Roman" w:hAnsi="Times New Roman" w:cs="Times New Roman"/>
          <w:color w:val="auto"/>
        </w:rPr>
        <w:t xml:space="preserve"> N°IV</w:t>
      </w:r>
      <w:r w:rsidR="00994BAA" w:rsidRPr="002F2E37">
        <w:rPr>
          <w:rFonts w:ascii="Times New Roman" w:hAnsi="Times New Roman" w:cs="Times New Roman"/>
          <w:color w:val="auto"/>
        </w:rPr>
        <w:t xml:space="preserve"> : </w:t>
      </w:r>
      <w:r w:rsidRPr="002F2E37">
        <w:rPr>
          <w:rFonts w:ascii="Times New Roman" w:hAnsi="Times New Roman" w:cs="Times New Roman"/>
          <w:color w:val="auto"/>
        </w:rPr>
        <w:t>CADRE DU BORDEREAU DES PRIX UNITAIRE</w:t>
      </w:r>
      <w:bookmarkEnd w:id="125"/>
    </w:p>
    <w:p w14:paraId="17A04E8A" w14:textId="365E1197" w:rsidR="00060B8B" w:rsidRPr="002F2E37" w:rsidRDefault="00060B8B" w:rsidP="000C59DD">
      <w:pPr>
        <w:pStyle w:val="Corpsdetexte"/>
        <w:tabs>
          <w:tab w:val="left" w:pos="1215"/>
        </w:tabs>
        <w:spacing w:after="120" w:line="360" w:lineRule="auto"/>
        <w:rPr>
          <w:rFonts w:ascii="Times New Roman" w:hAnsi="Times New Roman" w:cs="Times New Roman"/>
        </w:rPr>
      </w:pPr>
    </w:p>
    <w:p w14:paraId="256CAACB" w14:textId="7B31DD6E" w:rsidR="00060B8B" w:rsidRPr="00F03892" w:rsidRDefault="000C59DD" w:rsidP="00797A5F">
      <w:pPr>
        <w:tabs>
          <w:tab w:val="left" w:pos="1215"/>
        </w:tabs>
        <w:rPr>
          <w:rFonts w:ascii="Times New Roman" w:hAnsi="Times New Roman" w:cs="Times New Roman"/>
          <w:color w:val="auto"/>
          <w:sz w:val="28"/>
          <w:szCs w:val="28"/>
        </w:rPr>
      </w:pPr>
      <w:r w:rsidRPr="002F2E37">
        <w:rPr>
          <w:color w:val="auto"/>
          <w:lang w:eastAsia="en-US" w:bidi="ar-SA"/>
        </w:rPr>
        <w:tab/>
      </w:r>
    </w:p>
    <w:p w14:paraId="54E10064" w14:textId="77257EAE" w:rsidR="00060B8B" w:rsidRPr="0010777A" w:rsidRDefault="00060B8B" w:rsidP="00060B8B">
      <w:pPr>
        <w:pStyle w:val="Bodytext40"/>
        <w:spacing w:after="120" w:line="360" w:lineRule="auto"/>
        <w:ind w:left="3100"/>
        <w:jc w:val="left"/>
        <w:rPr>
          <w:rFonts w:ascii="Times New Roman" w:hAnsi="Times New Roman" w:cs="Times New Roman"/>
          <w:b w:val="0"/>
          <w:sz w:val="28"/>
          <w:szCs w:val="28"/>
        </w:rPr>
      </w:pPr>
      <w:r w:rsidRPr="00F03892">
        <w:rPr>
          <w:rFonts w:ascii="Times New Roman" w:hAnsi="Times New Roman" w:cs="Times New Roman"/>
          <w:i w:val="0"/>
          <w:iCs w:val="0"/>
          <w:sz w:val="28"/>
          <w:szCs w:val="28"/>
          <w:lang w:eastAsia="fr-FR" w:bidi="fr-FR"/>
        </w:rPr>
        <w:t xml:space="preserve">IV- </w:t>
      </w:r>
      <w:r w:rsidR="00F03892" w:rsidRPr="00F03892">
        <w:rPr>
          <w:rFonts w:ascii="Times New Roman" w:hAnsi="Times New Roman" w:cs="Times New Roman"/>
          <w:i w:val="0"/>
          <w:iCs w:val="0"/>
          <w:sz w:val="28"/>
          <w:szCs w:val="28"/>
          <w:lang w:eastAsia="fr-FR" w:bidi="fr-FR"/>
        </w:rPr>
        <w:t>1</w:t>
      </w:r>
      <w:r w:rsidRPr="00F03892">
        <w:rPr>
          <w:rFonts w:ascii="Times New Roman" w:hAnsi="Times New Roman" w:cs="Times New Roman"/>
          <w:i w:val="0"/>
          <w:iCs w:val="0"/>
          <w:sz w:val="28"/>
          <w:szCs w:val="28"/>
          <w:lang w:eastAsia="fr-FR" w:bidi="fr-FR"/>
        </w:rPr>
        <w:t xml:space="preserve">- </w:t>
      </w:r>
      <w:r w:rsidRPr="0010777A">
        <w:rPr>
          <w:rFonts w:ascii="Times New Roman" w:hAnsi="Times New Roman" w:cs="Times New Roman"/>
          <w:b w:val="0"/>
          <w:i w:val="0"/>
          <w:iCs w:val="0"/>
          <w:sz w:val="28"/>
          <w:szCs w:val="28"/>
          <w:lang w:eastAsia="fr-FR" w:bidi="fr-FR"/>
        </w:rPr>
        <w:t>cadre du bordereau des prix unitaires pour Fournitures</w:t>
      </w:r>
    </w:p>
    <w:p w14:paraId="56D8E394" w14:textId="77777777" w:rsidR="00060B8B" w:rsidRPr="0010777A" w:rsidRDefault="00060B8B" w:rsidP="00060B8B">
      <w:pPr>
        <w:pStyle w:val="Corpsdetexte"/>
        <w:spacing w:after="80" w:line="360" w:lineRule="auto"/>
        <w:jc w:val="both"/>
        <w:rPr>
          <w:rFonts w:ascii="Times New Roman" w:hAnsi="Times New Roman" w:cs="Times New Roman"/>
        </w:rPr>
      </w:pPr>
    </w:p>
    <w:tbl>
      <w:tblPr>
        <w:tblpPr w:leftFromText="141" w:rightFromText="141" w:vertAnchor="page" w:horzAnchor="page" w:tblpX="2845" w:tblpY="3649"/>
        <w:tblW w:w="1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
        <w:gridCol w:w="4144"/>
        <w:gridCol w:w="951"/>
        <w:gridCol w:w="2539"/>
        <w:gridCol w:w="3365"/>
      </w:tblGrid>
      <w:tr w:rsidR="008100BA" w:rsidRPr="0010777A" w14:paraId="39F27CB3" w14:textId="77777777" w:rsidTr="00F03892">
        <w:trPr>
          <w:trHeight w:val="507"/>
        </w:trPr>
        <w:tc>
          <w:tcPr>
            <w:tcW w:w="459" w:type="dxa"/>
            <w:vAlign w:val="center"/>
          </w:tcPr>
          <w:p w14:paraId="69EAC6F5" w14:textId="77777777" w:rsidR="00454B48" w:rsidRPr="0010777A" w:rsidRDefault="00454B48" w:rsidP="00F03892">
            <w:pPr>
              <w:widowControl/>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N°</w:t>
            </w:r>
          </w:p>
        </w:tc>
        <w:tc>
          <w:tcPr>
            <w:tcW w:w="4144" w:type="dxa"/>
            <w:noWrap/>
            <w:vAlign w:val="center"/>
          </w:tcPr>
          <w:p w14:paraId="6EDF898E" w14:textId="77777777" w:rsidR="00454B48" w:rsidRPr="0010777A" w:rsidRDefault="00454B48" w:rsidP="00F03892">
            <w:pPr>
              <w:autoSpaceDE w:val="0"/>
              <w:autoSpaceDN w:val="0"/>
              <w:adjustRightInd w:val="0"/>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DESCRIPTION DES FOURNITURES</w:t>
            </w:r>
          </w:p>
        </w:tc>
        <w:tc>
          <w:tcPr>
            <w:tcW w:w="951" w:type="dxa"/>
            <w:noWrap/>
            <w:vAlign w:val="center"/>
          </w:tcPr>
          <w:p w14:paraId="10AD03A6" w14:textId="77777777" w:rsidR="00454B48" w:rsidRPr="0010777A" w:rsidRDefault="00454B48" w:rsidP="00F03892">
            <w:pPr>
              <w:autoSpaceDE w:val="0"/>
              <w:autoSpaceDN w:val="0"/>
              <w:adjustRightInd w:val="0"/>
              <w:jc w:val="center"/>
              <w:rPr>
                <w:rFonts w:ascii="Times New Roman" w:eastAsia="Times New Roman" w:hAnsi="Times New Roman" w:cs="Times New Roman"/>
                <w:bCs/>
                <w:color w:val="auto"/>
                <w:lang w:val="de-DE" w:eastAsia="de-DE" w:bidi="ar-SA"/>
              </w:rPr>
            </w:pPr>
            <w:proofErr w:type="spellStart"/>
            <w:r w:rsidRPr="0010777A">
              <w:rPr>
                <w:rFonts w:ascii="Times New Roman" w:eastAsia="Times New Roman" w:hAnsi="Times New Roman" w:cs="Times New Roman"/>
                <w:bCs/>
                <w:color w:val="auto"/>
                <w:lang w:val="de-DE" w:eastAsia="de-DE" w:bidi="ar-SA"/>
              </w:rPr>
              <w:t>Unité</w:t>
            </w:r>
            <w:proofErr w:type="spellEnd"/>
          </w:p>
        </w:tc>
        <w:tc>
          <w:tcPr>
            <w:tcW w:w="2539" w:type="dxa"/>
            <w:noWrap/>
            <w:vAlign w:val="center"/>
          </w:tcPr>
          <w:p w14:paraId="5871C2E8" w14:textId="77777777" w:rsidR="00454B48" w:rsidRPr="0010777A" w:rsidRDefault="00454B48" w:rsidP="00F03892">
            <w:pPr>
              <w:autoSpaceDE w:val="0"/>
              <w:autoSpaceDN w:val="0"/>
              <w:adjustRightInd w:val="0"/>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 xml:space="preserve">PU en </w:t>
            </w:r>
            <w:proofErr w:type="spellStart"/>
            <w:r w:rsidRPr="0010777A">
              <w:rPr>
                <w:rFonts w:ascii="Times New Roman" w:eastAsia="Times New Roman" w:hAnsi="Times New Roman" w:cs="Times New Roman"/>
                <w:bCs/>
                <w:color w:val="auto"/>
                <w:lang w:val="de-DE" w:eastAsia="de-DE" w:bidi="ar-SA"/>
              </w:rPr>
              <w:t>chiffres</w:t>
            </w:r>
            <w:proofErr w:type="spellEnd"/>
            <w:r w:rsidRPr="0010777A">
              <w:rPr>
                <w:rFonts w:ascii="Times New Roman" w:eastAsia="Times New Roman" w:hAnsi="Times New Roman" w:cs="Times New Roman"/>
                <w:bCs/>
                <w:color w:val="auto"/>
                <w:lang w:val="de-DE" w:eastAsia="de-DE" w:bidi="ar-SA"/>
              </w:rPr>
              <w:t xml:space="preserve"> HTVA</w:t>
            </w:r>
          </w:p>
        </w:tc>
        <w:tc>
          <w:tcPr>
            <w:tcW w:w="3365" w:type="dxa"/>
            <w:noWrap/>
            <w:vAlign w:val="center"/>
          </w:tcPr>
          <w:p w14:paraId="1F4F22B0" w14:textId="77777777" w:rsidR="00454B48" w:rsidRPr="0010777A" w:rsidRDefault="00454B48" w:rsidP="00F03892">
            <w:pPr>
              <w:autoSpaceDE w:val="0"/>
              <w:autoSpaceDN w:val="0"/>
              <w:adjustRightInd w:val="0"/>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 xml:space="preserve">PU en </w:t>
            </w:r>
            <w:proofErr w:type="spellStart"/>
            <w:r w:rsidRPr="0010777A">
              <w:rPr>
                <w:rFonts w:ascii="Times New Roman" w:eastAsia="Times New Roman" w:hAnsi="Times New Roman" w:cs="Times New Roman"/>
                <w:bCs/>
                <w:color w:val="auto"/>
                <w:lang w:val="de-DE" w:eastAsia="de-DE" w:bidi="ar-SA"/>
              </w:rPr>
              <w:t>lettres</w:t>
            </w:r>
            <w:proofErr w:type="spellEnd"/>
          </w:p>
        </w:tc>
      </w:tr>
      <w:tr w:rsidR="0010777A" w:rsidRPr="0010777A" w14:paraId="3200F71C" w14:textId="77777777" w:rsidTr="0010777A">
        <w:trPr>
          <w:trHeight w:val="507"/>
        </w:trPr>
        <w:tc>
          <w:tcPr>
            <w:tcW w:w="459" w:type="dxa"/>
            <w:vAlign w:val="center"/>
          </w:tcPr>
          <w:p w14:paraId="26A6B2CD" w14:textId="77777777"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1</w:t>
            </w:r>
          </w:p>
        </w:tc>
        <w:tc>
          <w:tcPr>
            <w:tcW w:w="4144" w:type="dxa"/>
            <w:noWrap/>
            <w:vAlign w:val="center"/>
          </w:tcPr>
          <w:p w14:paraId="642618CB" w14:textId="6B1FE85B" w:rsidR="0010777A" w:rsidRPr="0010777A" w:rsidRDefault="0010777A" w:rsidP="0010777A">
            <w:pPr>
              <w:widowControl/>
              <w:jc w:val="both"/>
              <w:rPr>
                <w:rFonts w:ascii="Times New Roman" w:eastAsia="Times New Roman" w:hAnsi="Times New Roman" w:cs="Times New Roman"/>
                <w:color w:val="auto"/>
                <w:lang w:bidi="ar-SA"/>
              </w:rPr>
            </w:pPr>
            <w:r w:rsidRPr="008100BA">
              <w:rPr>
                <w:rFonts w:ascii="Times New Roman" w:eastAsia="Arial" w:hAnsi="Times New Roman" w:cs="Times New Roman"/>
                <w:color w:val="auto"/>
              </w:rPr>
              <w:t xml:space="preserve">Bureau en bois </w:t>
            </w:r>
          </w:p>
        </w:tc>
        <w:tc>
          <w:tcPr>
            <w:tcW w:w="951" w:type="dxa"/>
            <w:noWrap/>
            <w:vAlign w:val="center"/>
          </w:tcPr>
          <w:p w14:paraId="24921809"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r w:rsidRPr="0010777A">
              <w:rPr>
                <w:rFonts w:ascii="Times New Roman" w:eastAsia="Times New Roman" w:hAnsi="Times New Roman" w:cs="Times New Roman"/>
                <w:color w:val="auto"/>
                <w:lang w:val="de-DE" w:eastAsia="de-DE" w:bidi="ar-SA"/>
              </w:rPr>
              <w:t>U</w:t>
            </w:r>
          </w:p>
        </w:tc>
        <w:tc>
          <w:tcPr>
            <w:tcW w:w="2539" w:type="dxa"/>
            <w:noWrap/>
            <w:vAlign w:val="center"/>
          </w:tcPr>
          <w:p w14:paraId="13B0E784" w14:textId="77777777" w:rsidR="0010777A" w:rsidRPr="0010777A" w:rsidRDefault="0010777A" w:rsidP="0010777A">
            <w:pPr>
              <w:widowControl/>
              <w:rPr>
                <w:rFonts w:ascii="Times New Roman" w:eastAsia="Times New Roman" w:hAnsi="Times New Roman" w:cs="Times New Roman"/>
                <w:color w:val="auto"/>
                <w:lang w:val="de-DE" w:eastAsia="de-DE" w:bidi="ar-SA"/>
              </w:rPr>
            </w:pPr>
          </w:p>
        </w:tc>
        <w:tc>
          <w:tcPr>
            <w:tcW w:w="3365" w:type="dxa"/>
            <w:noWrap/>
            <w:vAlign w:val="center"/>
          </w:tcPr>
          <w:p w14:paraId="04AE690E"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r w:rsidR="0010777A" w:rsidRPr="0010777A" w14:paraId="25FF2ABD" w14:textId="77777777" w:rsidTr="0010777A">
        <w:trPr>
          <w:trHeight w:val="507"/>
        </w:trPr>
        <w:tc>
          <w:tcPr>
            <w:tcW w:w="459" w:type="dxa"/>
            <w:vAlign w:val="center"/>
          </w:tcPr>
          <w:p w14:paraId="6A14A969" w14:textId="77777777"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2</w:t>
            </w:r>
          </w:p>
        </w:tc>
        <w:tc>
          <w:tcPr>
            <w:tcW w:w="4144" w:type="dxa"/>
            <w:noWrap/>
            <w:vAlign w:val="center"/>
          </w:tcPr>
          <w:p w14:paraId="35B422D9" w14:textId="28E3EB54" w:rsidR="0010777A" w:rsidRPr="0010777A" w:rsidRDefault="0010777A" w:rsidP="0010777A">
            <w:pPr>
              <w:widowControl/>
              <w:jc w:val="both"/>
              <w:rPr>
                <w:rFonts w:ascii="Times New Roman" w:eastAsia="Times New Roman" w:hAnsi="Times New Roman" w:cs="Times New Roman"/>
                <w:color w:val="auto"/>
                <w:lang w:bidi="ar-SA"/>
              </w:rPr>
            </w:pPr>
            <w:r w:rsidRPr="008100BA">
              <w:rPr>
                <w:rFonts w:ascii="Times New Roman" w:eastAsia="Arial" w:hAnsi="Times New Roman" w:cs="Times New Roman"/>
                <w:color w:val="auto"/>
              </w:rPr>
              <w:t>Fauteuil Directeur</w:t>
            </w:r>
          </w:p>
        </w:tc>
        <w:tc>
          <w:tcPr>
            <w:tcW w:w="951" w:type="dxa"/>
            <w:vAlign w:val="center"/>
          </w:tcPr>
          <w:p w14:paraId="5AA9A26B" w14:textId="77777777" w:rsidR="0010777A" w:rsidRPr="0010777A" w:rsidRDefault="0010777A" w:rsidP="0010777A">
            <w:pPr>
              <w:widowControl/>
              <w:jc w:val="center"/>
              <w:rPr>
                <w:rFonts w:ascii="Times New Roman" w:eastAsia="Times New Roman" w:hAnsi="Times New Roman" w:cs="Times New Roman"/>
                <w:color w:val="auto"/>
                <w:lang w:bidi="ar-SA"/>
              </w:rPr>
            </w:pPr>
            <w:r w:rsidRPr="0010777A">
              <w:rPr>
                <w:rFonts w:ascii="Times New Roman" w:eastAsia="Times New Roman" w:hAnsi="Times New Roman" w:cs="Times New Roman"/>
                <w:color w:val="auto"/>
                <w:lang w:val="de-DE" w:eastAsia="de-DE" w:bidi="ar-SA"/>
              </w:rPr>
              <w:t>U</w:t>
            </w:r>
          </w:p>
        </w:tc>
        <w:tc>
          <w:tcPr>
            <w:tcW w:w="2539" w:type="dxa"/>
            <w:vAlign w:val="center"/>
          </w:tcPr>
          <w:p w14:paraId="38C8B691"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c>
          <w:tcPr>
            <w:tcW w:w="3365" w:type="dxa"/>
            <w:vAlign w:val="center"/>
          </w:tcPr>
          <w:p w14:paraId="0710AE66"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r w:rsidR="0010777A" w:rsidRPr="0010777A" w14:paraId="08734689" w14:textId="77777777" w:rsidTr="0010777A">
        <w:trPr>
          <w:trHeight w:val="507"/>
        </w:trPr>
        <w:tc>
          <w:tcPr>
            <w:tcW w:w="459" w:type="dxa"/>
            <w:vAlign w:val="center"/>
          </w:tcPr>
          <w:p w14:paraId="4BDD0BE7" w14:textId="4543D5E6"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3</w:t>
            </w:r>
          </w:p>
        </w:tc>
        <w:tc>
          <w:tcPr>
            <w:tcW w:w="4144" w:type="dxa"/>
            <w:noWrap/>
            <w:vAlign w:val="center"/>
          </w:tcPr>
          <w:p w14:paraId="7A1E85BD" w14:textId="4AC7C6E3" w:rsidR="0010777A" w:rsidRPr="0010777A" w:rsidRDefault="0010777A" w:rsidP="0010777A">
            <w:pPr>
              <w:widowControl/>
              <w:jc w:val="both"/>
              <w:rPr>
                <w:rFonts w:ascii="Times New Roman" w:eastAsia="Calibri" w:hAnsi="Times New Roman" w:cs="Times New Roman"/>
                <w:color w:val="auto"/>
              </w:rPr>
            </w:pPr>
            <w:r w:rsidRPr="0010777A">
              <w:rPr>
                <w:rFonts w:ascii="Times New Roman" w:eastAsia="Times New Roman" w:hAnsi="Times New Roman" w:cs="Times New Roman"/>
                <w:lang w:bidi="ar-SA"/>
              </w:rPr>
              <w:t>Bureau en bois pour cadre</w:t>
            </w:r>
          </w:p>
        </w:tc>
        <w:tc>
          <w:tcPr>
            <w:tcW w:w="951" w:type="dxa"/>
            <w:vAlign w:val="center"/>
          </w:tcPr>
          <w:p w14:paraId="7FFDA848" w14:textId="7ACFE412" w:rsidR="0010777A" w:rsidRPr="0010777A" w:rsidRDefault="0010777A" w:rsidP="0010777A">
            <w:pPr>
              <w:widowControl/>
              <w:jc w:val="center"/>
              <w:rPr>
                <w:rFonts w:ascii="Times New Roman" w:eastAsia="Times New Roman" w:hAnsi="Times New Roman" w:cs="Times New Roman"/>
                <w:color w:val="auto"/>
                <w:lang w:val="de-DE" w:eastAsia="de-DE" w:bidi="ar-SA"/>
              </w:rPr>
            </w:pPr>
            <w:r>
              <w:rPr>
                <w:rFonts w:ascii="Times New Roman" w:eastAsia="Times New Roman" w:hAnsi="Times New Roman" w:cs="Times New Roman"/>
                <w:color w:val="auto"/>
                <w:lang w:val="de-DE" w:eastAsia="de-DE" w:bidi="ar-SA"/>
              </w:rPr>
              <w:t>U</w:t>
            </w:r>
          </w:p>
        </w:tc>
        <w:tc>
          <w:tcPr>
            <w:tcW w:w="2539" w:type="dxa"/>
            <w:vAlign w:val="center"/>
          </w:tcPr>
          <w:p w14:paraId="412DBF7A"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c>
          <w:tcPr>
            <w:tcW w:w="3365" w:type="dxa"/>
            <w:vAlign w:val="center"/>
          </w:tcPr>
          <w:p w14:paraId="131785C3"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r w:rsidR="0010777A" w:rsidRPr="0010777A" w14:paraId="321446A8" w14:textId="77777777" w:rsidTr="0010777A">
        <w:trPr>
          <w:trHeight w:val="507"/>
        </w:trPr>
        <w:tc>
          <w:tcPr>
            <w:tcW w:w="459" w:type="dxa"/>
            <w:vAlign w:val="center"/>
          </w:tcPr>
          <w:p w14:paraId="373414F8" w14:textId="5671A967"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4</w:t>
            </w:r>
          </w:p>
        </w:tc>
        <w:tc>
          <w:tcPr>
            <w:tcW w:w="4144" w:type="dxa"/>
            <w:noWrap/>
            <w:vAlign w:val="center"/>
          </w:tcPr>
          <w:p w14:paraId="64154EF9" w14:textId="6D25D658" w:rsidR="0010777A" w:rsidRPr="0010777A" w:rsidRDefault="0010777A" w:rsidP="0010777A">
            <w:pPr>
              <w:widowControl/>
              <w:jc w:val="both"/>
              <w:rPr>
                <w:rFonts w:ascii="Times New Roman" w:eastAsia="Calibri" w:hAnsi="Times New Roman" w:cs="Times New Roman"/>
                <w:color w:val="auto"/>
              </w:rPr>
            </w:pPr>
            <w:r w:rsidRPr="0010777A">
              <w:rPr>
                <w:rFonts w:ascii="Times New Roman" w:eastAsia="Times New Roman" w:hAnsi="Times New Roman" w:cs="Times New Roman"/>
                <w:lang w:bidi="ar-SA"/>
              </w:rPr>
              <w:t>fauteuil pour cadre</w:t>
            </w:r>
          </w:p>
        </w:tc>
        <w:tc>
          <w:tcPr>
            <w:tcW w:w="951" w:type="dxa"/>
            <w:vAlign w:val="center"/>
          </w:tcPr>
          <w:p w14:paraId="2083A157" w14:textId="553E5CB0" w:rsidR="0010777A" w:rsidRPr="0010777A" w:rsidRDefault="0010777A" w:rsidP="0010777A">
            <w:pPr>
              <w:widowControl/>
              <w:jc w:val="center"/>
              <w:rPr>
                <w:rFonts w:ascii="Times New Roman" w:eastAsia="Times New Roman" w:hAnsi="Times New Roman" w:cs="Times New Roman"/>
                <w:color w:val="auto"/>
                <w:lang w:val="de-DE" w:eastAsia="de-DE" w:bidi="ar-SA"/>
              </w:rPr>
            </w:pPr>
            <w:r>
              <w:rPr>
                <w:rFonts w:ascii="Times New Roman" w:eastAsia="Times New Roman" w:hAnsi="Times New Roman" w:cs="Times New Roman"/>
                <w:color w:val="auto"/>
                <w:lang w:val="de-DE" w:eastAsia="de-DE" w:bidi="ar-SA"/>
              </w:rPr>
              <w:t>U</w:t>
            </w:r>
          </w:p>
        </w:tc>
        <w:tc>
          <w:tcPr>
            <w:tcW w:w="2539" w:type="dxa"/>
            <w:vAlign w:val="center"/>
          </w:tcPr>
          <w:p w14:paraId="74D15C3F"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c>
          <w:tcPr>
            <w:tcW w:w="3365" w:type="dxa"/>
            <w:vAlign w:val="center"/>
          </w:tcPr>
          <w:p w14:paraId="1ECCCE55"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r w:rsidR="0010777A" w:rsidRPr="0010777A" w14:paraId="5B07679D" w14:textId="77777777" w:rsidTr="0010777A">
        <w:trPr>
          <w:trHeight w:val="507"/>
        </w:trPr>
        <w:tc>
          <w:tcPr>
            <w:tcW w:w="459" w:type="dxa"/>
            <w:vAlign w:val="center"/>
          </w:tcPr>
          <w:p w14:paraId="49176A87" w14:textId="617CADE1"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5</w:t>
            </w:r>
          </w:p>
        </w:tc>
        <w:tc>
          <w:tcPr>
            <w:tcW w:w="4144" w:type="dxa"/>
            <w:noWrap/>
            <w:vAlign w:val="center"/>
          </w:tcPr>
          <w:p w14:paraId="225E9D07" w14:textId="1D64F978" w:rsidR="0010777A" w:rsidRPr="0010777A" w:rsidRDefault="0010777A" w:rsidP="0010777A">
            <w:pPr>
              <w:widowControl/>
              <w:jc w:val="both"/>
              <w:rPr>
                <w:rFonts w:ascii="Times New Roman" w:eastAsia="Times New Roman" w:hAnsi="Times New Roman" w:cs="Times New Roman"/>
                <w:color w:val="auto"/>
                <w:lang w:bidi="ar-SA"/>
              </w:rPr>
            </w:pPr>
            <w:r w:rsidRPr="008100BA">
              <w:rPr>
                <w:rFonts w:ascii="Times New Roman" w:eastAsia="Arial" w:hAnsi="Times New Roman" w:cs="Times New Roman"/>
                <w:color w:val="auto"/>
              </w:rPr>
              <w:t xml:space="preserve">Meuble de rangement </w:t>
            </w:r>
          </w:p>
        </w:tc>
        <w:tc>
          <w:tcPr>
            <w:tcW w:w="951" w:type="dxa"/>
            <w:vAlign w:val="center"/>
          </w:tcPr>
          <w:p w14:paraId="22BAE32C" w14:textId="77777777" w:rsidR="0010777A" w:rsidRPr="0010777A" w:rsidRDefault="0010777A" w:rsidP="0010777A">
            <w:pPr>
              <w:widowControl/>
              <w:jc w:val="center"/>
              <w:rPr>
                <w:rFonts w:ascii="Times New Roman" w:eastAsia="Times New Roman" w:hAnsi="Times New Roman" w:cs="Times New Roman"/>
                <w:color w:val="auto"/>
                <w:lang w:bidi="ar-SA"/>
              </w:rPr>
            </w:pPr>
            <w:r w:rsidRPr="0010777A">
              <w:rPr>
                <w:rFonts w:ascii="Times New Roman" w:eastAsia="Times New Roman" w:hAnsi="Times New Roman" w:cs="Times New Roman"/>
                <w:color w:val="auto"/>
                <w:lang w:val="de-DE" w:eastAsia="de-DE" w:bidi="ar-SA"/>
              </w:rPr>
              <w:t>U</w:t>
            </w:r>
          </w:p>
        </w:tc>
        <w:tc>
          <w:tcPr>
            <w:tcW w:w="2539" w:type="dxa"/>
            <w:vAlign w:val="center"/>
          </w:tcPr>
          <w:p w14:paraId="76A9C95A"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c>
          <w:tcPr>
            <w:tcW w:w="3365" w:type="dxa"/>
            <w:vAlign w:val="center"/>
          </w:tcPr>
          <w:p w14:paraId="6A9E6EA4"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r w:rsidR="0010777A" w:rsidRPr="0010777A" w14:paraId="6773B658" w14:textId="77777777" w:rsidTr="008100BA">
        <w:trPr>
          <w:trHeight w:val="507"/>
        </w:trPr>
        <w:tc>
          <w:tcPr>
            <w:tcW w:w="459" w:type="dxa"/>
            <w:vAlign w:val="center"/>
          </w:tcPr>
          <w:p w14:paraId="461ECA4D" w14:textId="07278C4C"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6</w:t>
            </w:r>
          </w:p>
        </w:tc>
        <w:tc>
          <w:tcPr>
            <w:tcW w:w="4144" w:type="dxa"/>
            <w:noWrap/>
            <w:vAlign w:val="center"/>
          </w:tcPr>
          <w:p w14:paraId="2643C4C4" w14:textId="6A5437D2" w:rsidR="0010777A" w:rsidRPr="0010777A" w:rsidRDefault="0010777A" w:rsidP="0010777A">
            <w:pPr>
              <w:widowControl/>
              <w:jc w:val="both"/>
              <w:rPr>
                <w:rFonts w:ascii="Times New Roman" w:eastAsia="Times New Roman" w:hAnsi="Times New Roman" w:cs="Times New Roman"/>
                <w:color w:val="auto"/>
                <w:lang w:bidi="ar-SA"/>
              </w:rPr>
            </w:pPr>
            <w:r w:rsidRPr="008100BA">
              <w:rPr>
                <w:rFonts w:ascii="Times New Roman" w:eastAsia="Arial" w:hAnsi="Times New Roman" w:cs="Times New Roman"/>
                <w:color w:val="auto"/>
              </w:rPr>
              <w:t>Chaise réception</w:t>
            </w:r>
          </w:p>
        </w:tc>
        <w:tc>
          <w:tcPr>
            <w:tcW w:w="951" w:type="dxa"/>
            <w:vAlign w:val="center"/>
          </w:tcPr>
          <w:p w14:paraId="10E0500C" w14:textId="77777777" w:rsidR="0010777A" w:rsidRPr="0010777A" w:rsidRDefault="0010777A" w:rsidP="0010777A">
            <w:pPr>
              <w:widowControl/>
              <w:jc w:val="center"/>
              <w:rPr>
                <w:rFonts w:ascii="Times New Roman" w:eastAsia="Times New Roman" w:hAnsi="Times New Roman" w:cs="Times New Roman"/>
                <w:color w:val="auto"/>
                <w:lang w:bidi="ar-SA"/>
              </w:rPr>
            </w:pPr>
            <w:r w:rsidRPr="0010777A">
              <w:rPr>
                <w:rFonts w:ascii="Times New Roman" w:eastAsia="Times New Roman" w:hAnsi="Times New Roman" w:cs="Times New Roman"/>
                <w:color w:val="auto"/>
                <w:lang w:val="de-DE" w:eastAsia="de-DE" w:bidi="ar-SA"/>
              </w:rPr>
              <w:t>U</w:t>
            </w:r>
          </w:p>
        </w:tc>
        <w:tc>
          <w:tcPr>
            <w:tcW w:w="2539" w:type="dxa"/>
            <w:vAlign w:val="center"/>
          </w:tcPr>
          <w:p w14:paraId="086BA2B9"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c>
          <w:tcPr>
            <w:tcW w:w="3365" w:type="dxa"/>
            <w:vAlign w:val="center"/>
          </w:tcPr>
          <w:p w14:paraId="244E35D3"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r w:rsidR="0010777A" w:rsidRPr="0010777A" w14:paraId="61E4FF10" w14:textId="77777777" w:rsidTr="008100BA">
        <w:trPr>
          <w:trHeight w:val="507"/>
        </w:trPr>
        <w:tc>
          <w:tcPr>
            <w:tcW w:w="459" w:type="dxa"/>
            <w:vAlign w:val="center"/>
          </w:tcPr>
          <w:p w14:paraId="5D272DE0" w14:textId="133E073E"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7</w:t>
            </w:r>
          </w:p>
        </w:tc>
        <w:tc>
          <w:tcPr>
            <w:tcW w:w="4144" w:type="dxa"/>
            <w:noWrap/>
            <w:vAlign w:val="center"/>
          </w:tcPr>
          <w:p w14:paraId="4317D765" w14:textId="43E5F08F" w:rsidR="0010777A" w:rsidRPr="0010777A" w:rsidRDefault="0010777A" w:rsidP="0010777A">
            <w:pPr>
              <w:widowControl/>
              <w:jc w:val="both"/>
              <w:rPr>
                <w:rFonts w:ascii="Times New Roman" w:eastAsia="Times New Roman" w:hAnsi="Times New Roman" w:cs="Times New Roman"/>
                <w:color w:val="auto"/>
                <w:lang w:bidi="ar-SA"/>
              </w:rPr>
            </w:pPr>
            <w:r w:rsidRPr="008100BA">
              <w:rPr>
                <w:rFonts w:ascii="Times New Roman" w:eastAsia="Arial" w:hAnsi="Times New Roman" w:cs="Times New Roman"/>
                <w:color w:val="auto"/>
              </w:rPr>
              <w:t xml:space="preserve">Chaise de cérémonie en plastique </w:t>
            </w:r>
          </w:p>
        </w:tc>
        <w:tc>
          <w:tcPr>
            <w:tcW w:w="951" w:type="dxa"/>
            <w:vAlign w:val="center"/>
          </w:tcPr>
          <w:p w14:paraId="04AF228D" w14:textId="77777777" w:rsidR="0010777A" w:rsidRPr="0010777A" w:rsidRDefault="0010777A" w:rsidP="0010777A">
            <w:pPr>
              <w:widowControl/>
              <w:jc w:val="center"/>
              <w:rPr>
                <w:rFonts w:ascii="Times New Roman" w:eastAsia="Times New Roman" w:hAnsi="Times New Roman" w:cs="Times New Roman"/>
                <w:color w:val="auto"/>
                <w:lang w:bidi="ar-SA"/>
              </w:rPr>
            </w:pPr>
            <w:r w:rsidRPr="0010777A">
              <w:rPr>
                <w:rFonts w:ascii="Times New Roman" w:eastAsia="Times New Roman" w:hAnsi="Times New Roman" w:cs="Times New Roman"/>
                <w:color w:val="auto"/>
                <w:lang w:val="de-DE" w:eastAsia="de-DE" w:bidi="ar-SA"/>
              </w:rPr>
              <w:t>U</w:t>
            </w:r>
          </w:p>
        </w:tc>
        <w:tc>
          <w:tcPr>
            <w:tcW w:w="2539" w:type="dxa"/>
            <w:vAlign w:val="center"/>
          </w:tcPr>
          <w:p w14:paraId="4DCD1B11"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c>
          <w:tcPr>
            <w:tcW w:w="3365" w:type="dxa"/>
            <w:vAlign w:val="center"/>
          </w:tcPr>
          <w:p w14:paraId="50943C95"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r w:rsidR="0010777A" w:rsidRPr="0010777A" w14:paraId="75A3FBF7" w14:textId="77777777" w:rsidTr="00F03892">
        <w:trPr>
          <w:trHeight w:val="507"/>
        </w:trPr>
        <w:tc>
          <w:tcPr>
            <w:tcW w:w="459" w:type="dxa"/>
            <w:vAlign w:val="center"/>
          </w:tcPr>
          <w:p w14:paraId="2919E7F9" w14:textId="4DA8A1E0"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bCs/>
                <w:color w:val="auto"/>
                <w:lang w:val="de-DE" w:eastAsia="de-DE" w:bidi="ar-SA"/>
              </w:rPr>
              <w:t>8</w:t>
            </w:r>
          </w:p>
        </w:tc>
        <w:tc>
          <w:tcPr>
            <w:tcW w:w="4144" w:type="dxa"/>
            <w:noWrap/>
            <w:vAlign w:val="center"/>
          </w:tcPr>
          <w:p w14:paraId="61E50928" w14:textId="30F05A64" w:rsidR="0010777A" w:rsidRPr="0010777A" w:rsidRDefault="0010777A" w:rsidP="0010777A">
            <w:pPr>
              <w:widowControl/>
              <w:jc w:val="both"/>
              <w:rPr>
                <w:rFonts w:ascii="Times New Roman" w:eastAsia="Times New Roman" w:hAnsi="Times New Roman" w:cs="Times New Roman"/>
                <w:color w:val="auto"/>
                <w:lang w:bidi="ar-SA"/>
              </w:rPr>
            </w:pPr>
            <w:r w:rsidRPr="008100BA">
              <w:rPr>
                <w:rFonts w:ascii="Times New Roman" w:eastAsia="Arial" w:hAnsi="Times New Roman" w:cs="Times New Roman"/>
                <w:color w:val="auto"/>
              </w:rPr>
              <w:t xml:space="preserve">Table de conférence </w:t>
            </w:r>
          </w:p>
        </w:tc>
        <w:tc>
          <w:tcPr>
            <w:tcW w:w="951" w:type="dxa"/>
          </w:tcPr>
          <w:p w14:paraId="2A9D2B3C"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r w:rsidRPr="0010777A">
              <w:rPr>
                <w:rFonts w:ascii="Times New Roman" w:eastAsia="Times New Roman" w:hAnsi="Times New Roman" w:cs="Times New Roman"/>
                <w:color w:val="auto"/>
                <w:lang w:val="de-DE" w:eastAsia="de-DE" w:bidi="ar-SA"/>
              </w:rPr>
              <w:t>U</w:t>
            </w:r>
          </w:p>
        </w:tc>
        <w:tc>
          <w:tcPr>
            <w:tcW w:w="2539" w:type="dxa"/>
            <w:vAlign w:val="center"/>
          </w:tcPr>
          <w:p w14:paraId="6A905F42"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c>
          <w:tcPr>
            <w:tcW w:w="3365" w:type="dxa"/>
            <w:vAlign w:val="center"/>
          </w:tcPr>
          <w:p w14:paraId="3FA3453D"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r w:rsidR="0010777A" w:rsidRPr="0010777A" w14:paraId="2171D804" w14:textId="77777777" w:rsidTr="00F03892">
        <w:trPr>
          <w:trHeight w:val="507"/>
        </w:trPr>
        <w:tc>
          <w:tcPr>
            <w:tcW w:w="459" w:type="dxa"/>
            <w:vAlign w:val="center"/>
          </w:tcPr>
          <w:p w14:paraId="2F062586" w14:textId="5956EBBC"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sidRPr="0010777A">
              <w:rPr>
                <w:rFonts w:ascii="Times New Roman" w:eastAsia="Times New Roman" w:hAnsi="Times New Roman" w:cs="Times New Roman"/>
                <w:color w:val="auto"/>
                <w:lang w:bidi="ar-SA"/>
              </w:rPr>
              <w:t>9</w:t>
            </w:r>
          </w:p>
        </w:tc>
        <w:tc>
          <w:tcPr>
            <w:tcW w:w="4144" w:type="dxa"/>
            <w:noWrap/>
            <w:vAlign w:val="center"/>
          </w:tcPr>
          <w:p w14:paraId="19DA43A6" w14:textId="1742B7A8" w:rsidR="0010777A" w:rsidRPr="0010777A" w:rsidRDefault="0010777A" w:rsidP="0010777A">
            <w:pPr>
              <w:widowControl/>
              <w:jc w:val="both"/>
              <w:rPr>
                <w:rFonts w:ascii="Times New Roman" w:eastAsia="Times New Roman" w:hAnsi="Times New Roman" w:cs="Times New Roman"/>
                <w:color w:val="auto"/>
                <w:lang w:bidi="ar-SA"/>
              </w:rPr>
            </w:pPr>
            <w:r w:rsidRPr="008100BA">
              <w:rPr>
                <w:rFonts w:ascii="Times New Roman" w:eastAsia="Arial" w:hAnsi="Times New Roman" w:cs="Times New Roman"/>
                <w:color w:val="auto"/>
              </w:rPr>
              <w:t xml:space="preserve">Fauteuil réglable pour table de conférence </w:t>
            </w:r>
          </w:p>
        </w:tc>
        <w:tc>
          <w:tcPr>
            <w:tcW w:w="951" w:type="dxa"/>
          </w:tcPr>
          <w:p w14:paraId="6561F318"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r w:rsidRPr="0010777A">
              <w:rPr>
                <w:rFonts w:ascii="Times New Roman" w:eastAsia="Times New Roman" w:hAnsi="Times New Roman" w:cs="Times New Roman"/>
                <w:color w:val="auto"/>
                <w:lang w:val="de-DE" w:eastAsia="de-DE" w:bidi="ar-SA"/>
              </w:rPr>
              <w:t>U</w:t>
            </w:r>
          </w:p>
        </w:tc>
        <w:tc>
          <w:tcPr>
            <w:tcW w:w="2539" w:type="dxa"/>
            <w:vAlign w:val="center"/>
          </w:tcPr>
          <w:p w14:paraId="79B7DDF8"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c>
          <w:tcPr>
            <w:tcW w:w="3365" w:type="dxa"/>
            <w:vAlign w:val="center"/>
          </w:tcPr>
          <w:p w14:paraId="1DCB75C5"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r w:rsidR="0010777A" w:rsidRPr="0010777A" w14:paraId="133A611B" w14:textId="77777777" w:rsidTr="008100BA">
        <w:trPr>
          <w:trHeight w:val="507"/>
        </w:trPr>
        <w:tc>
          <w:tcPr>
            <w:tcW w:w="459" w:type="dxa"/>
            <w:vAlign w:val="center"/>
          </w:tcPr>
          <w:p w14:paraId="2778D5F0" w14:textId="416225D9"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Pr>
                <w:rFonts w:ascii="Times New Roman" w:eastAsia="Times New Roman" w:hAnsi="Times New Roman" w:cs="Times New Roman"/>
                <w:bCs/>
                <w:color w:val="auto"/>
                <w:lang w:val="de-DE" w:eastAsia="de-DE" w:bidi="ar-SA"/>
              </w:rPr>
              <w:t>10</w:t>
            </w:r>
          </w:p>
        </w:tc>
        <w:tc>
          <w:tcPr>
            <w:tcW w:w="4144" w:type="dxa"/>
            <w:noWrap/>
            <w:vAlign w:val="center"/>
          </w:tcPr>
          <w:p w14:paraId="61B432C6" w14:textId="23AB06E5" w:rsidR="0010777A" w:rsidRPr="0010777A" w:rsidRDefault="0010777A" w:rsidP="0010777A">
            <w:pPr>
              <w:widowControl/>
              <w:jc w:val="both"/>
              <w:rPr>
                <w:rFonts w:ascii="Times New Roman" w:eastAsia="Times New Roman" w:hAnsi="Times New Roman" w:cs="Times New Roman"/>
                <w:color w:val="auto"/>
                <w:lang w:bidi="ar-SA"/>
              </w:rPr>
            </w:pPr>
            <w:r w:rsidRPr="008100BA">
              <w:rPr>
                <w:rFonts w:ascii="Times New Roman" w:eastAsia="Arial" w:hAnsi="Times New Roman" w:cs="Times New Roman"/>
                <w:color w:val="auto"/>
              </w:rPr>
              <w:t>Climatiseur 1,5 CV</w:t>
            </w:r>
          </w:p>
        </w:tc>
        <w:tc>
          <w:tcPr>
            <w:tcW w:w="951" w:type="dxa"/>
          </w:tcPr>
          <w:p w14:paraId="590CC6EC"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r w:rsidRPr="0010777A">
              <w:rPr>
                <w:rFonts w:ascii="Times New Roman" w:eastAsia="Times New Roman" w:hAnsi="Times New Roman" w:cs="Times New Roman"/>
                <w:color w:val="auto"/>
                <w:lang w:val="de-DE" w:eastAsia="de-DE" w:bidi="ar-SA"/>
              </w:rPr>
              <w:t>U</w:t>
            </w:r>
          </w:p>
        </w:tc>
        <w:tc>
          <w:tcPr>
            <w:tcW w:w="2539" w:type="dxa"/>
            <w:vAlign w:val="center"/>
          </w:tcPr>
          <w:p w14:paraId="5A382246"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c>
          <w:tcPr>
            <w:tcW w:w="3365" w:type="dxa"/>
            <w:vAlign w:val="center"/>
          </w:tcPr>
          <w:p w14:paraId="3687CFC4"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r w:rsidR="0010777A" w:rsidRPr="0010777A" w14:paraId="44908C29" w14:textId="77777777" w:rsidTr="0010777A">
        <w:trPr>
          <w:trHeight w:val="507"/>
        </w:trPr>
        <w:tc>
          <w:tcPr>
            <w:tcW w:w="459" w:type="dxa"/>
            <w:vAlign w:val="center"/>
          </w:tcPr>
          <w:p w14:paraId="7BD306CD" w14:textId="59AE2579" w:rsidR="0010777A" w:rsidRPr="0010777A" w:rsidRDefault="0010777A" w:rsidP="0010777A">
            <w:pPr>
              <w:widowControl/>
              <w:jc w:val="center"/>
              <w:rPr>
                <w:rFonts w:ascii="Times New Roman" w:eastAsia="Times New Roman" w:hAnsi="Times New Roman" w:cs="Times New Roman"/>
                <w:bCs/>
                <w:color w:val="auto"/>
                <w:lang w:val="de-DE" w:eastAsia="de-DE" w:bidi="ar-SA"/>
              </w:rPr>
            </w:pPr>
            <w:r>
              <w:rPr>
                <w:rFonts w:ascii="Times New Roman" w:eastAsia="Times New Roman" w:hAnsi="Times New Roman" w:cs="Times New Roman"/>
                <w:bCs/>
                <w:color w:val="auto"/>
                <w:lang w:val="de-DE" w:eastAsia="de-DE" w:bidi="ar-SA"/>
              </w:rPr>
              <w:t>11</w:t>
            </w:r>
          </w:p>
        </w:tc>
        <w:tc>
          <w:tcPr>
            <w:tcW w:w="4144" w:type="dxa"/>
            <w:noWrap/>
            <w:vAlign w:val="center"/>
          </w:tcPr>
          <w:p w14:paraId="69B8EE2B" w14:textId="353AD3C7" w:rsidR="0010777A" w:rsidRPr="0010777A" w:rsidRDefault="0010777A" w:rsidP="0010777A">
            <w:pPr>
              <w:widowControl/>
              <w:jc w:val="both"/>
              <w:rPr>
                <w:rFonts w:ascii="Times New Roman" w:eastAsia="Times New Roman" w:hAnsi="Times New Roman" w:cs="Times New Roman"/>
                <w:color w:val="auto"/>
                <w:lang w:bidi="ar-SA"/>
              </w:rPr>
            </w:pPr>
            <w:r w:rsidRPr="008100BA">
              <w:rPr>
                <w:rFonts w:ascii="Times New Roman" w:eastAsia="Arial" w:hAnsi="Times New Roman" w:cs="Times New Roman"/>
                <w:color w:val="auto"/>
              </w:rPr>
              <w:t xml:space="preserve">Téléviseur </w:t>
            </w:r>
          </w:p>
        </w:tc>
        <w:tc>
          <w:tcPr>
            <w:tcW w:w="951" w:type="dxa"/>
          </w:tcPr>
          <w:p w14:paraId="7695D696" w14:textId="2341201A" w:rsidR="0010777A" w:rsidRPr="0010777A" w:rsidRDefault="0010777A" w:rsidP="0010777A">
            <w:pPr>
              <w:widowControl/>
              <w:jc w:val="center"/>
              <w:rPr>
                <w:rFonts w:ascii="Times New Roman" w:eastAsia="Times New Roman" w:hAnsi="Times New Roman" w:cs="Times New Roman"/>
                <w:color w:val="auto"/>
                <w:lang w:val="de-DE" w:eastAsia="de-DE" w:bidi="ar-SA"/>
              </w:rPr>
            </w:pPr>
            <w:r w:rsidRPr="0010777A">
              <w:rPr>
                <w:rFonts w:ascii="Times New Roman" w:eastAsia="Times New Roman" w:hAnsi="Times New Roman" w:cs="Times New Roman"/>
                <w:color w:val="auto"/>
                <w:lang w:val="de-DE" w:eastAsia="de-DE" w:bidi="ar-SA"/>
              </w:rPr>
              <w:t>U</w:t>
            </w:r>
          </w:p>
        </w:tc>
        <w:tc>
          <w:tcPr>
            <w:tcW w:w="2539" w:type="dxa"/>
            <w:vAlign w:val="center"/>
          </w:tcPr>
          <w:p w14:paraId="6D563911"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c>
          <w:tcPr>
            <w:tcW w:w="3365" w:type="dxa"/>
            <w:vAlign w:val="center"/>
          </w:tcPr>
          <w:p w14:paraId="1FD835B1" w14:textId="77777777" w:rsidR="0010777A" w:rsidRPr="0010777A" w:rsidRDefault="0010777A" w:rsidP="0010777A">
            <w:pPr>
              <w:widowControl/>
              <w:jc w:val="center"/>
              <w:rPr>
                <w:rFonts w:ascii="Times New Roman" w:eastAsia="Times New Roman" w:hAnsi="Times New Roman" w:cs="Times New Roman"/>
                <w:color w:val="auto"/>
                <w:lang w:val="de-DE" w:eastAsia="de-DE" w:bidi="ar-SA"/>
              </w:rPr>
            </w:pPr>
          </w:p>
        </w:tc>
      </w:tr>
    </w:tbl>
    <w:p w14:paraId="2BFC3470" w14:textId="73F90410" w:rsidR="00060B8B" w:rsidRPr="0010777A" w:rsidRDefault="00060B8B" w:rsidP="00060B8B">
      <w:pPr>
        <w:tabs>
          <w:tab w:val="left" w:pos="1451"/>
        </w:tabs>
        <w:rPr>
          <w:rFonts w:ascii="Times New Roman" w:hAnsi="Times New Roman" w:cs="Times New Roman"/>
          <w:color w:val="auto"/>
          <w:lang w:eastAsia="en-US" w:bidi="ar-SA"/>
        </w:rPr>
      </w:pPr>
    </w:p>
    <w:p w14:paraId="057481BC" w14:textId="7EE31576" w:rsidR="00060B8B" w:rsidRPr="0010777A" w:rsidRDefault="00060B8B" w:rsidP="00060B8B">
      <w:pPr>
        <w:tabs>
          <w:tab w:val="left" w:pos="1451"/>
        </w:tabs>
        <w:rPr>
          <w:rFonts w:ascii="Times New Roman" w:hAnsi="Times New Roman" w:cs="Times New Roman"/>
          <w:color w:val="auto"/>
          <w:lang w:eastAsia="en-US" w:bidi="ar-SA"/>
        </w:rPr>
      </w:pPr>
    </w:p>
    <w:p w14:paraId="68BB540A" w14:textId="77777777" w:rsidR="00994BAA" w:rsidRPr="002F2E37" w:rsidRDefault="00994BAA" w:rsidP="00060B8B">
      <w:pPr>
        <w:tabs>
          <w:tab w:val="left" w:pos="1451"/>
        </w:tabs>
        <w:rPr>
          <w:rFonts w:ascii="Times New Roman" w:hAnsi="Times New Roman" w:cs="Times New Roman"/>
          <w:color w:val="auto"/>
          <w:lang w:eastAsia="en-US" w:bidi="ar-SA"/>
        </w:rPr>
        <w:sectPr w:rsidR="00994BAA" w:rsidRPr="002F2E37" w:rsidSect="00462101">
          <w:pgSz w:w="16840" w:h="11900" w:orient="landscape"/>
          <w:pgMar w:top="1138" w:right="1105" w:bottom="1186" w:left="1110" w:header="710" w:footer="3" w:gutter="0"/>
          <w:cols w:space="720"/>
          <w:noEndnote/>
          <w:docGrid w:linePitch="360"/>
        </w:sectPr>
      </w:pPr>
    </w:p>
    <w:p w14:paraId="12F9FBE4" w14:textId="4A8CBB44" w:rsidR="00060B8B" w:rsidRPr="002F2E37" w:rsidRDefault="00060B8B" w:rsidP="00C21D37">
      <w:pPr>
        <w:pStyle w:val="Titre3"/>
        <w:numPr>
          <w:ilvl w:val="0"/>
          <w:numId w:val="70"/>
        </w:numPr>
        <w:rPr>
          <w:rFonts w:ascii="Times New Roman" w:hAnsi="Times New Roman" w:cs="Times New Roman"/>
          <w:color w:val="auto"/>
        </w:rPr>
      </w:pPr>
      <w:bookmarkStart w:id="126" w:name="bookmark218"/>
      <w:bookmarkStart w:id="127" w:name="_Toc199683875"/>
      <w:r w:rsidRPr="002F2E37">
        <w:rPr>
          <w:rFonts w:ascii="Times New Roman" w:hAnsi="Times New Roman" w:cs="Times New Roman"/>
          <w:color w:val="auto"/>
        </w:rPr>
        <w:lastRenderedPageBreak/>
        <w:t>Bordereau des prix unitaires des Fournitures Locale</w:t>
      </w:r>
      <w:bookmarkEnd w:id="126"/>
      <w:r w:rsidR="00B84CAC" w:rsidRPr="002F2E37">
        <w:rPr>
          <w:rFonts w:ascii="Times New Roman" w:hAnsi="Times New Roman" w:cs="Times New Roman"/>
          <w:color w:val="auto"/>
        </w:rPr>
        <w:t>s</w:t>
      </w:r>
      <w:bookmarkEnd w:id="127"/>
    </w:p>
    <w:tbl>
      <w:tblPr>
        <w:tblOverlap w:val="never"/>
        <w:tblW w:w="0" w:type="auto"/>
        <w:jc w:val="center"/>
        <w:tblLayout w:type="fixed"/>
        <w:tblCellMar>
          <w:left w:w="10" w:type="dxa"/>
          <w:right w:w="10" w:type="dxa"/>
        </w:tblCellMar>
        <w:tblLook w:val="04A0" w:firstRow="1" w:lastRow="0" w:firstColumn="1" w:lastColumn="0" w:noHBand="0" w:noVBand="1"/>
      </w:tblPr>
      <w:tblGrid>
        <w:gridCol w:w="859"/>
        <w:gridCol w:w="3259"/>
        <w:gridCol w:w="1598"/>
        <w:gridCol w:w="2506"/>
        <w:gridCol w:w="2702"/>
      </w:tblGrid>
      <w:tr w:rsidR="002F2E37" w:rsidRPr="002F2E37" w14:paraId="072CA49D" w14:textId="77777777" w:rsidTr="00462101">
        <w:trPr>
          <w:trHeight w:hRule="exact" w:val="850"/>
          <w:jc w:val="center"/>
        </w:trPr>
        <w:tc>
          <w:tcPr>
            <w:tcW w:w="859" w:type="dxa"/>
            <w:tcBorders>
              <w:top w:val="single" w:sz="4" w:space="0" w:color="auto"/>
              <w:left w:val="single" w:sz="4" w:space="0" w:color="auto"/>
            </w:tcBorders>
            <w:shd w:val="clear" w:color="auto" w:fill="EEECE0"/>
          </w:tcPr>
          <w:p w14:paraId="1B412848"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N°</w:t>
            </w:r>
          </w:p>
        </w:tc>
        <w:tc>
          <w:tcPr>
            <w:tcW w:w="3259" w:type="dxa"/>
            <w:tcBorders>
              <w:top w:val="single" w:sz="4" w:space="0" w:color="auto"/>
              <w:left w:val="single" w:sz="4" w:space="0" w:color="auto"/>
            </w:tcBorders>
            <w:shd w:val="clear" w:color="auto" w:fill="EEECE0"/>
          </w:tcPr>
          <w:p w14:paraId="2DB30C74"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Désignations</w:t>
            </w:r>
          </w:p>
        </w:tc>
        <w:tc>
          <w:tcPr>
            <w:tcW w:w="1598" w:type="dxa"/>
            <w:tcBorders>
              <w:top w:val="single" w:sz="4" w:space="0" w:color="auto"/>
              <w:left w:val="single" w:sz="4" w:space="0" w:color="auto"/>
            </w:tcBorders>
            <w:shd w:val="clear" w:color="auto" w:fill="EEECE0"/>
          </w:tcPr>
          <w:p w14:paraId="48F17DC1"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Unités</w:t>
            </w:r>
          </w:p>
        </w:tc>
        <w:tc>
          <w:tcPr>
            <w:tcW w:w="2506" w:type="dxa"/>
            <w:tcBorders>
              <w:top w:val="single" w:sz="4" w:space="0" w:color="auto"/>
              <w:left w:val="single" w:sz="4" w:space="0" w:color="auto"/>
            </w:tcBorders>
            <w:shd w:val="clear" w:color="auto" w:fill="EEECE0"/>
          </w:tcPr>
          <w:p w14:paraId="7372371E"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lang w:eastAsia="fr-FR" w:bidi="fr-FR"/>
              </w:rPr>
              <w:t>Prix Unitaire en lettres</w:t>
            </w:r>
          </w:p>
        </w:tc>
        <w:tc>
          <w:tcPr>
            <w:tcW w:w="2702" w:type="dxa"/>
            <w:tcBorders>
              <w:top w:val="single" w:sz="4" w:space="0" w:color="auto"/>
              <w:left w:val="single" w:sz="4" w:space="0" w:color="auto"/>
              <w:right w:val="single" w:sz="4" w:space="0" w:color="auto"/>
            </w:tcBorders>
            <w:shd w:val="clear" w:color="auto" w:fill="EEECE0"/>
          </w:tcPr>
          <w:p w14:paraId="7FB96A36"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Prix unitaire en chiffres</w:t>
            </w:r>
          </w:p>
        </w:tc>
      </w:tr>
      <w:tr w:rsidR="002F2E37" w:rsidRPr="002F2E37" w14:paraId="625506FA" w14:textId="77777777" w:rsidTr="00462101">
        <w:trPr>
          <w:trHeight w:hRule="exact" w:val="523"/>
          <w:jc w:val="center"/>
        </w:trPr>
        <w:tc>
          <w:tcPr>
            <w:tcW w:w="859" w:type="dxa"/>
            <w:tcBorders>
              <w:top w:val="single" w:sz="4" w:space="0" w:color="auto"/>
              <w:left w:val="single" w:sz="4" w:space="0" w:color="auto"/>
            </w:tcBorders>
            <w:shd w:val="clear" w:color="auto" w:fill="auto"/>
          </w:tcPr>
          <w:p w14:paraId="56B3CC69" w14:textId="77777777" w:rsidR="00060B8B" w:rsidRPr="002F2E37" w:rsidRDefault="00060B8B" w:rsidP="00462101">
            <w:pPr>
              <w:rPr>
                <w:rFonts w:ascii="Times New Roman" w:hAnsi="Times New Roman" w:cs="Times New Roman"/>
                <w:color w:val="auto"/>
                <w:sz w:val="10"/>
                <w:szCs w:val="10"/>
              </w:rPr>
            </w:pPr>
          </w:p>
        </w:tc>
        <w:tc>
          <w:tcPr>
            <w:tcW w:w="3259" w:type="dxa"/>
            <w:tcBorders>
              <w:top w:val="single" w:sz="4" w:space="0" w:color="auto"/>
              <w:left w:val="single" w:sz="4" w:space="0" w:color="auto"/>
            </w:tcBorders>
            <w:shd w:val="clear" w:color="auto" w:fill="auto"/>
          </w:tcPr>
          <w:p w14:paraId="4AB5CCE2" w14:textId="77777777" w:rsidR="00060B8B" w:rsidRPr="002F2E37" w:rsidRDefault="00060B8B" w:rsidP="00462101">
            <w:pPr>
              <w:rPr>
                <w:rFonts w:ascii="Times New Roman" w:hAnsi="Times New Roman" w:cs="Times New Roman"/>
                <w:color w:val="auto"/>
                <w:sz w:val="10"/>
                <w:szCs w:val="10"/>
              </w:rPr>
            </w:pPr>
          </w:p>
        </w:tc>
        <w:tc>
          <w:tcPr>
            <w:tcW w:w="1598" w:type="dxa"/>
            <w:tcBorders>
              <w:top w:val="single" w:sz="4" w:space="0" w:color="auto"/>
              <w:left w:val="single" w:sz="4" w:space="0" w:color="auto"/>
            </w:tcBorders>
            <w:shd w:val="clear" w:color="auto" w:fill="auto"/>
          </w:tcPr>
          <w:p w14:paraId="3B81D3CB" w14:textId="77777777" w:rsidR="00060B8B" w:rsidRPr="002F2E37" w:rsidRDefault="00060B8B" w:rsidP="00462101">
            <w:pPr>
              <w:rPr>
                <w:rFonts w:ascii="Times New Roman" w:hAnsi="Times New Roman" w:cs="Times New Roman"/>
                <w:color w:val="auto"/>
                <w:sz w:val="10"/>
                <w:szCs w:val="10"/>
              </w:rPr>
            </w:pPr>
          </w:p>
        </w:tc>
        <w:tc>
          <w:tcPr>
            <w:tcW w:w="2506" w:type="dxa"/>
            <w:tcBorders>
              <w:top w:val="single" w:sz="4" w:space="0" w:color="auto"/>
              <w:left w:val="single" w:sz="4" w:space="0" w:color="auto"/>
            </w:tcBorders>
            <w:shd w:val="clear" w:color="auto" w:fill="auto"/>
          </w:tcPr>
          <w:p w14:paraId="7EA6D67A" w14:textId="77777777" w:rsidR="00060B8B" w:rsidRPr="002F2E37" w:rsidRDefault="00060B8B" w:rsidP="00462101">
            <w:pPr>
              <w:rPr>
                <w:rFonts w:ascii="Times New Roman" w:hAnsi="Times New Roman" w:cs="Times New Roman"/>
                <w:color w:val="auto"/>
                <w:sz w:val="10"/>
                <w:szCs w:val="10"/>
              </w:rPr>
            </w:pPr>
          </w:p>
        </w:tc>
        <w:tc>
          <w:tcPr>
            <w:tcW w:w="2702" w:type="dxa"/>
            <w:tcBorders>
              <w:top w:val="single" w:sz="4" w:space="0" w:color="auto"/>
              <w:left w:val="single" w:sz="4" w:space="0" w:color="auto"/>
              <w:right w:val="single" w:sz="4" w:space="0" w:color="auto"/>
            </w:tcBorders>
            <w:shd w:val="clear" w:color="auto" w:fill="auto"/>
          </w:tcPr>
          <w:p w14:paraId="617F0E50" w14:textId="77777777" w:rsidR="00060B8B" w:rsidRPr="002F2E37" w:rsidRDefault="00060B8B" w:rsidP="00462101">
            <w:pPr>
              <w:rPr>
                <w:rFonts w:ascii="Times New Roman" w:hAnsi="Times New Roman" w:cs="Times New Roman"/>
                <w:color w:val="auto"/>
                <w:sz w:val="10"/>
                <w:szCs w:val="10"/>
              </w:rPr>
            </w:pPr>
          </w:p>
        </w:tc>
      </w:tr>
      <w:tr w:rsidR="00060B8B" w:rsidRPr="002F2E37" w14:paraId="421E60C2" w14:textId="77777777" w:rsidTr="00462101">
        <w:trPr>
          <w:trHeight w:hRule="exact" w:val="538"/>
          <w:jc w:val="center"/>
        </w:trPr>
        <w:tc>
          <w:tcPr>
            <w:tcW w:w="859" w:type="dxa"/>
            <w:tcBorders>
              <w:top w:val="single" w:sz="4" w:space="0" w:color="auto"/>
              <w:left w:val="single" w:sz="4" w:space="0" w:color="auto"/>
              <w:bottom w:val="single" w:sz="4" w:space="0" w:color="auto"/>
            </w:tcBorders>
            <w:shd w:val="clear" w:color="auto" w:fill="auto"/>
          </w:tcPr>
          <w:p w14:paraId="72F97E95" w14:textId="77777777" w:rsidR="00060B8B" w:rsidRPr="002F2E37" w:rsidRDefault="00060B8B" w:rsidP="00462101">
            <w:pPr>
              <w:rPr>
                <w:rFonts w:ascii="Times New Roman" w:hAnsi="Times New Roman" w:cs="Times New Roman"/>
                <w:color w:val="auto"/>
                <w:sz w:val="10"/>
                <w:szCs w:val="10"/>
              </w:rPr>
            </w:pPr>
          </w:p>
        </w:tc>
        <w:tc>
          <w:tcPr>
            <w:tcW w:w="3259" w:type="dxa"/>
            <w:tcBorders>
              <w:top w:val="single" w:sz="4" w:space="0" w:color="auto"/>
              <w:left w:val="single" w:sz="4" w:space="0" w:color="auto"/>
              <w:bottom w:val="single" w:sz="4" w:space="0" w:color="auto"/>
            </w:tcBorders>
            <w:shd w:val="clear" w:color="auto" w:fill="auto"/>
          </w:tcPr>
          <w:p w14:paraId="687A0B32" w14:textId="77777777" w:rsidR="00060B8B" w:rsidRPr="002F2E37" w:rsidRDefault="00060B8B" w:rsidP="00462101">
            <w:pPr>
              <w:rPr>
                <w:rFonts w:ascii="Times New Roman" w:hAnsi="Times New Roman" w:cs="Times New Roman"/>
                <w:color w:val="auto"/>
                <w:sz w:val="10"/>
                <w:szCs w:val="10"/>
              </w:rPr>
            </w:pPr>
          </w:p>
        </w:tc>
        <w:tc>
          <w:tcPr>
            <w:tcW w:w="1598" w:type="dxa"/>
            <w:tcBorders>
              <w:top w:val="single" w:sz="4" w:space="0" w:color="auto"/>
              <w:left w:val="single" w:sz="4" w:space="0" w:color="auto"/>
              <w:bottom w:val="single" w:sz="4" w:space="0" w:color="auto"/>
            </w:tcBorders>
            <w:shd w:val="clear" w:color="auto" w:fill="auto"/>
          </w:tcPr>
          <w:p w14:paraId="2D0C5AC0" w14:textId="77777777" w:rsidR="00060B8B" w:rsidRPr="002F2E37" w:rsidRDefault="00060B8B" w:rsidP="00462101">
            <w:pPr>
              <w:rPr>
                <w:rFonts w:ascii="Times New Roman" w:hAnsi="Times New Roman" w:cs="Times New Roman"/>
                <w:color w:val="auto"/>
                <w:sz w:val="10"/>
                <w:szCs w:val="10"/>
              </w:rPr>
            </w:pPr>
          </w:p>
        </w:tc>
        <w:tc>
          <w:tcPr>
            <w:tcW w:w="2506" w:type="dxa"/>
            <w:tcBorders>
              <w:top w:val="single" w:sz="4" w:space="0" w:color="auto"/>
              <w:left w:val="single" w:sz="4" w:space="0" w:color="auto"/>
              <w:bottom w:val="single" w:sz="4" w:space="0" w:color="auto"/>
            </w:tcBorders>
            <w:shd w:val="clear" w:color="auto" w:fill="auto"/>
          </w:tcPr>
          <w:p w14:paraId="4E024C91" w14:textId="77777777" w:rsidR="00060B8B" w:rsidRPr="002F2E37" w:rsidRDefault="00060B8B" w:rsidP="00462101">
            <w:pPr>
              <w:rPr>
                <w:rFonts w:ascii="Times New Roman" w:hAnsi="Times New Roman" w:cs="Times New Roman"/>
                <w:color w:val="auto"/>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49404831" w14:textId="77777777" w:rsidR="00060B8B" w:rsidRPr="002F2E37" w:rsidRDefault="00060B8B" w:rsidP="00462101">
            <w:pPr>
              <w:rPr>
                <w:rFonts w:ascii="Times New Roman" w:hAnsi="Times New Roman" w:cs="Times New Roman"/>
                <w:color w:val="auto"/>
                <w:sz w:val="10"/>
                <w:szCs w:val="10"/>
              </w:rPr>
            </w:pPr>
          </w:p>
        </w:tc>
      </w:tr>
      <w:tr w:rsidR="008100BA" w:rsidRPr="002F2E37" w14:paraId="29D19051" w14:textId="77777777" w:rsidTr="00462101">
        <w:trPr>
          <w:trHeight w:hRule="exact" w:val="538"/>
          <w:jc w:val="center"/>
        </w:trPr>
        <w:tc>
          <w:tcPr>
            <w:tcW w:w="859" w:type="dxa"/>
            <w:tcBorders>
              <w:top w:val="single" w:sz="4" w:space="0" w:color="auto"/>
              <w:left w:val="single" w:sz="4" w:space="0" w:color="auto"/>
              <w:bottom w:val="single" w:sz="4" w:space="0" w:color="auto"/>
            </w:tcBorders>
            <w:shd w:val="clear" w:color="auto" w:fill="auto"/>
          </w:tcPr>
          <w:p w14:paraId="45BD79FD" w14:textId="77777777" w:rsidR="008100BA" w:rsidRPr="002F2E37" w:rsidRDefault="008100BA" w:rsidP="00462101">
            <w:pPr>
              <w:rPr>
                <w:rFonts w:ascii="Times New Roman" w:hAnsi="Times New Roman" w:cs="Times New Roman"/>
                <w:color w:val="auto"/>
                <w:sz w:val="10"/>
                <w:szCs w:val="10"/>
              </w:rPr>
            </w:pPr>
          </w:p>
        </w:tc>
        <w:tc>
          <w:tcPr>
            <w:tcW w:w="3259" w:type="dxa"/>
            <w:tcBorders>
              <w:top w:val="single" w:sz="4" w:space="0" w:color="auto"/>
              <w:left w:val="single" w:sz="4" w:space="0" w:color="auto"/>
              <w:bottom w:val="single" w:sz="4" w:space="0" w:color="auto"/>
            </w:tcBorders>
            <w:shd w:val="clear" w:color="auto" w:fill="auto"/>
          </w:tcPr>
          <w:p w14:paraId="10FDBBF9" w14:textId="77777777" w:rsidR="008100BA" w:rsidRPr="002F2E37" w:rsidRDefault="008100BA" w:rsidP="00462101">
            <w:pPr>
              <w:rPr>
                <w:rFonts w:ascii="Times New Roman" w:hAnsi="Times New Roman" w:cs="Times New Roman"/>
                <w:color w:val="auto"/>
                <w:sz w:val="10"/>
                <w:szCs w:val="10"/>
              </w:rPr>
            </w:pPr>
          </w:p>
        </w:tc>
        <w:tc>
          <w:tcPr>
            <w:tcW w:w="1598" w:type="dxa"/>
            <w:tcBorders>
              <w:top w:val="single" w:sz="4" w:space="0" w:color="auto"/>
              <w:left w:val="single" w:sz="4" w:space="0" w:color="auto"/>
              <w:bottom w:val="single" w:sz="4" w:space="0" w:color="auto"/>
            </w:tcBorders>
            <w:shd w:val="clear" w:color="auto" w:fill="auto"/>
          </w:tcPr>
          <w:p w14:paraId="712109DC" w14:textId="77777777" w:rsidR="008100BA" w:rsidRPr="002F2E37" w:rsidRDefault="008100BA" w:rsidP="00462101">
            <w:pPr>
              <w:rPr>
                <w:rFonts w:ascii="Times New Roman" w:hAnsi="Times New Roman" w:cs="Times New Roman"/>
                <w:color w:val="auto"/>
                <w:sz w:val="10"/>
                <w:szCs w:val="10"/>
              </w:rPr>
            </w:pPr>
          </w:p>
        </w:tc>
        <w:tc>
          <w:tcPr>
            <w:tcW w:w="2506" w:type="dxa"/>
            <w:tcBorders>
              <w:top w:val="single" w:sz="4" w:space="0" w:color="auto"/>
              <w:left w:val="single" w:sz="4" w:space="0" w:color="auto"/>
              <w:bottom w:val="single" w:sz="4" w:space="0" w:color="auto"/>
            </w:tcBorders>
            <w:shd w:val="clear" w:color="auto" w:fill="auto"/>
          </w:tcPr>
          <w:p w14:paraId="1B8424ED" w14:textId="77777777" w:rsidR="008100BA" w:rsidRPr="002F2E37" w:rsidRDefault="008100BA" w:rsidP="00462101">
            <w:pPr>
              <w:rPr>
                <w:rFonts w:ascii="Times New Roman" w:hAnsi="Times New Roman" w:cs="Times New Roman"/>
                <w:color w:val="auto"/>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37895012" w14:textId="77777777" w:rsidR="008100BA" w:rsidRPr="002F2E37" w:rsidRDefault="008100BA" w:rsidP="00462101">
            <w:pPr>
              <w:rPr>
                <w:rFonts w:ascii="Times New Roman" w:hAnsi="Times New Roman" w:cs="Times New Roman"/>
                <w:color w:val="auto"/>
                <w:sz w:val="10"/>
                <w:szCs w:val="10"/>
              </w:rPr>
            </w:pPr>
          </w:p>
        </w:tc>
      </w:tr>
      <w:tr w:rsidR="008100BA" w:rsidRPr="002F2E37" w14:paraId="2A49CE51" w14:textId="77777777" w:rsidTr="00462101">
        <w:trPr>
          <w:trHeight w:hRule="exact" w:val="538"/>
          <w:jc w:val="center"/>
        </w:trPr>
        <w:tc>
          <w:tcPr>
            <w:tcW w:w="859" w:type="dxa"/>
            <w:tcBorders>
              <w:top w:val="single" w:sz="4" w:space="0" w:color="auto"/>
              <w:left w:val="single" w:sz="4" w:space="0" w:color="auto"/>
              <w:bottom w:val="single" w:sz="4" w:space="0" w:color="auto"/>
            </w:tcBorders>
            <w:shd w:val="clear" w:color="auto" w:fill="auto"/>
          </w:tcPr>
          <w:p w14:paraId="1662A5D3" w14:textId="77777777" w:rsidR="008100BA" w:rsidRPr="002F2E37" w:rsidRDefault="008100BA" w:rsidP="00462101">
            <w:pPr>
              <w:rPr>
                <w:rFonts w:ascii="Times New Roman" w:hAnsi="Times New Roman" w:cs="Times New Roman"/>
                <w:color w:val="auto"/>
                <w:sz w:val="10"/>
                <w:szCs w:val="10"/>
              </w:rPr>
            </w:pPr>
          </w:p>
        </w:tc>
        <w:tc>
          <w:tcPr>
            <w:tcW w:w="3259" w:type="dxa"/>
            <w:tcBorders>
              <w:top w:val="single" w:sz="4" w:space="0" w:color="auto"/>
              <w:left w:val="single" w:sz="4" w:space="0" w:color="auto"/>
              <w:bottom w:val="single" w:sz="4" w:space="0" w:color="auto"/>
            </w:tcBorders>
            <w:shd w:val="clear" w:color="auto" w:fill="auto"/>
          </w:tcPr>
          <w:p w14:paraId="618056C2" w14:textId="77777777" w:rsidR="008100BA" w:rsidRPr="002F2E37" w:rsidRDefault="008100BA" w:rsidP="00462101">
            <w:pPr>
              <w:rPr>
                <w:rFonts w:ascii="Times New Roman" w:hAnsi="Times New Roman" w:cs="Times New Roman"/>
                <w:color w:val="auto"/>
                <w:sz w:val="10"/>
                <w:szCs w:val="10"/>
              </w:rPr>
            </w:pPr>
          </w:p>
        </w:tc>
        <w:tc>
          <w:tcPr>
            <w:tcW w:w="1598" w:type="dxa"/>
            <w:tcBorders>
              <w:top w:val="single" w:sz="4" w:space="0" w:color="auto"/>
              <w:left w:val="single" w:sz="4" w:space="0" w:color="auto"/>
              <w:bottom w:val="single" w:sz="4" w:space="0" w:color="auto"/>
            </w:tcBorders>
            <w:shd w:val="clear" w:color="auto" w:fill="auto"/>
          </w:tcPr>
          <w:p w14:paraId="138D38C8" w14:textId="77777777" w:rsidR="008100BA" w:rsidRPr="002F2E37" w:rsidRDefault="008100BA" w:rsidP="00462101">
            <w:pPr>
              <w:rPr>
                <w:rFonts w:ascii="Times New Roman" w:hAnsi="Times New Roman" w:cs="Times New Roman"/>
                <w:color w:val="auto"/>
                <w:sz w:val="10"/>
                <w:szCs w:val="10"/>
              </w:rPr>
            </w:pPr>
          </w:p>
        </w:tc>
        <w:tc>
          <w:tcPr>
            <w:tcW w:w="2506" w:type="dxa"/>
            <w:tcBorders>
              <w:top w:val="single" w:sz="4" w:space="0" w:color="auto"/>
              <w:left w:val="single" w:sz="4" w:space="0" w:color="auto"/>
              <w:bottom w:val="single" w:sz="4" w:space="0" w:color="auto"/>
            </w:tcBorders>
            <w:shd w:val="clear" w:color="auto" w:fill="auto"/>
          </w:tcPr>
          <w:p w14:paraId="2BC7FE24" w14:textId="77777777" w:rsidR="008100BA" w:rsidRPr="002F2E37" w:rsidRDefault="008100BA" w:rsidP="00462101">
            <w:pPr>
              <w:rPr>
                <w:rFonts w:ascii="Times New Roman" w:hAnsi="Times New Roman" w:cs="Times New Roman"/>
                <w:color w:val="auto"/>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326D685F" w14:textId="77777777" w:rsidR="008100BA" w:rsidRPr="002F2E37" w:rsidRDefault="008100BA" w:rsidP="00462101">
            <w:pPr>
              <w:rPr>
                <w:rFonts w:ascii="Times New Roman" w:hAnsi="Times New Roman" w:cs="Times New Roman"/>
                <w:color w:val="auto"/>
                <w:sz w:val="10"/>
                <w:szCs w:val="10"/>
              </w:rPr>
            </w:pPr>
          </w:p>
        </w:tc>
      </w:tr>
    </w:tbl>
    <w:p w14:paraId="2272CDF7" w14:textId="77777777" w:rsidR="00060B8B" w:rsidRPr="002F2E37" w:rsidRDefault="00060B8B" w:rsidP="00060B8B">
      <w:pPr>
        <w:spacing w:after="1539" w:line="1" w:lineRule="exact"/>
        <w:rPr>
          <w:rFonts w:ascii="Times New Roman" w:hAnsi="Times New Roman" w:cs="Times New Roman"/>
          <w:color w:val="auto"/>
        </w:rPr>
      </w:pPr>
    </w:p>
    <w:p w14:paraId="29544E41" w14:textId="77777777" w:rsidR="00060B8B" w:rsidRPr="002F2E37" w:rsidRDefault="00060B8B" w:rsidP="008100BA">
      <w:pPr>
        <w:pStyle w:val="Bodytext40"/>
        <w:tabs>
          <w:tab w:val="right" w:leader="dot" w:pos="6470"/>
          <w:tab w:val="left" w:pos="6675"/>
        </w:tabs>
        <w:spacing w:after="0"/>
        <w:jc w:val="left"/>
        <w:rPr>
          <w:rFonts w:ascii="Times New Roman" w:hAnsi="Times New Roman" w:cs="Times New Roman"/>
        </w:rPr>
      </w:pPr>
      <w:r w:rsidRPr="002F2E37">
        <w:rPr>
          <w:rFonts w:ascii="Times New Roman" w:hAnsi="Times New Roman" w:cs="Times New Roman"/>
          <w:b w:val="0"/>
          <w:bCs w:val="0"/>
          <w:i w:val="0"/>
          <w:iCs w:val="0"/>
          <w:sz w:val="24"/>
          <w:szCs w:val="24"/>
          <w:lang w:eastAsia="fr-FR" w:bidi="fr-FR"/>
        </w:rPr>
        <w:t xml:space="preserve">Nom du Soumissionnaire : </w:t>
      </w:r>
      <w:r w:rsidRPr="002F2E37">
        <w:rPr>
          <w:rFonts w:ascii="Times New Roman" w:hAnsi="Times New Roman" w:cs="Times New Roman"/>
          <w:b w:val="0"/>
          <w:bCs w:val="0"/>
          <w:i w:val="0"/>
          <w:iCs w:val="0"/>
          <w:sz w:val="24"/>
          <w:szCs w:val="24"/>
          <w:lang w:eastAsia="fr-FR" w:bidi="fr-FR"/>
        </w:rPr>
        <w:tab/>
      </w:r>
      <w:r w:rsidRPr="002F2E37">
        <w:rPr>
          <w:rFonts w:ascii="Times New Roman" w:hAnsi="Times New Roman" w:cs="Times New Roman"/>
          <w:b w:val="0"/>
          <w:bCs w:val="0"/>
          <w:sz w:val="24"/>
          <w:szCs w:val="24"/>
          <w:lang w:eastAsia="fr-FR" w:bidi="fr-FR"/>
        </w:rPr>
        <w:t>[insérer</w:t>
      </w:r>
      <w:r w:rsidRPr="002F2E37">
        <w:rPr>
          <w:rFonts w:ascii="Times New Roman" w:hAnsi="Times New Roman" w:cs="Times New Roman"/>
          <w:b w:val="0"/>
          <w:bCs w:val="0"/>
          <w:sz w:val="24"/>
          <w:szCs w:val="24"/>
          <w:lang w:eastAsia="fr-FR" w:bidi="fr-FR"/>
        </w:rPr>
        <w:tab/>
        <w:t>le nom du Soumissionnaire]</w:t>
      </w:r>
    </w:p>
    <w:p w14:paraId="224ADF11" w14:textId="77777777" w:rsidR="00060B8B" w:rsidRPr="002F2E37" w:rsidRDefault="00060B8B" w:rsidP="00060B8B">
      <w:pPr>
        <w:pStyle w:val="Bodytext40"/>
        <w:tabs>
          <w:tab w:val="right" w:leader="dot" w:pos="5371"/>
          <w:tab w:val="left" w:pos="5576"/>
        </w:tabs>
        <w:spacing w:after="240"/>
        <w:jc w:val="left"/>
        <w:rPr>
          <w:rFonts w:ascii="Times New Roman" w:hAnsi="Times New Roman" w:cs="Times New Roman"/>
        </w:rPr>
      </w:pPr>
      <w:r w:rsidRPr="002F2E37">
        <w:rPr>
          <w:rFonts w:ascii="Times New Roman" w:hAnsi="Times New Roman" w:cs="Times New Roman"/>
          <w:b w:val="0"/>
          <w:bCs w:val="0"/>
          <w:i w:val="0"/>
          <w:iCs w:val="0"/>
          <w:sz w:val="24"/>
          <w:szCs w:val="24"/>
          <w:lang w:eastAsia="fr-FR" w:bidi="fr-FR"/>
        </w:rPr>
        <w:t xml:space="preserve">Signature : </w:t>
      </w:r>
      <w:r w:rsidRPr="002F2E37">
        <w:rPr>
          <w:rFonts w:ascii="Times New Roman" w:hAnsi="Times New Roman" w:cs="Times New Roman"/>
          <w:b w:val="0"/>
          <w:bCs w:val="0"/>
          <w:i w:val="0"/>
          <w:iCs w:val="0"/>
          <w:sz w:val="24"/>
          <w:szCs w:val="24"/>
          <w:lang w:eastAsia="fr-FR" w:bidi="fr-FR"/>
        </w:rPr>
        <w:tab/>
        <w:t xml:space="preserve"> </w:t>
      </w:r>
      <w:r w:rsidRPr="002F2E37">
        <w:rPr>
          <w:rFonts w:ascii="Times New Roman" w:hAnsi="Times New Roman" w:cs="Times New Roman"/>
          <w:b w:val="0"/>
          <w:bCs w:val="0"/>
          <w:sz w:val="24"/>
          <w:szCs w:val="24"/>
          <w:lang w:eastAsia="fr-FR" w:bidi="fr-FR"/>
        </w:rPr>
        <w:t>[Insérer</w:t>
      </w:r>
      <w:r w:rsidRPr="002F2E37">
        <w:rPr>
          <w:rFonts w:ascii="Times New Roman" w:hAnsi="Times New Roman" w:cs="Times New Roman"/>
          <w:b w:val="0"/>
          <w:bCs w:val="0"/>
          <w:sz w:val="24"/>
          <w:szCs w:val="24"/>
          <w:lang w:eastAsia="fr-FR" w:bidi="fr-FR"/>
        </w:rPr>
        <w:tab/>
        <w:t>la signature]</w:t>
      </w:r>
      <w:r w:rsidRPr="002F2E37">
        <w:rPr>
          <w:rFonts w:ascii="Times New Roman" w:hAnsi="Times New Roman" w:cs="Times New Roman"/>
          <w:b w:val="0"/>
          <w:bCs w:val="0"/>
          <w:i w:val="0"/>
          <w:iCs w:val="0"/>
          <w:sz w:val="24"/>
          <w:szCs w:val="24"/>
          <w:lang w:eastAsia="fr-FR" w:bidi="fr-FR"/>
        </w:rPr>
        <w:t>,</w:t>
      </w:r>
    </w:p>
    <w:p w14:paraId="2D5C65A5" w14:textId="77777777" w:rsidR="00060B8B" w:rsidRPr="002F2E37" w:rsidRDefault="00060B8B" w:rsidP="00060B8B">
      <w:pPr>
        <w:pStyle w:val="Bodytext40"/>
        <w:tabs>
          <w:tab w:val="left" w:leader="dot" w:pos="4997"/>
        </w:tabs>
        <w:spacing w:after="2920"/>
        <w:jc w:val="left"/>
        <w:rPr>
          <w:rFonts w:ascii="Times New Roman" w:hAnsi="Times New Roman" w:cs="Times New Roman"/>
        </w:rPr>
      </w:pPr>
      <w:r w:rsidRPr="002F2E37">
        <w:rPr>
          <w:rFonts w:ascii="Times New Roman" w:hAnsi="Times New Roman" w:cs="Times New Roman"/>
          <w:b w:val="0"/>
          <w:bCs w:val="0"/>
          <w:i w:val="0"/>
          <w:iCs w:val="0"/>
          <w:sz w:val="24"/>
          <w:szCs w:val="24"/>
          <w:lang w:eastAsia="fr-FR" w:bidi="fr-FR"/>
        </w:rPr>
        <w:t xml:space="preserve">Date : </w:t>
      </w:r>
      <w:r w:rsidRPr="002F2E37">
        <w:rPr>
          <w:rFonts w:ascii="Times New Roman" w:hAnsi="Times New Roman" w:cs="Times New Roman"/>
          <w:b w:val="0"/>
          <w:bCs w:val="0"/>
          <w:i w:val="0"/>
          <w:iCs w:val="0"/>
          <w:sz w:val="24"/>
          <w:szCs w:val="24"/>
          <w:lang w:eastAsia="fr-FR" w:bidi="fr-FR"/>
        </w:rPr>
        <w:tab/>
        <w:t xml:space="preserve"> </w:t>
      </w:r>
      <w:r w:rsidRPr="002F2E37">
        <w:rPr>
          <w:rFonts w:ascii="Times New Roman" w:hAnsi="Times New Roman" w:cs="Times New Roman"/>
          <w:b w:val="0"/>
          <w:bCs w:val="0"/>
          <w:sz w:val="24"/>
          <w:szCs w:val="24"/>
          <w:lang w:eastAsia="fr-FR" w:bidi="fr-FR"/>
        </w:rPr>
        <w:t>[Insérer la date]</w:t>
      </w:r>
    </w:p>
    <w:p w14:paraId="4CB435F2" w14:textId="77777777" w:rsidR="00060B8B" w:rsidRPr="002F2E37" w:rsidRDefault="00060B8B" w:rsidP="00060B8B">
      <w:pPr>
        <w:pStyle w:val="Other0"/>
        <w:spacing w:after="0"/>
        <w:rPr>
          <w:rFonts w:ascii="Times New Roman" w:hAnsi="Times New Roman" w:cs="Times New Roman"/>
          <w:sz w:val="20"/>
          <w:szCs w:val="20"/>
        </w:rPr>
      </w:pPr>
      <w:bookmarkStart w:id="128" w:name="bookmark220"/>
      <w:r w:rsidRPr="002F2E37">
        <w:rPr>
          <w:rFonts w:ascii="Times New Roman" w:eastAsia="Times New Roman" w:hAnsi="Times New Roman" w:cs="Times New Roman"/>
          <w:sz w:val="20"/>
          <w:szCs w:val="20"/>
          <w:vertAlign w:val="superscript"/>
          <w:lang w:eastAsia="fr-FR" w:bidi="fr-FR"/>
        </w:rPr>
        <w:t>5</w:t>
      </w:r>
      <w:r w:rsidRPr="002F2E37">
        <w:rPr>
          <w:rFonts w:ascii="Times New Roman" w:eastAsia="Times New Roman" w:hAnsi="Times New Roman" w:cs="Times New Roman"/>
          <w:sz w:val="20"/>
          <w:szCs w:val="20"/>
          <w:lang w:eastAsia="fr-FR" w:bidi="fr-FR"/>
        </w:rPr>
        <w:t xml:space="preserve"> Ce BPU sera utilisé au cas où les fournitures à livrer sont locales et non importées</w:t>
      </w:r>
      <w:bookmarkEnd w:id="128"/>
      <w:r w:rsidRPr="002F2E37">
        <w:rPr>
          <w:rFonts w:ascii="Times New Roman" w:hAnsi="Times New Roman" w:cs="Times New Roman"/>
        </w:rPr>
        <w:br w:type="page"/>
      </w:r>
    </w:p>
    <w:p w14:paraId="388657EF" w14:textId="4F2B6BA5" w:rsidR="00060B8B" w:rsidRPr="002F2E37" w:rsidRDefault="00060B8B" w:rsidP="00C21D37">
      <w:pPr>
        <w:pStyle w:val="Titre3"/>
        <w:numPr>
          <w:ilvl w:val="0"/>
          <w:numId w:val="70"/>
        </w:numPr>
        <w:rPr>
          <w:rFonts w:ascii="Times New Roman" w:hAnsi="Times New Roman" w:cs="Times New Roman"/>
          <w:color w:val="auto"/>
        </w:rPr>
      </w:pPr>
      <w:bookmarkStart w:id="129" w:name="_Toc199683876"/>
      <w:r w:rsidRPr="002F2E37">
        <w:rPr>
          <w:rFonts w:ascii="Times New Roman" w:hAnsi="Times New Roman" w:cs="Times New Roman"/>
          <w:color w:val="auto"/>
        </w:rPr>
        <w:lastRenderedPageBreak/>
        <w:t>Cadre du Bordereau des prix unitaires et calendrier d’exécution des Services connexes</w:t>
      </w:r>
      <w:bookmarkEnd w:id="129"/>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1939"/>
        <w:gridCol w:w="1944"/>
        <w:gridCol w:w="1939"/>
        <w:gridCol w:w="1944"/>
        <w:gridCol w:w="1939"/>
        <w:gridCol w:w="1915"/>
      </w:tblGrid>
      <w:tr w:rsidR="002F2E37" w:rsidRPr="002F2E37" w14:paraId="23D3CB0A" w14:textId="77777777" w:rsidTr="00462101">
        <w:trPr>
          <w:trHeight w:hRule="exact" w:val="3086"/>
          <w:jc w:val="center"/>
        </w:trPr>
        <w:tc>
          <w:tcPr>
            <w:tcW w:w="13588" w:type="dxa"/>
            <w:gridSpan w:val="7"/>
            <w:tcBorders>
              <w:top w:val="single" w:sz="4" w:space="0" w:color="auto"/>
              <w:left w:val="single" w:sz="4" w:space="0" w:color="auto"/>
              <w:right w:val="single" w:sz="4" w:space="0" w:color="auto"/>
            </w:tcBorders>
            <w:shd w:val="clear" w:color="auto" w:fill="auto"/>
          </w:tcPr>
          <w:p w14:paraId="14E84F8F" w14:textId="77777777" w:rsidR="00060B8B" w:rsidRPr="002F2E37" w:rsidRDefault="00060B8B" w:rsidP="00462101">
            <w:pPr>
              <w:pStyle w:val="Other0"/>
              <w:tabs>
                <w:tab w:val="left" w:pos="7090"/>
                <w:tab w:val="left" w:leader="underscore" w:pos="8582"/>
              </w:tabs>
              <w:spacing w:after="0" w:line="276" w:lineRule="auto"/>
              <w:rPr>
                <w:rFonts w:ascii="Times New Roman" w:hAnsi="Times New Roman" w:cs="Times New Roman"/>
              </w:rPr>
            </w:pPr>
            <w:r w:rsidRPr="002F2E37">
              <w:rPr>
                <w:rFonts w:ascii="Times New Roman" w:eastAsia="Arial" w:hAnsi="Times New Roman" w:cs="Times New Roman"/>
                <w:lang w:eastAsia="fr-FR" w:bidi="fr-FR"/>
              </w:rPr>
              <w:t>Monnaie de l’offre en conformité avec la clause 15 du RGAO</w:t>
            </w:r>
            <w:r w:rsidRPr="002F2E37">
              <w:rPr>
                <w:rFonts w:ascii="Times New Roman" w:eastAsia="Arial" w:hAnsi="Times New Roman" w:cs="Times New Roman"/>
                <w:lang w:eastAsia="fr-FR" w:bidi="fr-FR"/>
              </w:rPr>
              <w:tab/>
              <w:t>Date :</w:t>
            </w:r>
            <w:r w:rsidRPr="002F2E37">
              <w:rPr>
                <w:rFonts w:ascii="Times New Roman" w:eastAsia="Arial" w:hAnsi="Times New Roman" w:cs="Times New Roman"/>
                <w:lang w:eastAsia="fr-FR" w:bidi="fr-FR"/>
              </w:rPr>
              <w:tab/>
            </w:r>
            <w:r w:rsidRPr="002F2E37">
              <w:rPr>
                <w:rFonts w:ascii="Times New Roman" w:eastAsia="Arial" w:hAnsi="Times New Roman" w:cs="Times New Roman"/>
                <w:i/>
                <w:iCs/>
                <w:lang w:eastAsia="fr-FR" w:bidi="fr-FR"/>
              </w:rPr>
              <w:t>[</w:t>
            </w:r>
            <w:proofErr w:type="spellStart"/>
            <w:r w:rsidRPr="002F2E37">
              <w:rPr>
                <w:rFonts w:ascii="Times New Roman" w:eastAsia="Arial" w:hAnsi="Times New Roman" w:cs="Times New Roman"/>
                <w:i/>
                <w:iCs/>
                <w:lang w:eastAsia="fr-FR" w:bidi="fr-FR"/>
              </w:rPr>
              <w:t>insérerla</w:t>
            </w:r>
            <w:proofErr w:type="spellEnd"/>
            <w:r w:rsidRPr="002F2E37">
              <w:rPr>
                <w:rFonts w:ascii="Times New Roman" w:eastAsia="Arial" w:hAnsi="Times New Roman" w:cs="Times New Roman"/>
                <w:i/>
                <w:iCs/>
                <w:lang w:eastAsia="fr-FR" w:bidi="fr-FR"/>
              </w:rPr>
              <w:t xml:space="preserve"> date (jour, mois, année) de</w:t>
            </w:r>
          </w:p>
          <w:p w14:paraId="2F40CB5C" w14:textId="77777777" w:rsidR="00060B8B" w:rsidRPr="002F2E37" w:rsidRDefault="00060B8B" w:rsidP="00462101">
            <w:pPr>
              <w:pStyle w:val="Other0"/>
              <w:spacing w:after="180" w:line="276" w:lineRule="auto"/>
              <w:ind w:left="7180"/>
              <w:rPr>
                <w:rFonts w:ascii="Times New Roman" w:hAnsi="Times New Roman" w:cs="Times New Roman"/>
              </w:rPr>
            </w:pPr>
            <w:proofErr w:type="gramStart"/>
            <w:r w:rsidRPr="002F2E37">
              <w:rPr>
                <w:rFonts w:ascii="Times New Roman" w:eastAsia="Arial" w:hAnsi="Times New Roman" w:cs="Times New Roman"/>
                <w:i/>
                <w:iCs/>
                <w:lang w:eastAsia="fr-FR" w:bidi="fr-FR"/>
              </w:rPr>
              <w:t>remise</w:t>
            </w:r>
            <w:proofErr w:type="gramEnd"/>
            <w:r w:rsidRPr="002F2E37">
              <w:rPr>
                <w:rFonts w:ascii="Times New Roman" w:eastAsia="Arial" w:hAnsi="Times New Roman" w:cs="Times New Roman"/>
                <w:i/>
                <w:iCs/>
                <w:lang w:eastAsia="fr-FR" w:bidi="fr-FR"/>
              </w:rPr>
              <w:t xml:space="preserve"> de l’offre]</w:t>
            </w:r>
          </w:p>
          <w:p w14:paraId="4B9AC2AF" w14:textId="0AEF77AD" w:rsidR="00060B8B" w:rsidRPr="002F2E37" w:rsidRDefault="009B24AC" w:rsidP="009B24AC">
            <w:pPr>
              <w:pStyle w:val="Other0"/>
              <w:tabs>
                <w:tab w:val="left" w:leader="underscore" w:pos="9062"/>
                <w:tab w:val="left" w:leader="underscore" w:pos="10530"/>
              </w:tabs>
              <w:spacing w:after="0" w:line="276" w:lineRule="auto"/>
              <w:ind w:left="7180"/>
              <w:rPr>
                <w:rFonts w:ascii="Times New Roman" w:hAnsi="Times New Roman" w:cs="Times New Roman"/>
              </w:rPr>
            </w:pPr>
            <w:proofErr w:type="gramStart"/>
            <w:r>
              <w:rPr>
                <w:rFonts w:ascii="Times New Roman" w:eastAsia="Arial" w:hAnsi="Times New Roman" w:cs="Times New Roman"/>
                <w:i/>
                <w:iCs/>
                <w:lang w:eastAsia="fr-FR" w:bidi="fr-FR"/>
              </w:rPr>
              <w:t xml:space="preserve">DC </w:t>
            </w:r>
            <w:r w:rsidR="00060B8B" w:rsidRPr="002F2E37">
              <w:rPr>
                <w:rFonts w:ascii="Times New Roman" w:eastAsia="Arial" w:hAnsi="Times New Roman" w:cs="Times New Roman"/>
                <w:lang w:eastAsia="fr-FR" w:bidi="fr-FR"/>
              </w:rPr>
              <w:t xml:space="preserve"> N</w:t>
            </w:r>
            <w:proofErr w:type="gramEnd"/>
            <w:r w:rsidR="00060B8B" w:rsidRPr="002F2E37">
              <w:rPr>
                <w:rFonts w:ascii="Times New Roman" w:eastAsia="Arial" w:hAnsi="Times New Roman" w:cs="Times New Roman"/>
                <w:lang w:eastAsia="fr-FR" w:bidi="fr-FR"/>
              </w:rPr>
              <w:t>°:</w:t>
            </w:r>
            <w:r w:rsidR="00060B8B" w:rsidRPr="002F2E37">
              <w:rPr>
                <w:rFonts w:ascii="Times New Roman" w:eastAsia="Arial" w:hAnsi="Times New Roman" w:cs="Times New Roman"/>
                <w:lang w:eastAsia="fr-FR" w:bidi="fr-FR"/>
              </w:rPr>
              <w:tab/>
              <w:t>du</w:t>
            </w:r>
            <w:r w:rsidR="00060B8B" w:rsidRPr="002F2E37">
              <w:rPr>
                <w:rFonts w:ascii="Times New Roman" w:eastAsia="Arial" w:hAnsi="Times New Roman" w:cs="Times New Roman"/>
                <w:lang w:eastAsia="fr-FR" w:bidi="fr-FR"/>
              </w:rPr>
              <w:tab/>
              <w:t>[insérer les références de</w:t>
            </w:r>
            <w:r>
              <w:rPr>
                <w:rFonts w:ascii="Times New Roman" w:eastAsia="Arial" w:hAnsi="Times New Roman" w:cs="Times New Roman"/>
                <w:lang w:eastAsia="fr-FR" w:bidi="fr-FR"/>
              </w:rPr>
              <w:t xml:space="preserve"> la DC</w:t>
            </w:r>
            <w:r w:rsidR="00060B8B" w:rsidRPr="002F2E37">
              <w:rPr>
                <w:rFonts w:ascii="Times New Roman" w:eastAsia="Arial" w:hAnsi="Times New Roman" w:cs="Times New Roman"/>
                <w:lang w:eastAsia="fr-FR" w:bidi="fr-FR"/>
              </w:rPr>
              <w:t>]</w:t>
            </w:r>
          </w:p>
          <w:p w14:paraId="0B2BA133" w14:textId="77777777" w:rsidR="00060B8B" w:rsidRPr="002F2E37" w:rsidRDefault="00060B8B" w:rsidP="00462101">
            <w:pPr>
              <w:pStyle w:val="Other0"/>
              <w:spacing w:after="180" w:line="276" w:lineRule="auto"/>
              <w:ind w:left="7180"/>
              <w:rPr>
                <w:rFonts w:ascii="Times New Roman" w:hAnsi="Times New Roman" w:cs="Times New Roman"/>
              </w:rPr>
            </w:pPr>
            <w:r w:rsidRPr="002F2E37">
              <w:rPr>
                <w:rFonts w:ascii="Times New Roman" w:eastAsia="Arial" w:hAnsi="Times New Roman" w:cs="Times New Roman"/>
                <w:lang w:eastAsia="fr-FR" w:bidi="fr-FR"/>
              </w:rPr>
              <w:t>Variante N° : [insérer le numéro d’identification si cette offre est proposée pour une variante]</w:t>
            </w:r>
          </w:p>
        </w:tc>
      </w:tr>
      <w:tr w:rsidR="002F2E37" w:rsidRPr="002F2E37" w14:paraId="31FA6E2B" w14:textId="77777777" w:rsidTr="00462101">
        <w:trPr>
          <w:trHeight w:hRule="exact" w:val="566"/>
          <w:jc w:val="center"/>
        </w:trPr>
        <w:tc>
          <w:tcPr>
            <w:tcW w:w="1968" w:type="dxa"/>
            <w:tcBorders>
              <w:top w:val="single" w:sz="4" w:space="0" w:color="auto"/>
              <w:left w:val="single" w:sz="4" w:space="0" w:color="auto"/>
            </w:tcBorders>
            <w:shd w:val="clear" w:color="auto" w:fill="auto"/>
          </w:tcPr>
          <w:p w14:paraId="0F210A3D"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1</w:t>
            </w:r>
          </w:p>
        </w:tc>
        <w:tc>
          <w:tcPr>
            <w:tcW w:w="1939" w:type="dxa"/>
            <w:tcBorders>
              <w:top w:val="single" w:sz="4" w:space="0" w:color="auto"/>
              <w:left w:val="single" w:sz="4" w:space="0" w:color="auto"/>
            </w:tcBorders>
            <w:shd w:val="clear" w:color="auto" w:fill="auto"/>
          </w:tcPr>
          <w:p w14:paraId="01928434"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2</w:t>
            </w:r>
          </w:p>
        </w:tc>
        <w:tc>
          <w:tcPr>
            <w:tcW w:w="1944" w:type="dxa"/>
            <w:tcBorders>
              <w:top w:val="single" w:sz="4" w:space="0" w:color="auto"/>
              <w:left w:val="single" w:sz="4" w:space="0" w:color="auto"/>
            </w:tcBorders>
            <w:shd w:val="clear" w:color="auto" w:fill="auto"/>
          </w:tcPr>
          <w:p w14:paraId="6CE681A6"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3</w:t>
            </w:r>
          </w:p>
        </w:tc>
        <w:tc>
          <w:tcPr>
            <w:tcW w:w="1939" w:type="dxa"/>
            <w:tcBorders>
              <w:top w:val="single" w:sz="4" w:space="0" w:color="auto"/>
              <w:left w:val="single" w:sz="4" w:space="0" w:color="auto"/>
            </w:tcBorders>
            <w:shd w:val="clear" w:color="auto" w:fill="auto"/>
          </w:tcPr>
          <w:p w14:paraId="6208B770"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4</w:t>
            </w:r>
          </w:p>
        </w:tc>
        <w:tc>
          <w:tcPr>
            <w:tcW w:w="1944" w:type="dxa"/>
            <w:tcBorders>
              <w:top w:val="single" w:sz="4" w:space="0" w:color="auto"/>
              <w:left w:val="single" w:sz="4" w:space="0" w:color="auto"/>
            </w:tcBorders>
            <w:shd w:val="clear" w:color="auto" w:fill="auto"/>
          </w:tcPr>
          <w:p w14:paraId="03722BEB"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5</w:t>
            </w:r>
          </w:p>
        </w:tc>
        <w:tc>
          <w:tcPr>
            <w:tcW w:w="1939" w:type="dxa"/>
            <w:tcBorders>
              <w:top w:val="single" w:sz="4" w:space="0" w:color="auto"/>
              <w:left w:val="single" w:sz="4" w:space="0" w:color="auto"/>
            </w:tcBorders>
            <w:shd w:val="clear" w:color="auto" w:fill="auto"/>
          </w:tcPr>
          <w:p w14:paraId="4E0B7CE2"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6</w:t>
            </w:r>
          </w:p>
        </w:tc>
        <w:tc>
          <w:tcPr>
            <w:tcW w:w="1915" w:type="dxa"/>
            <w:tcBorders>
              <w:top w:val="single" w:sz="4" w:space="0" w:color="auto"/>
              <w:left w:val="single" w:sz="4" w:space="0" w:color="auto"/>
              <w:right w:val="single" w:sz="4" w:space="0" w:color="auto"/>
            </w:tcBorders>
            <w:shd w:val="clear" w:color="auto" w:fill="auto"/>
          </w:tcPr>
          <w:p w14:paraId="29C2D1E1"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7</w:t>
            </w:r>
          </w:p>
        </w:tc>
      </w:tr>
      <w:tr w:rsidR="002F2E37" w:rsidRPr="002F2E37" w14:paraId="311E26A2" w14:textId="77777777" w:rsidTr="00462101">
        <w:trPr>
          <w:trHeight w:hRule="exact" w:val="4363"/>
          <w:jc w:val="center"/>
        </w:trPr>
        <w:tc>
          <w:tcPr>
            <w:tcW w:w="1968" w:type="dxa"/>
            <w:tcBorders>
              <w:top w:val="single" w:sz="4" w:space="0" w:color="auto"/>
              <w:left w:val="single" w:sz="4" w:space="0" w:color="auto"/>
              <w:bottom w:val="single" w:sz="4" w:space="0" w:color="auto"/>
            </w:tcBorders>
            <w:shd w:val="clear" w:color="auto" w:fill="auto"/>
          </w:tcPr>
          <w:p w14:paraId="6F6141C2"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Article</w:t>
            </w:r>
          </w:p>
        </w:tc>
        <w:tc>
          <w:tcPr>
            <w:tcW w:w="1939" w:type="dxa"/>
            <w:tcBorders>
              <w:top w:val="single" w:sz="4" w:space="0" w:color="auto"/>
              <w:left w:val="single" w:sz="4" w:space="0" w:color="auto"/>
              <w:bottom w:val="single" w:sz="4" w:space="0" w:color="auto"/>
            </w:tcBorders>
            <w:shd w:val="clear" w:color="auto" w:fill="auto"/>
          </w:tcPr>
          <w:p w14:paraId="01249D07"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lang w:eastAsia="fr-FR" w:bidi="fr-FR"/>
              </w:rPr>
              <w:t>Description des Services (à l’exclusion du transport terrestre et autres services requis au Cameroun pour acheminer les fournitures jusqu’à destination finale)</w:t>
            </w:r>
          </w:p>
        </w:tc>
        <w:tc>
          <w:tcPr>
            <w:tcW w:w="1944" w:type="dxa"/>
            <w:tcBorders>
              <w:top w:val="single" w:sz="4" w:space="0" w:color="auto"/>
              <w:left w:val="single" w:sz="4" w:space="0" w:color="auto"/>
              <w:bottom w:val="single" w:sz="4" w:space="0" w:color="auto"/>
            </w:tcBorders>
            <w:shd w:val="clear" w:color="auto" w:fill="auto"/>
          </w:tcPr>
          <w:p w14:paraId="74A8B83B"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Pays d’origine</w:t>
            </w:r>
          </w:p>
        </w:tc>
        <w:tc>
          <w:tcPr>
            <w:tcW w:w="1939" w:type="dxa"/>
            <w:tcBorders>
              <w:top w:val="single" w:sz="4" w:space="0" w:color="auto"/>
              <w:left w:val="single" w:sz="4" w:space="0" w:color="auto"/>
              <w:bottom w:val="single" w:sz="4" w:space="0" w:color="auto"/>
            </w:tcBorders>
            <w:shd w:val="clear" w:color="auto" w:fill="auto"/>
          </w:tcPr>
          <w:p w14:paraId="07B0B376"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lang w:eastAsia="fr-FR" w:bidi="fr-FR"/>
              </w:rPr>
              <w:t>Date de réalisation au lieu de destination finale</w:t>
            </w:r>
          </w:p>
        </w:tc>
        <w:tc>
          <w:tcPr>
            <w:tcW w:w="1944" w:type="dxa"/>
            <w:tcBorders>
              <w:top w:val="single" w:sz="4" w:space="0" w:color="auto"/>
              <w:left w:val="single" w:sz="4" w:space="0" w:color="auto"/>
              <w:bottom w:val="single" w:sz="4" w:space="0" w:color="auto"/>
            </w:tcBorders>
            <w:shd w:val="clear" w:color="auto" w:fill="auto"/>
          </w:tcPr>
          <w:p w14:paraId="20E176D5" w14:textId="77777777" w:rsidR="00060B8B" w:rsidRPr="002F2E37" w:rsidRDefault="00060B8B" w:rsidP="00462101">
            <w:pPr>
              <w:pStyle w:val="Other0"/>
              <w:spacing w:after="200" w:line="276" w:lineRule="auto"/>
              <w:rPr>
                <w:rFonts w:ascii="Times New Roman" w:hAnsi="Times New Roman" w:cs="Times New Roman"/>
              </w:rPr>
            </w:pPr>
            <w:r w:rsidRPr="002F2E37">
              <w:rPr>
                <w:rFonts w:ascii="Times New Roman" w:eastAsia="Arial" w:hAnsi="Times New Roman" w:cs="Times New Roman"/>
                <w:lang w:eastAsia="fr-FR" w:bidi="fr-FR"/>
              </w:rPr>
              <w:t>Quantité</w:t>
            </w:r>
          </w:p>
          <w:p w14:paraId="04988F5E"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lang w:eastAsia="fr-FR" w:bidi="fr-FR"/>
              </w:rPr>
              <w:t>(Nombre d’unités)</w:t>
            </w:r>
          </w:p>
        </w:tc>
        <w:tc>
          <w:tcPr>
            <w:tcW w:w="1939" w:type="dxa"/>
            <w:tcBorders>
              <w:top w:val="single" w:sz="4" w:space="0" w:color="auto"/>
              <w:left w:val="single" w:sz="4" w:space="0" w:color="auto"/>
              <w:bottom w:val="single" w:sz="4" w:space="0" w:color="auto"/>
            </w:tcBorders>
            <w:shd w:val="clear" w:color="auto" w:fill="auto"/>
          </w:tcPr>
          <w:p w14:paraId="6BC0AF49"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Prix unitaire</w:t>
            </w: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5A116ED1" w14:textId="77777777" w:rsidR="00060B8B" w:rsidRPr="002F2E37" w:rsidRDefault="00060B8B" w:rsidP="00462101">
            <w:pPr>
              <w:pStyle w:val="Other0"/>
              <w:spacing w:after="180" w:line="276" w:lineRule="auto"/>
              <w:rPr>
                <w:rFonts w:ascii="Times New Roman" w:hAnsi="Times New Roman" w:cs="Times New Roman"/>
              </w:rPr>
            </w:pPr>
            <w:r w:rsidRPr="002F2E37">
              <w:rPr>
                <w:rFonts w:ascii="Times New Roman" w:eastAsia="Arial" w:hAnsi="Times New Roman" w:cs="Times New Roman"/>
                <w:lang w:eastAsia="fr-FR" w:bidi="fr-FR"/>
              </w:rPr>
              <w:t>Prix total par article</w:t>
            </w:r>
          </w:p>
          <w:p w14:paraId="69D525F5"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lang w:eastAsia="fr-FR" w:bidi="fr-FR"/>
              </w:rPr>
              <w:t>(Col. 5*6)</w:t>
            </w:r>
          </w:p>
        </w:tc>
      </w:tr>
    </w:tbl>
    <w:p w14:paraId="6CBCEDA4" w14:textId="77777777" w:rsidR="00060B8B" w:rsidRPr="002F2E37" w:rsidRDefault="00060B8B" w:rsidP="00060B8B">
      <w:pPr>
        <w:spacing w:line="1" w:lineRule="exact"/>
        <w:rPr>
          <w:rFonts w:ascii="Times New Roman" w:hAnsi="Times New Roman" w:cs="Times New Roman"/>
          <w:color w:val="auto"/>
        </w:rPr>
      </w:pPr>
      <w:r w:rsidRPr="002F2E37">
        <w:rPr>
          <w:rFonts w:ascii="Times New Roman" w:hAnsi="Times New Roman" w:cs="Times New Roman"/>
          <w:color w:val="auto"/>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1939"/>
        <w:gridCol w:w="1944"/>
        <w:gridCol w:w="1939"/>
        <w:gridCol w:w="1934"/>
        <w:gridCol w:w="1939"/>
        <w:gridCol w:w="1925"/>
      </w:tblGrid>
      <w:tr w:rsidR="002F2E37" w:rsidRPr="002F2E37" w14:paraId="4FB98871" w14:textId="77777777" w:rsidTr="00462101">
        <w:trPr>
          <w:trHeight w:hRule="exact" w:val="1810"/>
          <w:jc w:val="center"/>
        </w:trPr>
        <w:tc>
          <w:tcPr>
            <w:tcW w:w="1968" w:type="dxa"/>
            <w:tcBorders>
              <w:top w:val="single" w:sz="4" w:space="0" w:color="auto"/>
              <w:left w:val="single" w:sz="4" w:space="0" w:color="auto"/>
            </w:tcBorders>
            <w:shd w:val="clear" w:color="auto" w:fill="auto"/>
          </w:tcPr>
          <w:p w14:paraId="26F58FC9"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i/>
                <w:iCs/>
                <w:lang w:eastAsia="fr-FR" w:bidi="fr-FR"/>
              </w:rPr>
              <w:lastRenderedPageBreak/>
              <w:t>[insérer le No de l’article]</w:t>
            </w:r>
          </w:p>
        </w:tc>
        <w:tc>
          <w:tcPr>
            <w:tcW w:w="1939" w:type="dxa"/>
            <w:tcBorders>
              <w:top w:val="single" w:sz="4" w:space="0" w:color="auto"/>
              <w:left w:val="single" w:sz="4" w:space="0" w:color="auto"/>
            </w:tcBorders>
            <w:shd w:val="clear" w:color="auto" w:fill="auto"/>
          </w:tcPr>
          <w:p w14:paraId="3599D861"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i/>
                <w:iCs/>
                <w:lang w:eastAsia="fr-FR" w:bidi="fr-FR"/>
              </w:rPr>
              <w:t>[Insérer l’identification du service]</w:t>
            </w:r>
          </w:p>
        </w:tc>
        <w:tc>
          <w:tcPr>
            <w:tcW w:w="1944" w:type="dxa"/>
            <w:tcBorders>
              <w:top w:val="single" w:sz="4" w:space="0" w:color="auto"/>
              <w:left w:val="single" w:sz="4" w:space="0" w:color="auto"/>
            </w:tcBorders>
            <w:shd w:val="clear" w:color="auto" w:fill="auto"/>
          </w:tcPr>
          <w:p w14:paraId="6A0ECA37"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i/>
                <w:iCs/>
                <w:lang w:eastAsia="fr-FR" w:bidi="fr-FR"/>
              </w:rPr>
              <w:t>[insérer le pays d’origine]</w:t>
            </w:r>
          </w:p>
        </w:tc>
        <w:tc>
          <w:tcPr>
            <w:tcW w:w="1939" w:type="dxa"/>
            <w:tcBorders>
              <w:top w:val="single" w:sz="4" w:space="0" w:color="auto"/>
              <w:left w:val="single" w:sz="4" w:space="0" w:color="auto"/>
            </w:tcBorders>
            <w:shd w:val="clear" w:color="auto" w:fill="auto"/>
          </w:tcPr>
          <w:p w14:paraId="54709D09"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i/>
                <w:iCs/>
                <w:lang w:eastAsia="fr-FR" w:bidi="fr-FR"/>
              </w:rPr>
              <w:t>[insérer la date de réalisation offerte]</w:t>
            </w:r>
          </w:p>
        </w:tc>
        <w:tc>
          <w:tcPr>
            <w:tcW w:w="1934" w:type="dxa"/>
            <w:tcBorders>
              <w:top w:val="single" w:sz="4" w:space="0" w:color="auto"/>
              <w:left w:val="single" w:sz="4" w:space="0" w:color="auto"/>
            </w:tcBorders>
            <w:shd w:val="clear" w:color="auto" w:fill="auto"/>
          </w:tcPr>
          <w:p w14:paraId="7F45422D"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i/>
                <w:iCs/>
                <w:lang w:eastAsia="fr-FR" w:bidi="fr-FR"/>
              </w:rPr>
              <w:t>[insérer la quantité et l’identification de l’unité de mesure]</w:t>
            </w:r>
          </w:p>
        </w:tc>
        <w:tc>
          <w:tcPr>
            <w:tcW w:w="1939" w:type="dxa"/>
            <w:tcBorders>
              <w:top w:val="single" w:sz="4" w:space="0" w:color="auto"/>
              <w:left w:val="single" w:sz="4" w:space="0" w:color="auto"/>
            </w:tcBorders>
            <w:shd w:val="clear" w:color="auto" w:fill="auto"/>
          </w:tcPr>
          <w:p w14:paraId="1F08A55F"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i/>
                <w:iCs/>
                <w:lang w:eastAsia="fr-FR" w:bidi="fr-FR"/>
              </w:rPr>
              <w:t>[insérer le prix unitaire pour l’article]</w:t>
            </w:r>
          </w:p>
        </w:tc>
        <w:tc>
          <w:tcPr>
            <w:tcW w:w="1925" w:type="dxa"/>
            <w:tcBorders>
              <w:top w:val="single" w:sz="4" w:space="0" w:color="auto"/>
              <w:left w:val="single" w:sz="4" w:space="0" w:color="auto"/>
              <w:right w:val="single" w:sz="4" w:space="0" w:color="auto"/>
            </w:tcBorders>
            <w:shd w:val="clear" w:color="auto" w:fill="auto"/>
          </w:tcPr>
          <w:p w14:paraId="29BCEC14"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i/>
                <w:iCs/>
                <w:lang w:eastAsia="fr-FR" w:bidi="fr-FR"/>
              </w:rPr>
              <w:t>[insérer le prix total pour l’article]</w:t>
            </w:r>
          </w:p>
        </w:tc>
      </w:tr>
      <w:tr w:rsidR="002F2E37" w:rsidRPr="002F2E37" w14:paraId="344075F1" w14:textId="77777777" w:rsidTr="00462101">
        <w:trPr>
          <w:trHeight w:hRule="exact" w:val="533"/>
          <w:jc w:val="center"/>
        </w:trPr>
        <w:tc>
          <w:tcPr>
            <w:tcW w:w="1968" w:type="dxa"/>
            <w:tcBorders>
              <w:top w:val="single" w:sz="4" w:space="0" w:color="auto"/>
              <w:left w:val="single" w:sz="4" w:space="0" w:color="auto"/>
            </w:tcBorders>
            <w:shd w:val="clear" w:color="auto" w:fill="auto"/>
          </w:tcPr>
          <w:p w14:paraId="1BB43457" w14:textId="77777777" w:rsidR="00060B8B" w:rsidRPr="002F2E37"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6B48A68C" w14:textId="77777777" w:rsidR="00060B8B" w:rsidRPr="002F2E37" w:rsidRDefault="00060B8B" w:rsidP="00462101">
            <w:pPr>
              <w:rPr>
                <w:rFonts w:ascii="Times New Roman" w:hAnsi="Times New Roman" w:cs="Times New Roman"/>
                <w:color w:val="auto"/>
                <w:sz w:val="10"/>
                <w:szCs w:val="10"/>
              </w:rPr>
            </w:pPr>
          </w:p>
        </w:tc>
        <w:tc>
          <w:tcPr>
            <w:tcW w:w="1944" w:type="dxa"/>
            <w:tcBorders>
              <w:top w:val="single" w:sz="4" w:space="0" w:color="auto"/>
              <w:left w:val="single" w:sz="4" w:space="0" w:color="auto"/>
            </w:tcBorders>
            <w:shd w:val="clear" w:color="auto" w:fill="auto"/>
          </w:tcPr>
          <w:p w14:paraId="5D2A4ADC" w14:textId="77777777" w:rsidR="00060B8B" w:rsidRPr="002F2E37"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3A86B975" w14:textId="77777777" w:rsidR="00060B8B" w:rsidRPr="002F2E37" w:rsidRDefault="00060B8B" w:rsidP="00462101">
            <w:pPr>
              <w:rPr>
                <w:rFonts w:ascii="Times New Roman" w:hAnsi="Times New Roman" w:cs="Times New Roman"/>
                <w:color w:val="auto"/>
                <w:sz w:val="10"/>
                <w:szCs w:val="10"/>
              </w:rPr>
            </w:pPr>
          </w:p>
        </w:tc>
        <w:tc>
          <w:tcPr>
            <w:tcW w:w="1934" w:type="dxa"/>
            <w:tcBorders>
              <w:top w:val="single" w:sz="4" w:space="0" w:color="auto"/>
              <w:left w:val="single" w:sz="4" w:space="0" w:color="auto"/>
            </w:tcBorders>
            <w:shd w:val="clear" w:color="auto" w:fill="auto"/>
          </w:tcPr>
          <w:p w14:paraId="5D8587AE" w14:textId="77777777" w:rsidR="00060B8B" w:rsidRPr="002F2E37"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66B317AB" w14:textId="77777777" w:rsidR="00060B8B" w:rsidRPr="002F2E37" w:rsidRDefault="00060B8B" w:rsidP="00462101">
            <w:pPr>
              <w:rPr>
                <w:rFonts w:ascii="Times New Roman" w:hAnsi="Times New Roman" w:cs="Times New Roman"/>
                <w:color w:val="auto"/>
                <w:sz w:val="10"/>
                <w:szCs w:val="10"/>
              </w:rPr>
            </w:pPr>
          </w:p>
        </w:tc>
        <w:tc>
          <w:tcPr>
            <w:tcW w:w="1925" w:type="dxa"/>
            <w:tcBorders>
              <w:top w:val="single" w:sz="4" w:space="0" w:color="auto"/>
              <w:left w:val="single" w:sz="4" w:space="0" w:color="auto"/>
              <w:right w:val="single" w:sz="4" w:space="0" w:color="auto"/>
            </w:tcBorders>
            <w:shd w:val="clear" w:color="auto" w:fill="auto"/>
          </w:tcPr>
          <w:p w14:paraId="7F9FE5D1" w14:textId="77777777" w:rsidR="00060B8B" w:rsidRPr="002F2E37" w:rsidRDefault="00060B8B" w:rsidP="00462101">
            <w:pPr>
              <w:rPr>
                <w:rFonts w:ascii="Times New Roman" w:hAnsi="Times New Roman" w:cs="Times New Roman"/>
                <w:color w:val="auto"/>
                <w:sz w:val="10"/>
                <w:szCs w:val="10"/>
              </w:rPr>
            </w:pPr>
          </w:p>
        </w:tc>
      </w:tr>
      <w:tr w:rsidR="002F2E37" w:rsidRPr="002F2E37" w14:paraId="59EBC4AF" w14:textId="77777777" w:rsidTr="00462101">
        <w:trPr>
          <w:trHeight w:hRule="exact" w:val="533"/>
          <w:jc w:val="center"/>
        </w:trPr>
        <w:tc>
          <w:tcPr>
            <w:tcW w:w="1968" w:type="dxa"/>
            <w:tcBorders>
              <w:top w:val="single" w:sz="4" w:space="0" w:color="auto"/>
              <w:left w:val="single" w:sz="4" w:space="0" w:color="auto"/>
            </w:tcBorders>
            <w:shd w:val="clear" w:color="auto" w:fill="auto"/>
          </w:tcPr>
          <w:p w14:paraId="27F97180" w14:textId="77777777" w:rsidR="00060B8B" w:rsidRPr="002F2E37"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2783F1E6" w14:textId="77777777" w:rsidR="00060B8B" w:rsidRPr="002F2E37" w:rsidRDefault="00060B8B" w:rsidP="00462101">
            <w:pPr>
              <w:rPr>
                <w:rFonts w:ascii="Times New Roman" w:hAnsi="Times New Roman" w:cs="Times New Roman"/>
                <w:color w:val="auto"/>
                <w:sz w:val="10"/>
                <w:szCs w:val="10"/>
              </w:rPr>
            </w:pPr>
          </w:p>
        </w:tc>
        <w:tc>
          <w:tcPr>
            <w:tcW w:w="1944" w:type="dxa"/>
            <w:tcBorders>
              <w:top w:val="single" w:sz="4" w:space="0" w:color="auto"/>
              <w:left w:val="single" w:sz="4" w:space="0" w:color="auto"/>
            </w:tcBorders>
            <w:shd w:val="clear" w:color="auto" w:fill="auto"/>
          </w:tcPr>
          <w:p w14:paraId="0BE3D974" w14:textId="77777777" w:rsidR="00060B8B" w:rsidRPr="002F2E37"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3F19E2E6" w14:textId="77777777" w:rsidR="00060B8B" w:rsidRPr="002F2E37" w:rsidRDefault="00060B8B" w:rsidP="00462101">
            <w:pPr>
              <w:rPr>
                <w:rFonts w:ascii="Times New Roman" w:hAnsi="Times New Roman" w:cs="Times New Roman"/>
                <w:color w:val="auto"/>
                <w:sz w:val="10"/>
                <w:szCs w:val="10"/>
              </w:rPr>
            </w:pPr>
          </w:p>
        </w:tc>
        <w:tc>
          <w:tcPr>
            <w:tcW w:w="1934" w:type="dxa"/>
            <w:tcBorders>
              <w:top w:val="single" w:sz="4" w:space="0" w:color="auto"/>
              <w:left w:val="single" w:sz="4" w:space="0" w:color="auto"/>
            </w:tcBorders>
            <w:shd w:val="clear" w:color="auto" w:fill="auto"/>
          </w:tcPr>
          <w:p w14:paraId="5F226E64" w14:textId="77777777" w:rsidR="00060B8B" w:rsidRPr="002F2E37"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46F1CE31" w14:textId="77777777" w:rsidR="00060B8B" w:rsidRPr="002F2E37" w:rsidRDefault="00060B8B" w:rsidP="00462101">
            <w:pPr>
              <w:rPr>
                <w:rFonts w:ascii="Times New Roman" w:hAnsi="Times New Roman" w:cs="Times New Roman"/>
                <w:color w:val="auto"/>
                <w:sz w:val="10"/>
                <w:szCs w:val="10"/>
              </w:rPr>
            </w:pPr>
          </w:p>
        </w:tc>
        <w:tc>
          <w:tcPr>
            <w:tcW w:w="1925" w:type="dxa"/>
            <w:tcBorders>
              <w:top w:val="single" w:sz="4" w:space="0" w:color="auto"/>
              <w:left w:val="single" w:sz="4" w:space="0" w:color="auto"/>
              <w:right w:val="single" w:sz="4" w:space="0" w:color="auto"/>
            </w:tcBorders>
            <w:shd w:val="clear" w:color="auto" w:fill="auto"/>
          </w:tcPr>
          <w:p w14:paraId="457FFBCD" w14:textId="77777777" w:rsidR="00060B8B" w:rsidRPr="002F2E37" w:rsidRDefault="00060B8B" w:rsidP="00462101">
            <w:pPr>
              <w:rPr>
                <w:rFonts w:ascii="Times New Roman" w:hAnsi="Times New Roman" w:cs="Times New Roman"/>
                <w:color w:val="auto"/>
                <w:sz w:val="10"/>
                <w:szCs w:val="10"/>
              </w:rPr>
            </w:pPr>
          </w:p>
        </w:tc>
      </w:tr>
      <w:tr w:rsidR="002F2E37" w:rsidRPr="002F2E37" w14:paraId="138F3CA4" w14:textId="77777777" w:rsidTr="00462101">
        <w:trPr>
          <w:trHeight w:hRule="exact" w:val="547"/>
          <w:jc w:val="center"/>
        </w:trPr>
        <w:tc>
          <w:tcPr>
            <w:tcW w:w="1968" w:type="dxa"/>
            <w:tcBorders>
              <w:top w:val="single" w:sz="4" w:space="0" w:color="auto"/>
              <w:left w:val="single" w:sz="4" w:space="0" w:color="auto"/>
            </w:tcBorders>
            <w:shd w:val="clear" w:color="auto" w:fill="auto"/>
          </w:tcPr>
          <w:p w14:paraId="44E545EA" w14:textId="77777777" w:rsidR="00060B8B" w:rsidRPr="002F2E37"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2AB801C5" w14:textId="77777777" w:rsidR="00060B8B" w:rsidRPr="002F2E37" w:rsidRDefault="00060B8B" w:rsidP="00462101">
            <w:pPr>
              <w:rPr>
                <w:rFonts w:ascii="Times New Roman" w:hAnsi="Times New Roman" w:cs="Times New Roman"/>
                <w:color w:val="auto"/>
                <w:sz w:val="10"/>
                <w:szCs w:val="10"/>
              </w:rPr>
            </w:pPr>
          </w:p>
        </w:tc>
        <w:tc>
          <w:tcPr>
            <w:tcW w:w="1944" w:type="dxa"/>
            <w:tcBorders>
              <w:top w:val="single" w:sz="4" w:space="0" w:color="auto"/>
              <w:left w:val="single" w:sz="4" w:space="0" w:color="auto"/>
            </w:tcBorders>
            <w:shd w:val="clear" w:color="auto" w:fill="auto"/>
          </w:tcPr>
          <w:p w14:paraId="70289B49" w14:textId="77777777" w:rsidR="00060B8B" w:rsidRPr="002F2E37"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60DA2C9D" w14:textId="77777777" w:rsidR="00060B8B" w:rsidRPr="002F2E37" w:rsidRDefault="00060B8B" w:rsidP="00462101">
            <w:pPr>
              <w:rPr>
                <w:rFonts w:ascii="Times New Roman" w:hAnsi="Times New Roman" w:cs="Times New Roman"/>
                <w:color w:val="auto"/>
                <w:sz w:val="10"/>
                <w:szCs w:val="10"/>
              </w:rPr>
            </w:pPr>
          </w:p>
        </w:tc>
        <w:tc>
          <w:tcPr>
            <w:tcW w:w="1934" w:type="dxa"/>
            <w:tcBorders>
              <w:top w:val="single" w:sz="4" w:space="0" w:color="auto"/>
              <w:left w:val="single" w:sz="4" w:space="0" w:color="auto"/>
            </w:tcBorders>
            <w:shd w:val="clear" w:color="auto" w:fill="auto"/>
          </w:tcPr>
          <w:p w14:paraId="2CEE6EDC" w14:textId="77777777" w:rsidR="00060B8B" w:rsidRPr="002F2E37"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tcBorders>
            <w:shd w:val="clear" w:color="auto" w:fill="auto"/>
          </w:tcPr>
          <w:p w14:paraId="521FB002" w14:textId="77777777" w:rsidR="00060B8B" w:rsidRPr="002F2E37" w:rsidRDefault="00060B8B" w:rsidP="00462101">
            <w:pPr>
              <w:rPr>
                <w:rFonts w:ascii="Times New Roman" w:hAnsi="Times New Roman" w:cs="Times New Roman"/>
                <w:color w:val="auto"/>
                <w:sz w:val="10"/>
                <w:szCs w:val="10"/>
              </w:rPr>
            </w:pPr>
          </w:p>
        </w:tc>
        <w:tc>
          <w:tcPr>
            <w:tcW w:w="1925" w:type="dxa"/>
            <w:tcBorders>
              <w:top w:val="single" w:sz="4" w:space="0" w:color="auto"/>
              <w:left w:val="single" w:sz="4" w:space="0" w:color="auto"/>
              <w:right w:val="single" w:sz="4" w:space="0" w:color="auto"/>
            </w:tcBorders>
            <w:shd w:val="clear" w:color="auto" w:fill="auto"/>
          </w:tcPr>
          <w:p w14:paraId="24B01E83" w14:textId="77777777" w:rsidR="00060B8B" w:rsidRPr="002F2E37" w:rsidRDefault="00060B8B" w:rsidP="00462101">
            <w:pPr>
              <w:rPr>
                <w:rFonts w:ascii="Times New Roman" w:hAnsi="Times New Roman" w:cs="Times New Roman"/>
                <w:color w:val="auto"/>
                <w:sz w:val="10"/>
                <w:szCs w:val="10"/>
              </w:rPr>
            </w:pPr>
          </w:p>
        </w:tc>
      </w:tr>
      <w:tr w:rsidR="002F2E37" w:rsidRPr="002F2E37" w14:paraId="46DEC911" w14:textId="77777777" w:rsidTr="00462101">
        <w:trPr>
          <w:trHeight w:hRule="exact" w:val="902"/>
          <w:jc w:val="center"/>
        </w:trPr>
        <w:tc>
          <w:tcPr>
            <w:tcW w:w="9724" w:type="dxa"/>
            <w:gridSpan w:val="5"/>
            <w:tcBorders>
              <w:top w:val="single" w:sz="4" w:space="0" w:color="auto"/>
            </w:tcBorders>
            <w:shd w:val="clear" w:color="auto" w:fill="auto"/>
          </w:tcPr>
          <w:p w14:paraId="79162A21" w14:textId="77777777" w:rsidR="00060B8B" w:rsidRPr="002F2E37" w:rsidRDefault="00060B8B" w:rsidP="00462101">
            <w:pPr>
              <w:rPr>
                <w:rFonts w:ascii="Times New Roman" w:hAnsi="Times New Roman" w:cs="Times New Roman"/>
                <w:color w:val="auto"/>
                <w:sz w:val="10"/>
                <w:szCs w:val="10"/>
              </w:rPr>
            </w:pPr>
          </w:p>
        </w:tc>
        <w:tc>
          <w:tcPr>
            <w:tcW w:w="1939" w:type="dxa"/>
            <w:tcBorders>
              <w:top w:val="single" w:sz="4" w:space="0" w:color="auto"/>
              <w:left w:val="single" w:sz="4" w:space="0" w:color="auto"/>
              <w:bottom w:val="single" w:sz="4" w:space="0" w:color="auto"/>
            </w:tcBorders>
            <w:shd w:val="clear" w:color="auto" w:fill="auto"/>
          </w:tcPr>
          <w:p w14:paraId="625B29EC"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lang w:eastAsia="fr-FR" w:bidi="fr-FR"/>
              </w:rPr>
              <w:t>Prix total</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E643F57" w14:textId="77777777" w:rsidR="00060B8B" w:rsidRPr="002F2E37" w:rsidRDefault="00060B8B" w:rsidP="00462101">
            <w:pPr>
              <w:pStyle w:val="Other0"/>
              <w:spacing w:after="0" w:line="276" w:lineRule="auto"/>
              <w:rPr>
                <w:rFonts w:ascii="Times New Roman" w:hAnsi="Times New Roman" w:cs="Times New Roman"/>
              </w:rPr>
            </w:pPr>
            <w:r w:rsidRPr="002F2E37">
              <w:rPr>
                <w:rFonts w:ascii="Times New Roman" w:eastAsia="Arial" w:hAnsi="Times New Roman" w:cs="Times New Roman"/>
                <w:i/>
                <w:iCs/>
                <w:lang w:eastAsia="fr-FR" w:bidi="fr-FR"/>
              </w:rPr>
              <w:t>[insérer le prix total]</w:t>
            </w:r>
          </w:p>
        </w:tc>
      </w:tr>
    </w:tbl>
    <w:p w14:paraId="6BD4708F" w14:textId="77777777" w:rsidR="00060B8B" w:rsidRPr="002F2E37" w:rsidRDefault="00060B8B" w:rsidP="00060B8B">
      <w:pPr>
        <w:pStyle w:val="Tablecaption0"/>
        <w:ind w:left="86"/>
        <w:rPr>
          <w:rFonts w:ascii="Times New Roman" w:hAnsi="Times New Roman" w:cs="Times New Roman"/>
        </w:rPr>
        <w:sectPr w:rsidR="00060B8B" w:rsidRPr="002F2E37" w:rsidSect="00462101">
          <w:footerReference w:type="even" r:id="rId21"/>
          <w:footerReference w:type="default" r:id="rId22"/>
          <w:footerReference w:type="first" r:id="rId23"/>
          <w:footnotePr>
            <w:numStart w:val="2"/>
          </w:footnotePr>
          <w:pgSz w:w="16840" w:h="11900" w:orient="landscape"/>
          <w:pgMar w:top="917" w:right="1493" w:bottom="1237" w:left="1119" w:header="0" w:footer="3" w:gutter="0"/>
          <w:pgNumType w:start="53"/>
          <w:cols w:space="720"/>
          <w:noEndnote/>
          <w:titlePg/>
          <w:docGrid w:linePitch="360"/>
        </w:sectPr>
      </w:pPr>
      <w:r w:rsidRPr="002F2E37">
        <w:rPr>
          <w:rFonts w:ascii="Times New Roman" w:hAnsi="Times New Roman" w:cs="Times New Roman"/>
          <w:i w:val="0"/>
          <w:iCs w:val="0"/>
          <w:sz w:val="24"/>
          <w:szCs w:val="24"/>
          <w:lang w:eastAsia="fr-FR" w:bidi="fr-FR"/>
        </w:rPr>
        <w:t xml:space="preserve">Nom du Soumissionnaire </w:t>
      </w:r>
      <w:r w:rsidRPr="002F2E37">
        <w:rPr>
          <w:rFonts w:ascii="Times New Roman" w:hAnsi="Times New Roman" w:cs="Times New Roman"/>
          <w:sz w:val="24"/>
          <w:szCs w:val="24"/>
          <w:lang w:eastAsia="fr-FR" w:bidi="fr-FR"/>
        </w:rPr>
        <w:t>[insérer le nom du Soumissionnaire]</w:t>
      </w:r>
      <w:r w:rsidRPr="002F2E37">
        <w:rPr>
          <w:rFonts w:ascii="Times New Roman" w:hAnsi="Times New Roman" w:cs="Times New Roman"/>
          <w:i w:val="0"/>
          <w:iCs w:val="0"/>
          <w:sz w:val="24"/>
          <w:szCs w:val="24"/>
          <w:lang w:eastAsia="fr-FR" w:bidi="fr-FR"/>
        </w:rPr>
        <w:t xml:space="preserve"> Signature </w:t>
      </w:r>
      <w:r w:rsidRPr="002F2E37">
        <w:rPr>
          <w:rFonts w:ascii="Times New Roman" w:hAnsi="Times New Roman" w:cs="Times New Roman"/>
          <w:sz w:val="24"/>
          <w:szCs w:val="24"/>
          <w:lang w:eastAsia="fr-FR" w:bidi="fr-FR"/>
        </w:rPr>
        <w:t>[insérer signature]</w:t>
      </w:r>
      <w:r w:rsidRPr="002F2E37">
        <w:rPr>
          <w:rFonts w:ascii="Times New Roman" w:hAnsi="Times New Roman" w:cs="Times New Roman"/>
          <w:i w:val="0"/>
          <w:iCs w:val="0"/>
          <w:sz w:val="24"/>
          <w:szCs w:val="24"/>
          <w:lang w:eastAsia="fr-FR" w:bidi="fr-FR"/>
        </w:rPr>
        <w:t xml:space="preserve"> Date </w:t>
      </w:r>
      <w:r w:rsidRPr="002F2E37">
        <w:rPr>
          <w:rFonts w:ascii="Times New Roman" w:hAnsi="Times New Roman" w:cs="Times New Roman"/>
          <w:sz w:val="24"/>
          <w:szCs w:val="24"/>
          <w:lang w:eastAsia="fr-FR" w:bidi="fr-FR"/>
        </w:rPr>
        <w:t>[insérer la date ]</w:t>
      </w:r>
    </w:p>
    <w:p w14:paraId="4FEF008E" w14:textId="77777777" w:rsidR="0061030D" w:rsidRPr="0010777A" w:rsidRDefault="0061030D" w:rsidP="00060B8B">
      <w:pPr>
        <w:pStyle w:val="Other0"/>
        <w:spacing w:after="280"/>
        <w:jc w:val="center"/>
        <w:rPr>
          <w:rFonts w:ascii="Times New Roman" w:eastAsia="Times New Roman" w:hAnsi="Times New Roman" w:cs="Times New Roman"/>
          <w:b/>
          <w:bCs/>
          <w:sz w:val="20"/>
          <w:szCs w:val="48"/>
          <w:lang w:eastAsia="fr-FR" w:bidi="fr-FR"/>
        </w:rPr>
      </w:pPr>
    </w:p>
    <w:p w14:paraId="1EF522ED" w14:textId="77777777" w:rsidR="0061030D" w:rsidRPr="002F2E37"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3D49A1AF" w14:textId="77777777" w:rsidR="0061030D" w:rsidRPr="002F2E37"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4CCC8A45" w14:textId="77777777" w:rsidR="0061030D" w:rsidRPr="002F2E37" w:rsidRDefault="0061030D" w:rsidP="00060B8B">
      <w:pPr>
        <w:pStyle w:val="Other0"/>
        <w:spacing w:after="280"/>
        <w:jc w:val="center"/>
        <w:rPr>
          <w:rFonts w:ascii="Times New Roman" w:eastAsia="Times New Roman" w:hAnsi="Times New Roman" w:cs="Times New Roman"/>
          <w:b/>
          <w:bCs/>
          <w:sz w:val="48"/>
          <w:szCs w:val="48"/>
          <w:lang w:eastAsia="fr-FR" w:bidi="fr-FR"/>
        </w:rPr>
      </w:pPr>
    </w:p>
    <w:p w14:paraId="27984711" w14:textId="1E725762" w:rsidR="00060B8B" w:rsidRPr="002F2E37" w:rsidRDefault="000A1B39" w:rsidP="00FA37D9">
      <w:pPr>
        <w:pStyle w:val="Titre1"/>
        <w:rPr>
          <w:rFonts w:ascii="Times New Roman" w:hAnsi="Times New Roman" w:cs="Times New Roman"/>
          <w:color w:val="auto"/>
        </w:rPr>
        <w:sectPr w:rsidR="00060B8B" w:rsidRPr="002F2E37" w:rsidSect="00462101">
          <w:footerReference w:type="even" r:id="rId24"/>
          <w:footerReference w:type="default" r:id="rId25"/>
          <w:footnotePr>
            <w:numStart w:val="2"/>
          </w:footnotePr>
          <w:pgSz w:w="12240" w:h="15840"/>
          <w:pgMar w:top="2913" w:right="1274" w:bottom="2913" w:left="1274" w:header="2485" w:footer="3" w:gutter="0"/>
          <w:cols w:space="720"/>
          <w:noEndnote/>
          <w:docGrid w:linePitch="360"/>
        </w:sectPr>
      </w:pPr>
      <w:bookmarkStart w:id="130" w:name="_Toc199683877"/>
      <w:r w:rsidRPr="002F2E37">
        <w:rPr>
          <w:rFonts w:ascii="Times New Roman" w:hAnsi="Times New Roman" w:cs="Times New Roman"/>
          <w:color w:val="auto"/>
        </w:rPr>
        <w:t>PIECE</w:t>
      </w:r>
      <w:r w:rsidR="00060B8B" w:rsidRPr="002F2E37">
        <w:rPr>
          <w:rFonts w:ascii="Times New Roman" w:hAnsi="Times New Roman" w:cs="Times New Roman"/>
          <w:color w:val="auto"/>
        </w:rPr>
        <w:t xml:space="preserve"> N°V</w:t>
      </w:r>
      <w:r w:rsidR="00994BAA" w:rsidRPr="002F2E37">
        <w:rPr>
          <w:rFonts w:ascii="Times New Roman" w:hAnsi="Times New Roman" w:cs="Times New Roman"/>
          <w:color w:val="auto"/>
        </w:rPr>
        <w:t xml:space="preserve"> : CADRE DU DETAIL QUANTITATIF ET </w:t>
      </w:r>
      <w:r w:rsidR="00060B8B" w:rsidRPr="002F2E37">
        <w:rPr>
          <w:rFonts w:ascii="Times New Roman" w:hAnsi="Times New Roman" w:cs="Times New Roman"/>
          <w:color w:val="auto"/>
        </w:rPr>
        <w:t>ESTIMAT</w:t>
      </w:r>
      <w:r w:rsidR="00385D16" w:rsidRPr="002F2E37">
        <w:rPr>
          <w:rFonts w:ascii="Times New Roman" w:hAnsi="Times New Roman" w:cs="Times New Roman"/>
          <w:color w:val="auto"/>
        </w:rPr>
        <w:t>IF</w:t>
      </w:r>
      <w:bookmarkEnd w:id="130"/>
    </w:p>
    <w:p w14:paraId="121610D0" w14:textId="436D8C21" w:rsidR="00060B8B" w:rsidRPr="002F2E37" w:rsidRDefault="00B00EAD" w:rsidP="00385D16">
      <w:pPr>
        <w:tabs>
          <w:tab w:val="left" w:pos="3935"/>
        </w:tabs>
        <w:rPr>
          <w:rFonts w:ascii="Times New Roman" w:hAnsi="Times New Roman" w:cs="Times New Roman"/>
          <w:b/>
          <w:bCs/>
          <w:color w:val="auto"/>
        </w:rPr>
      </w:pPr>
      <w:bookmarkStart w:id="131" w:name="bookmark230"/>
      <w:r w:rsidRPr="002F2E37">
        <w:rPr>
          <w:rFonts w:ascii="Times New Roman" w:hAnsi="Times New Roman" w:cs="Times New Roman"/>
          <w:b/>
          <w:bCs/>
          <w:color w:val="auto"/>
        </w:rPr>
        <w:lastRenderedPageBreak/>
        <w:t xml:space="preserve">V-1- </w:t>
      </w:r>
      <w:r w:rsidR="00060B8B" w:rsidRPr="002F2E37">
        <w:rPr>
          <w:rFonts w:ascii="Times New Roman" w:hAnsi="Times New Roman" w:cs="Times New Roman"/>
          <w:b/>
          <w:bCs/>
          <w:color w:val="auto"/>
        </w:rPr>
        <w:t>Cadre du détail quantitatif et estimatif pour fournitures</w:t>
      </w:r>
      <w:bookmarkEnd w:id="131"/>
    </w:p>
    <w:p w14:paraId="6B435868" w14:textId="77BBB5A9" w:rsidR="00060B8B" w:rsidRPr="002F2E37" w:rsidRDefault="00060B8B" w:rsidP="00994BAA">
      <w:pPr>
        <w:pStyle w:val="Corpsdetexte"/>
        <w:tabs>
          <w:tab w:val="left" w:pos="583"/>
        </w:tabs>
        <w:spacing w:after="260"/>
        <w:rPr>
          <w:rFonts w:ascii="Times New Roman" w:eastAsia="Arial" w:hAnsi="Times New Roman" w:cs="Times New Roman"/>
          <w:lang w:eastAsia="fr-FR" w:bidi="fr-FR"/>
        </w:rPr>
      </w:pPr>
      <w:bookmarkStart w:id="132" w:name="bookmark234"/>
      <w:r w:rsidRPr="002F2E37">
        <w:rPr>
          <w:rFonts w:ascii="Times New Roman" w:eastAsia="Arial" w:hAnsi="Times New Roman" w:cs="Times New Roman"/>
          <w:lang w:eastAsia="fr-FR" w:bidi="fr-FR"/>
        </w:rPr>
        <w:t>MODELE DE Cadre du Devis Quantitatif et Estimatif pour fournitures</w:t>
      </w:r>
      <w:bookmarkEnd w:id="132"/>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1843"/>
        <w:gridCol w:w="3260"/>
        <w:gridCol w:w="993"/>
        <w:gridCol w:w="850"/>
        <w:gridCol w:w="993"/>
        <w:gridCol w:w="1417"/>
      </w:tblGrid>
      <w:tr w:rsidR="002F2E37" w:rsidRPr="0071435B" w14:paraId="4B15AB32" w14:textId="77777777" w:rsidTr="005742AC">
        <w:trPr>
          <w:trHeight w:val="510"/>
        </w:trPr>
        <w:tc>
          <w:tcPr>
            <w:tcW w:w="675" w:type="dxa"/>
            <w:vAlign w:val="center"/>
          </w:tcPr>
          <w:p w14:paraId="17B7E82A" w14:textId="77777777" w:rsidR="00454B48" w:rsidRPr="0036206F" w:rsidRDefault="00454B48" w:rsidP="00454B48">
            <w:pPr>
              <w:widowControl/>
              <w:jc w:val="center"/>
              <w:rPr>
                <w:rFonts w:ascii="Times New Roman" w:eastAsia="Times New Roman" w:hAnsi="Times New Roman" w:cs="Times New Roman"/>
                <w:b/>
                <w:bCs/>
                <w:color w:val="auto"/>
                <w:lang w:val="en-US" w:bidi="ar-SA"/>
              </w:rPr>
            </w:pPr>
            <w:r w:rsidRPr="0036206F">
              <w:rPr>
                <w:rFonts w:ascii="Times New Roman" w:eastAsia="Times New Roman" w:hAnsi="Times New Roman" w:cs="Times New Roman" w:hint="eastAsia"/>
                <w:b/>
                <w:bCs/>
                <w:color w:val="auto"/>
                <w:lang w:bidi="ar-SA"/>
              </w:rPr>
              <w:t>N°</w:t>
            </w:r>
          </w:p>
        </w:tc>
        <w:tc>
          <w:tcPr>
            <w:tcW w:w="1843" w:type="dxa"/>
            <w:vAlign w:val="center"/>
          </w:tcPr>
          <w:p w14:paraId="0552440A" w14:textId="77777777" w:rsidR="00454B48" w:rsidRPr="0036206F" w:rsidRDefault="00454B48" w:rsidP="00454B48">
            <w:pPr>
              <w:widowControl/>
              <w:jc w:val="center"/>
              <w:rPr>
                <w:rFonts w:ascii="Times New Roman" w:eastAsia="Times New Roman" w:hAnsi="Times New Roman" w:cs="Times New Roman"/>
                <w:b/>
                <w:bCs/>
                <w:color w:val="auto"/>
                <w:lang w:bidi="ar-SA"/>
              </w:rPr>
            </w:pPr>
            <w:r w:rsidRPr="0036206F">
              <w:rPr>
                <w:rFonts w:ascii="Times New Roman" w:eastAsia="Times New Roman" w:hAnsi="Times New Roman" w:cs="Times New Roman" w:hint="eastAsia"/>
                <w:b/>
                <w:bCs/>
                <w:color w:val="auto"/>
                <w:lang w:bidi="ar-SA"/>
              </w:rPr>
              <w:t>REFERENCES</w:t>
            </w:r>
          </w:p>
        </w:tc>
        <w:tc>
          <w:tcPr>
            <w:tcW w:w="3260" w:type="dxa"/>
            <w:vAlign w:val="center"/>
          </w:tcPr>
          <w:p w14:paraId="4008F0A0" w14:textId="77777777" w:rsidR="00454B48" w:rsidRPr="0036206F" w:rsidRDefault="00454B48" w:rsidP="00454B48">
            <w:pPr>
              <w:widowControl/>
              <w:jc w:val="center"/>
              <w:rPr>
                <w:rFonts w:ascii="Times New Roman" w:eastAsia="Times New Roman" w:hAnsi="Times New Roman" w:cs="Times New Roman"/>
                <w:b/>
                <w:bCs/>
                <w:color w:val="auto"/>
                <w:lang w:bidi="ar-SA"/>
              </w:rPr>
            </w:pPr>
            <w:r w:rsidRPr="0036206F">
              <w:rPr>
                <w:rFonts w:ascii="Times New Roman" w:eastAsia="Times New Roman" w:hAnsi="Times New Roman" w:cs="Times New Roman" w:hint="eastAsia"/>
                <w:b/>
                <w:bCs/>
                <w:color w:val="auto"/>
                <w:lang w:bidi="ar-SA"/>
              </w:rPr>
              <w:t>DESIGNATIONS</w:t>
            </w:r>
          </w:p>
        </w:tc>
        <w:tc>
          <w:tcPr>
            <w:tcW w:w="993" w:type="dxa"/>
            <w:vAlign w:val="center"/>
          </w:tcPr>
          <w:p w14:paraId="3203FE6C" w14:textId="77777777" w:rsidR="00454B48" w:rsidRPr="0036206F" w:rsidRDefault="00454B48" w:rsidP="00454B48">
            <w:pPr>
              <w:widowControl/>
              <w:jc w:val="center"/>
              <w:rPr>
                <w:rFonts w:ascii="Times New Roman" w:eastAsia="Times New Roman" w:hAnsi="Times New Roman" w:cs="Times New Roman"/>
                <w:b/>
                <w:bCs/>
                <w:color w:val="auto"/>
                <w:lang w:bidi="ar-SA"/>
              </w:rPr>
            </w:pPr>
            <w:r w:rsidRPr="0036206F">
              <w:rPr>
                <w:rFonts w:ascii="Times New Roman" w:eastAsia="Times New Roman" w:hAnsi="Times New Roman" w:cs="Times New Roman" w:hint="eastAsia"/>
                <w:b/>
                <w:bCs/>
                <w:color w:val="auto"/>
                <w:lang w:bidi="ar-SA"/>
              </w:rPr>
              <w:t>Unité</w:t>
            </w:r>
          </w:p>
        </w:tc>
        <w:tc>
          <w:tcPr>
            <w:tcW w:w="850" w:type="dxa"/>
            <w:vAlign w:val="center"/>
          </w:tcPr>
          <w:p w14:paraId="5E4435F9" w14:textId="77777777" w:rsidR="00454B48" w:rsidRPr="0036206F" w:rsidRDefault="00454B48" w:rsidP="00454B48">
            <w:pPr>
              <w:widowControl/>
              <w:jc w:val="center"/>
              <w:rPr>
                <w:rFonts w:ascii="Times New Roman" w:eastAsia="Times New Roman" w:hAnsi="Times New Roman" w:cs="Times New Roman"/>
                <w:b/>
                <w:bCs/>
                <w:color w:val="auto"/>
                <w:lang w:bidi="ar-SA"/>
              </w:rPr>
            </w:pPr>
            <w:proofErr w:type="spellStart"/>
            <w:r w:rsidRPr="0036206F">
              <w:rPr>
                <w:rFonts w:ascii="Times New Roman" w:eastAsia="Times New Roman" w:hAnsi="Times New Roman" w:cs="Times New Roman" w:hint="eastAsia"/>
                <w:b/>
                <w:bCs/>
                <w:color w:val="auto"/>
                <w:lang w:bidi="ar-SA"/>
              </w:rPr>
              <w:t>Qté</w:t>
            </w:r>
            <w:proofErr w:type="spellEnd"/>
          </w:p>
        </w:tc>
        <w:tc>
          <w:tcPr>
            <w:tcW w:w="993" w:type="dxa"/>
            <w:vAlign w:val="center"/>
          </w:tcPr>
          <w:p w14:paraId="79D768E5" w14:textId="77777777" w:rsidR="00454B48" w:rsidRPr="0036206F" w:rsidRDefault="00454B48" w:rsidP="00454B48">
            <w:pPr>
              <w:widowControl/>
              <w:jc w:val="center"/>
              <w:rPr>
                <w:rFonts w:ascii="Times New Roman" w:eastAsia="Times New Roman" w:hAnsi="Times New Roman" w:cs="Times New Roman"/>
                <w:b/>
                <w:bCs/>
                <w:color w:val="auto"/>
                <w:lang w:bidi="ar-SA"/>
              </w:rPr>
            </w:pPr>
            <w:r w:rsidRPr="0036206F">
              <w:rPr>
                <w:rFonts w:ascii="Times New Roman" w:eastAsia="Times New Roman" w:hAnsi="Times New Roman" w:cs="Times New Roman" w:hint="eastAsia"/>
                <w:b/>
                <w:bCs/>
                <w:color w:val="auto"/>
                <w:lang w:bidi="ar-SA"/>
              </w:rPr>
              <w:t>PU</w:t>
            </w:r>
          </w:p>
        </w:tc>
        <w:tc>
          <w:tcPr>
            <w:tcW w:w="1417" w:type="dxa"/>
            <w:vAlign w:val="center"/>
          </w:tcPr>
          <w:p w14:paraId="57E0186B" w14:textId="77777777" w:rsidR="00454B48" w:rsidRPr="0036206F" w:rsidRDefault="00454B48" w:rsidP="00454B48">
            <w:pPr>
              <w:widowControl/>
              <w:jc w:val="center"/>
              <w:rPr>
                <w:rFonts w:ascii="Times New Roman" w:eastAsia="Times New Roman" w:hAnsi="Times New Roman" w:cs="Times New Roman"/>
                <w:b/>
                <w:bCs/>
                <w:color w:val="auto"/>
                <w:lang w:bidi="ar-SA"/>
              </w:rPr>
            </w:pPr>
            <w:r w:rsidRPr="0036206F">
              <w:rPr>
                <w:rFonts w:ascii="Times New Roman" w:eastAsia="Times New Roman" w:hAnsi="Times New Roman" w:cs="Times New Roman" w:hint="eastAsia"/>
                <w:b/>
                <w:bCs/>
                <w:color w:val="auto"/>
                <w:lang w:bidi="ar-SA"/>
              </w:rPr>
              <w:t>Prix Total HT</w:t>
            </w:r>
          </w:p>
        </w:tc>
      </w:tr>
      <w:tr w:rsidR="0010777A" w:rsidRPr="0071435B" w14:paraId="438DAD39" w14:textId="77777777" w:rsidTr="008100BA">
        <w:trPr>
          <w:trHeight w:val="300"/>
        </w:trPr>
        <w:tc>
          <w:tcPr>
            <w:tcW w:w="675" w:type="dxa"/>
            <w:vAlign w:val="center"/>
          </w:tcPr>
          <w:p w14:paraId="6E4B35D7" w14:textId="40B095E1"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1</w:t>
            </w:r>
          </w:p>
        </w:tc>
        <w:tc>
          <w:tcPr>
            <w:tcW w:w="1843" w:type="dxa"/>
          </w:tcPr>
          <w:p w14:paraId="565D6527"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3260" w:type="dxa"/>
            <w:vAlign w:val="center"/>
          </w:tcPr>
          <w:p w14:paraId="57FE604F" w14:textId="3E6AD9CE" w:rsidR="0010777A" w:rsidRPr="0036206F" w:rsidRDefault="0010777A" w:rsidP="0010777A">
            <w:pPr>
              <w:widowControl/>
              <w:rPr>
                <w:rFonts w:ascii="Times New Roman" w:eastAsia="Arial" w:hAnsi="Times New Roman" w:cs="Times New Roman"/>
                <w:color w:val="auto"/>
              </w:rPr>
            </w:pPr>
            <w:r w:rsidRPr="0036206F">
              <w:rPr>
                <w:rFonts w:ascii="Times New Roman" w:eastAsia="Arial" w:hAnsi="Times New Roman" w:cs="Times New Roman"/>
                <w:color w:val="auto"/>
              </w:rPr>
              <w:t xml:space="preserve">Bureau en bois </w:t>
            </w:r>
          </w:p>
        </w:tc>
        <w:tc>
          <w:tcPr>
            <w:tcW w:w="993" w:type="dxa"/>
          </w:tcPr>
          <w:p w14:paraId="54C19A0E" w14:textId="1B6EB38F"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223FDF62" w14:textId="433C2548"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01</w:t>
            </w:r>
          </w:p>
        </w:tc>
        <w:tc>
          <w:tcPr>
            <w:tcW w:w="993" w:type="dxa"/>
          </w:tcPr>
          <w:p w14:paraId="07697358"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737AA80B" w14:textId="77777777" w:rsidR="0010777A" w:rsidRPr="0036206F" w:rsidRDefault="0010777A" w:rsidP="0010777A">
            <w:pPr>
              <w:widowControl/>
              <w:jc w:val="both"/>
              <w:rPr>
                <w:rFonts w:ascii="Times New Roman" w:eastAsia="Times New Roman" w:hAnsi="Times New Roman" w:cs="Times New Roman"/>
                <w:color w:val="auto"/>
                <w:lang w:bidi="ar-SA"/>
              </w:rPr>
            </w:pPr>
          </w:p>
        </w:tc>
      </w:tr>
      <w:tr w:rsidR="0010777A" w:rsidRPr="0071435B" w14:paraId="24461C69" w14:textId="77777777" w:rsidTr="0010777A">
        <w:trPr>
          <w:trHeight w:val="300"/>
        </w:trPr>
        <w:tc>
          <w:tcPr>
            <w:tcW w:w="675" w:type="dxa"/>
            <w:vAlign w:val="center"/>
          </w:tcPr>
          <w:p w14:paraId="19556D57" w14:textId="4012B693"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hint="eastAsia"/>
                <w:color w:val="auto"/>
                <w:lang w:bidi="ar-SA"/>
              </w:rPr>
              <w:t>2</w:t>
            </w:r>
          </w:p>
        </w:tc>
        <w:tc>
          <w:tcPr>
            <w:tcW w:w="1843" w:type="dxa"/>
          </w:tcPr>
          <w:p w14:paraId="7D5063B7" w14:textId="77777777" w:rsidR="0010777A" w:rsidRPr="0036206F" w:rsidRDefault="0010777A" w:rsidP="0010777A">
            <w:pPr>
              <w:widowControl/>
              <w:jc w:val="both"/>
              <w:rPr>
                <w:rFonts w:ascii="Times New Roman" w:eastAsia="Times New Roman" w:hAnsi="Times New Roman" w:cs="Times New Roman"/>
                <w:color w:val="auto"/>
                <w:lang w:bidi="ar-SA"/>
              </w:rPr>
            </w:pPr>
            <w:r w:rsidRPr="0036206F">
              <w:rPr>
                <w:rFonts w:ascii="Times New Roman" w:eastAsia="Times New Roman" w:hAnsi="Times New Roman" w:cs="Times New Roman" w:hint="eastAsia"/>
                <w:color w:val="auto"/>
                <w:lang w:bidi="ar-SA"/>
              </w:rPr>
              <w:t> </w:t>
            </w:r>
          </w:p>
        </w:tc>
        <w:tc>
          <w:tcPr>
            <w:tcW w:w="3260" w:type="dxa"/>
            <w:vAlign w:val="center"/>
          </w:tcPr>
          <w:p w14:paraId="100E5DC4" w14:textId="413E655C" w:rsidR="0010777A" w:rsidRPr="0036206F" w:rsidRDefault="0010777A" w:rsidP="0010777A">
            <w:pPr>
              <w:widowControl/>
              <w:rPr>
                <w:rFonts w:ascii="Times New Roman" w:eastAsia="Arial" w:hAnsi="Times New Roman" w:cs="Times New Roman"/>
                <w:color w:val="auto"/>
              </w:rPr>
            </w:pPr>
            <w:r w:rsidRPr="0036206F">
              <w:rPr>
                <w:rFonts w:ascii="Times New Roman" w:eastAsia="Arial" w:hAnsi="Times New Roman" w:cs="Times New Roman"/>
                <w:color w:val="auto"/>
              </w:rPr>
              <w:t>Fauteuil Directeur</w:t>
            </w:r>
          </w:p>
        </w:tc>
        <w:tc>
          <w:tcPr>
            <w:tcW w:w="993" w:type="dxa"/>
          </w:tcPr>
          <w:p w14:paraId="122FEC77" w14:textId="00EB41D4"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538F56EA" w14:textId="3DDF2BCF"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01</w:t>
            </w:r>
          </w:p>
        </w:tc>
        <w:tc>
          <w:tcPr>
            <w:tcW w:w="993" w:type="dxa"/>
          </w:tcPr>
          <w:p w14:paraId="3D062600"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2FECA36B" w14:textId="77777777" w:rsidR="0010777A" w:rsidRPr="0071435B" w:rsidRDefault="0010777A" w:rsidP="0010777A">
            <w:pPr>
              <w:widowControl/>
              <w:jc w:val="both"/>
              <w:rPr>
                <w:rFonts w:ascii="Times New Roman" w:eastAsia="Times New Roman" w:hAnsi="Times New Roman" w:cs="Times New Roman"/>
                <w:color w:val="FF0000"/>
                <w:lang w:bidi="ar-SA"/>
              </w:rPr>
            </w:pPr>
          </w:p>
        </w:tc>
      </w:tr>
      <w:tr w:rsidR="0010777A" w:rsidRPr="0071435B" w14:paraId="03564BD6" w14:textId="77777777" w:rsidTr="0010777A">
        <w:trPr>
          <w:trHeight w:val="300"/>
        </w:trPr>
        <w:tc>
          <w:tcPr>
            <w:tcW w:w="675" w:type="dxa"/>
            <w:vAlign w:val="center"/>
          </w:tcPr>
          <w:p w14:paraId="209340B7" w14:textId="0CC16B08" w:rsidR="0010777A" w:rsidRPr="0036206F" w:rsidRDefault="0010777A" w:rsidP="0010777A">
            <w:pPr>
              <w:widowControl/>
              <w:jc w:val="center"/>
              <w:rPr>
                <w:rFonts w:ascii="Times New Roman" w:eastAsia="Times New Roman" w:hAnsi="Times New Roman" w:cs="Times New Roman" w:hint="eastAsia"/>
                <w:color w:val="auto"/>
                <w:lang w:bidi="ar-SA"/>
              </w:rPr>
            </w:pPr>
            <w:r w:rsidRPr="0036206F">
              <w:rPr>
                <w:rFonts w:ascii="Times New Roman" w:eastAsia="Times New Roman" w:hAnsi="Times New Roman" w:cs="Times New Roman" w:hint="eastAsia"/>
                <w:color w:val="auto"/>
                <w:lang w:bidi="ar-SA"/>
              </w:rPr>
              <w:t>3</w:t>
            </w:r>
          </w:p>
        </w:tc>
        <w:tc>
          <w:tcPr>
            <w:tcW w:w="1843" w:type="dxa"/>
          </w:tcPr>
          <w:p w14:paraId="4C266CD8" w14:textId="77777777" w:rsidR="0010777A" w:rsidRPr="0036206F" w:rsidRDefault="0010777A" w:rsidP="0010777A">
            <w:pPr>
              <w:widowControl/>
              <w:jc w:val="both"/>
              <w:rPr>
                <w:rFonts w:ascii="Times New Roman" w:eastAsia="Times New Roman" w:hAnsi="Times New Roman" w:cs="Times New Roman" w:hint="eastAsia"/>
                <w:color w:val="auto"/>
                <w:lang w:bidi="ar-SA"/>
              </w:rPr>
            </w:pPr>
          </w:p>
        </w:tc>
        <w:tc>
          <w:tcPr>
            <w:tcW w:w="3260" w:type="dxa"/>
            <w:vAlign w:val="center"/>
          </w:tcPr>
          <w:p w14:paraId="792A756E" w14:textId="01F1008B" w:rsidR="0010777A" w:rsidRPr="0036206F" w:rsidRDefault="0010777A" w:rsidP="0010777A">
            <w:pPr>
              <w:widowControl/>
              <w:rPr>
                <w:rFonts w:ascii="Times New Roman" w:eastAsia="Arial" w:hAnsi="Times New Roman" w:cs="Times New Roman"/>
                <w:color w:val="auto"/>
              </w:rPr>
            </w:pPr>
            <w:r w:rsidRPr="0036206F">
              <w:rPr>
                <w:rFonts w:ascii="Times New Roman" w:eastAsia="Times New Roman" w:hAnsi="Times New Roman" w:cs="Times New Roman"/>
                <w:color w:val="auto"/>
                <w:lang w:bidi="ar-SA"/>
              </w:rPr>
              <w:t>Bureau en bois pour cadre</w:t>
            </w:r>
          </w:p>
        </w:tc>
        <w:tc>
          <w:tcPr>
            <w:tcW w:w="993" w:type="dxa"/>
          </w:tcPr>
          <w:p w14:paraId="6CE7EA6E" w14:textId="7CE0FC63"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18196657" w14:textId="6252DC43"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3</w:t>
            </w:r>
          </w:p>
        </w:tc>
        <w:tc>
          <w:tcPr>
            <w:tcW w:w="993" w:type="dxa"/>
          </w:tcPr>
          <w:p w14:paraId="2177CC22"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0BDEF47E" w14:textId="77777777" w:rsidR="0010777A" w:rsidRPr="0071435B" w:rsidRDefault="0010777A" w:rsidP="0010777A">
            <w:pPr>
              <w:widowControl/>
              <w:jc w:val="both"/>
              <w:rPr>
                <w:rFonts w:ascii="Times New Roman" w:eastAsia="Times New Roman" w:hAnsi="Times New Roman" w:cs="Times New Roman"/>
                <w:color w:val="FF0000"/>
                <w:lang w:bidi="ar-SA"/>
              </w:rPr>
            </w:pPr>
          </w:p>
        </w:tc>
      </w:tr>
      <w:tr w:rsidR="0010777A" w:rsidRPr="0071435B" w14:paraId="4F6122C2" w14:textId="77777777" w:rsidTr="0010777A">
        <w:trPr>
          <w:trHeight w:val="300"/>
        </w:trPr>
        <w:tc>
          <w:tcPr>
            <w:tcW w:w="675" w:type="dxa"/>
            <w:vAlign w:val="center"/>
          </w:tcPr>
          <w:p w14:paraId="0B69019A" w14:textId="7333BDE3" w:rsidR="0010777A" w:rsidRPr="0036206F" w:rsidRDefault="0010777A" w:rsidP="0010777A">
            <w:pPr>
              <w:widowControl/>
              <w:jc w:val="center"/>
              <w:rPr>
                <w:rFonts w:ascii="Times New Roman" w:eastAsia="Times New Roman" w:hAnsi="Times New Roman" w:cs="Times New Roman" w:hint="eastAsia"/>
                <w:color w:val="auto"/>
                <w:lang w:bidi="ar-SA"/>
              </w:rPr>
            </w:pPr>
            <w:r w:rsidRPr="0036206F">
              <w:rPr>
                <w:rFonts w:ascii="Times New Roman" w:eastAsia="Times New Roman" w:hAnsi="Times New Roman" w:cs="Times New Roman" w:hint="eastAsia"/>
                <w:color w:val="auto"/>
                <w:lang w:bidi="ar-SA"/>
              </w:rPr>
              <w:t>4</w:t>
            </w:r>
          </w:p>
        </w:tc>
        <w:tc>
          <w:tcPr>
            <w:tcW w:w="1843" w:type="dxa"/>
          </w:tcPr>
          <w:p w14:paraId="566F234C" w14:textId="77777777" w:rsidR="0010777A" w:rsidRPr="0036206F" w:rsidRDefault="0010777A" w:rsidP="0010777A">
            <w:pPr>
              <w:widowControl/>
              <w:jc w:val="both"/>
              <w:rPr>
                <w:rFonts w:ascii="Times New Roman" w:eastAsia="Times New Roman" w:hAnsi="Times New Roman" w:cs="Times New Roman" w:hint="eastAsia"/>
                <w:color w:val="auto"/>
                <w:lang w:bidi="ar-SA"/>
              </w:rPr>
            </w:pPr>
          </w:p>
        </w:tc>
        <w:tc>
          <w:tcPr>
            <w:tcW w:w="3260" w:type="dxa"/>
            <w:vAlign w:val="center"/>
          </w:tcPr>
          <w:p w14:paraId="00A9F6DA" w14:textId="1FD8D62D" w:rsidR="0010777A" w:rsidRPr="0036206F" w:rsidRDefault="0010777A" w:rsidP="0010777A">
            <w:pPr>
              <w:widowControl/>
              <w:rPr>
                <w:rFonts w:ascii="Times New Roman" w:eastAsia="Arial" w:hAnsi="Times New Roman" w:cs="Times New Roman"/>
                <w:color w:val="auto"/>
              </w:rPr>
            </w:pPr>
            <w:r w:rsidRPr="0036206F">
              <w:rPr>
                <w:rFonts w:ascii="Times New Roman" w:eastAsia="Times New Roman" w:hAnsi="Times New Roman" w:cs="Times New Roman"/>
                <w:color w:val="auto"/>
                <w:lang w:bidi="ar-SA"/>
              </w:rPr>
              <w:t>fauteuil pour cadre</w:t>
            </w:r>
          </w:p>
        </w:tc>
        <w:tc>
          <w:tcPr>
            <w:tcW w:w="993" w:type="dxa"/>
          </w:tcPr>
          <w:p w14:paraId="136FAD50" w14:textId="426928FD"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3E589EAB" w14:textId="17150E3F"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5</w:t>
            </w:r>
          </w:p>
        </w:tc>
        <w:tc>
          <w:tcPr>
            <w:tcW w:w="993" w:type="dxa"/>
          </w:tcPr>
          <w:p w14:paraId="68CBEBD6"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72234D80" w14:textId="77777777" w:rsidR="0010777A" w:rsidRPr="0071435B" w:rsidRDefault="0010777A" w:rsidP="0010777A">
            <w:pPr>
              <w:widowControl/>
              <w:jc w:val="both"/>
              <w:rPr>
                <w:rFonts w:ascii="Times New Roman" w:eastAsia="Times New Roman" w:hAnsi="Times New Roman" w:cs="Times New Roman"/>
                <w:color w:val="FF0000"/>
                <w:lang w:bidi="ar-SA"/>
              </w:rPr>
            </w:pPr>
          </w:p>
        </w:tc>
      </w:tr>
      <w:tr w:rsidR="0010777A" w:rsidRPr="0071435B" w14:paraId="51E7991B" w14:textId="77777777" w:rsidTr="0010777A">
        <w:trPr>
          <w:trHeight w:val="300"/>
        </w:trPr>
        <w:tc>
          <w:tcPr>
            <w:tcW w:w="675" w:type="dxa"/>
            <w:vAlign w:val="center"/>
          </w:tcPr>
          <w:p w14:paraId="30BCA822" w14:textId="23089F35"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hint="eastAsia"/>
                <w:color w:val="auto"/>
                <w:lang w:bidi="ar-SA"/>
              </w:rPr>
              <w:t>5</w:t>
            </w:r>
          </w:p>
        </w:tc>
        <w:tc>
          <w:tcPr>
            <w:tcW w:w="1843" w:type="dxa"/>
          </w:tcPr>
          <w:p w14:paraId="508AFED6" w14:textId="77777777" w:rsidR="0010777A" w:rsidRPr="0036206F" w:rsidRDefault="0010777A" w:rsidP="0010777A">
            <w:pPr>
              <w:widowControl/>
              <w:jc w:val="both"/>
              <w:rPr>
                <w:rFonts w:ascii="Times New Roman" w:eastAsia="Times New Roman" w:hAnsi="Times New Roman" w:cs="Times New Roman"/>
                <w:color w:val="auto"/>
                <w:lang w:bidi="ar-SA"/>
              </w:rPr>
            </w:pPr>
            <w:r w:rsidRPr="0036206F">
              <w:rPr>
                <w:rFonts w:ascii="Times New Roman" w:eastAsia="Times New Roman" w:hAnsi="Times New Roman" w:cs="Times New Roman" w:hint="eastAsia"/>
                <w:color w:val="auto"/>
                <w:lang w:bidi="ar-SA"/>
              </w:rPr>
              <w:t> </w:t>
            </w:r>
          </w:p>
        </w:tc>
        <w:tc>
          <w:tcPr>
            <w:tcW w:w="3260" w:type="dxa"/>
            <w:vAlign w:val="center"/>
          </w:tcPr>
          <w:p w14:paraId="7F5F3373" w14:textId="0A8AA249" w:rsidR="0010777A" w:rsidRPr="0036206F" w:rsidRDefault="0010777A" w:rsidP="0010777A">
            <w:pPr>
              <w:widowControl/>
              <w:rPr>
                <w:rFonts w:ascii="Times New Roman" w:eastAsia="Arial" w:hAnsi="Times New Roman" w:cs="Times New Roman"/>
                <w:color w:val="auto"/>
              </w:rPr>
            </w:pPr>
            <w:r w:rsidRPr="0036206F">
              <w:rPr>
                <w:rFonts w:ascii="Times New Roman" w:eastAsia="Arial" w:hAnsi="Times New Roman" w:cs="Times New Roman"/>
                <w:color w:val="auto"/>
              </w:rPr>
              <w:t xml:space="preserve">Meuble de rangement </w:t>
            </w:r>
          </w:p>
        </w:tc>
        <w:tc>
          <w:tcPr>
            <w:tcW w:w="993" w:type="dxa"/>
          </w:tcPr>
          <w:p w14:paraId="0245CF92" w14:textId="57565078"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4B38D334" w14:textId="64C39CC3"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04</w:t>
            </w:r>
          </w:p>
        </w:tc>
        <w:tc>
          <w:tcPr>
            <w:tcW w:w="993" w:type="dxa"/>
          </w:tcPr>
          <w:p w14:paraId="5E0B5073"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731A4575" w14:textId="77777777" w:rsidR="0010777A" w:rsidRPr="0071435B" w:rsidRDefault="0010777A" w:rsidP="0010777A">
            <w:pPr>
              <w:widowControl/>
              <w:jc w:val="both"/>
              <w:rPr>
                <w:rFonts w:ascii="Times New Roman" w:eastAsia="Times New Roman" w:hAnsi="Times New Roman" w:cs="Times New Roman"/>
                <w:color w:val="FF0000"/>
                <w:lang w:bidi="ar-SA"/>
              </w:rPr>
            </w:pPr>
          </w:p>
        </w:tc>
      </w:tr>
      <w:tr w:rsidR="0010777A" w:rsidRPr="0071435B" w14:paraId="3D7E658A" w14:textId="77777777" w:rsidTr="0010777A">
        <w:trPr>
          <w:trHeight w:val="570"/>
        </w:trPr>
        <w:tc>
          <w:tcPr>
            <w:tcW w:w="675" w:type="dxa"/>
            <w:vAlign w:val="center"/>
          </w:tcPr>
          <w:p w14:paraId="3CE98789" w14:textId="1CD083E8"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6</w:t>
            </w:r>
          </w:p>
        </w:tc>
        <w:tc>
          <w:tcPr>
            <w:tcW w:w="1843" w:type="dxa"/>
          </w:tcPr>
          <w:p w14:paraId="66016DBB" w14:textId="77777777" w:rsidR="0010777A" w:rsidRPr="0036206F" w:rsidRDefault="0010777A" w:rsidP="0010777A">
            <w:pPr>
              <w:widowControl/>
              <w:jc w:val="both"/>
              <w:rPr>
                <w:rFonts w:ascii="Times New Roman" w:eastAsia="Times New Roman" w:hAnsi="Times New Roman" w:cs="Times New Roman"/>
                <w:color w:val="auto"/>
                <w:lang w:bidi="ar-SA"/>
              </w:rPr>
            </w:pPr>
            <w:r w:rsidRPr="0036206F">
              <w:rPr>
                <w:rFonts w:ascii="Times New Roman" w:eastAsia="Times New Roman" w:hAnsi="Times New Roman" w:cs="Times New Roman" w:hint="eastAsia"/>
                <w:color w:val="auto"/>
                <w:lang w:bidi="ar-SA"/>
              </w:rPr>
              <w:t> </w:t>
            </w:r>
          </w:p>
        </w:tc>
        <w:tc>
          <w:tcPr>
            <w:tcW w:w="3260" w:type="dxa"/>
            <w:vAlign w:val="center"/>
          </w:tcPr>
          <w:p w14:paraId="5FDB8C67" w14:textId="760C332C" w:rsidR="0010777A" w:rsidRPr="0036206F" w:rsidRDefault="0010777A" w:rsidP="0010777A">
            <w:pPr>
              <w:widowControl/>
              <w:rPr>
                <w:rFonts w:ascii="Times New Roman" w:eastAsia="Arial" w:hAnsi="Times New Roman" w:cs="Times New Roman"/>
                <w:color w:val="auto"/>
              </w:rPr>
            </w:pPr>
            <w:r w:rsidRPr="0036206F">
              <w:rPr>
                <w:rFonts w:ascii="Times New Roman" w:eastAsia="Arial" w:hAnsi="Times New Roman" w:cs="Times New Roman"/>
                <w:color w:val="auto"/>
              </w:rPr>
              <w:t>Chaise réception</w:t>
            </w:r>
          </w:p>
        </w:tc>
        <w:tc>
          <w:tcPr>
            <w:tcW w:w="993" w:type="dxa"/>
          </w:tcPr>
          <w:p w14:paraId="04A633B9" w14:textId="2559EE47"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771AEDAF" w14:textId="0F2552AF"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10</w:t>
            </w:r>
          </w:p>
        </w:tc>
        <w:tc>
          <w:tcPr>
            <w:tcW w:w="993" w:type="dxa"/>
          </w:tcPr>
          <w:p w14:paraId="5F1D5C97"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0475FD2D" w14:textId="77777777" w:rsidR="0010777A" w:rsidRPr="0071435B" w:rsidRDefault="0010777A" w:rsidP="0010777A">
            <w:pPr>
              <w:widowControl/>
              <w:jc w:val="both"/>
              <w:rPr>
                <w:rFonts w:ascii="Times New Roman" w:eastAsia="Times New Roman" w:hAnsi="Times New Roman" w:cs="Times New Roman"/>
                <w:color w:val="FF0000"/>
                <w:lang w:bidi="ar-SA"/>
              </w:rPr>
            </w:pPr>
          </w:p>
        </w:tc>
      </w:tr>
      <w:tr w:rsidR="0010777A" w:rsidRPr="0071435B" w14:paraId="73634849" w14:textId="77777777" w:rsidTr="0010777A">
        <w:trPr>
          <w:trHeight w:val="378"/>
        </w:trPr>
        <w:tc>
          <w:tcPr>
            <w:tcW w:w="675" w:type="dxa"/>
            <w:vAlign w:val="center"/>
          </w:tcPr>
          <w:p w14:paraId="350A2FD5" w14:textId="066111FC"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7</w:t>
            </w:r>
          </w:p>
        </w:tc>
        <w:tc>
          <w:tcPr>
            <w:tcW w:w="1843" w:type="dxa"/>
          </w:tcPr>
          <w:p w14:paraId="62D9C9E8" w14:textId="77777777" w:rsidR="0010777A" w:rsidRPr="0036206F" w:rsidRDefault="0010777A" w:rsidP="0010777A">
            <w:pPr>
              <w:widowControl/>
              <w:jc w:val="both"/>
              <w:rPr>
                <w:rFonts w:ascii="Times New Roman" w:eastAsia="Times New Roman" w:hAnsi="Times New Roman" w:cs="Times New Roman"/>
                <w:color w:val="auto"/>
                <w:lang w:bidi="ar-SA"/>
              </w:rPr>
            </w:pPr>
            <w:r w:rsidRPr="0036206F">
              <w:rPr>
                <w:rFonts w:ascii="Times New Roman" w:eastAsia="Times New Roman" w:hAnsi="Times New Roman" w:cs="Times New Roman" w:hint="eastAsia"/>
                <w:color w:val="auto"/>
                <w:lang w:bidi="ar-SA"/>
              </w:rPr>
              <w:t> </w:t>
            </w:r>
          </w:p>
        </w:tc>
        <w:tc>
          <w:tcPr>
            <w:tcW w:w="3260" w:type="dxa"/>
            <w:vAlign w:val="center"/>
          </w:tcPr>
          <w:p w14:paraId="5823A6B7" w14:textId="17C0E8FA" w:rsidR="0010777A" w:rsidRPr="0036206F" w:rsidRDefault="0010777A" w:rsidP="0010777A">
            <w:pPr>
              <w:widowControl/>
              <w:rPr>
                <w:rFonts w:ascii="Times New Roman" w:eastAsia="Arial" w:hAnsi="Times New Roman" w:cs="Times New Roman"/>
                <w:color w:val="auto"/>
              </w:rPr>
            </w:pPr>
            <w:r w:rsidRPr="0036206F">
              <w:rPr>
                <w:rFonts w:ascii="Times New Roman" w:eastAsia="Arial" w:hAnsi="Times New Roman" w:cs="Times New Roman"/>
                <w:color w:val="auto"/>
              </w:rPr>
              <w:t xml:space="preserve">Chaise de cérémonie en plastique </w:t>
            </w:r>
          </w:p>
        </w:tc>
        <w:tc>
          <w:tcPr>
            <w:tcW w:w="993" w:type="dxa"/>
          </w:tcPr>
          <w:p w14:paraId="6ABFA7B9" w14:textId="0616D5BD"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55925DF7" w14:textId="125918A7"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100</w:t>
            </w:r>
          </w:p>
        </w:tc>
        <w:tc>
          <w:tcPr>
            <w:tcW w:w="993" w:type="dxa"/>
          </w:tcPr>
          <w:p w14:paraId="6B2BACF0"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059655B9" w14:textId="77777777" w:rsidR="0010777A" w:rsidRPr="0071435B" w:rsidRDefault="0010777A" w:rsidP="0010777A">
            <w:pPr>
              <w:widowControl/>
              <w:jc w:val="both"/>
              <w:rPr>
                <w:rFonts w:ascii="Times New Roman" w:eastAsia="Times New Roman" w:hAnsi="Times New Roman" w:cs="Times New Roman"/>
                <w:color w:val="FF0000"/>
                <w:lang w:bidi="ar-SA"/>
              </w:rPr>
            </w:pPr>
          </w:p>
        </w:tc>
      </w:tr>
      <w:tr w:rsidR="0010777A" w:rsidRPr="0071435B" w14:paraId="1B368D8E" w14:textId="77777777" w:rsidTr="0010777A">
        <w:trPr>
          <w:trHeight w:val="412"/>
        </w:trPr>
        <w:tc>
          <w:tcPr>
            <w:tcW w:w="675" w:type="dxa"/>
            <w:vAlign w:val="center"/>
          </w:tcPr>
          <w:p w14:paraId="42D90D8F" w14:textId="54FB9496"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8</w:t>
            </w:r>
          </w:p>
        </w:tc>
        <w:tc>
          <w:tcPr>
            <w:tcW w:w="1843" w:type="dxa"/>
          </w:tcPr>
          <w:p w14:paraId="1BE9F64D" w14:textId="77777777" w:rsidR="0010777A" w:rsidRPr="0036206F" w:rsidRDefault="0010777A" w:rsidP="0010777A">
            <w:pPr>
              <w:widowControl/>
              <w:jc w:val="both"/>
              <w:rPr>
                <w:rFonts w:ascii="Times New Roman" w:eastAsia="Times New Roman" w:hAnsi="Times New Roman" w:cs="Times New Roman"/>
                <w:color w:val="auto"/>
                <w:lang w:bidi="ar-SA"/>
              </w:rPr>
            </w:pPr>
            <w:r w:rsidRPr="0036206F">
              <w:rPr>
                <w:rFonts w:ascii="Times New Roman" w:eastAsia="Times New Roman" w:hAnsi="Times New Roman" w:cs="Times New Roman" w:hint="eastAsia"/>
                <w:color w:val="auto"/>
                <w:lang w:bidi="ar-SA"/>
              </w:rPr>
              <w:t> </w:t>
            </w:r>
          </w:p>
        </w:tc>
        <w:tc>
          <w:tcPr>
            <w:tcW w:w="3260" w:type="dxa"/>
            <w:vAlign w:val="center"/>
          </w:tcPr>
          <w:p w14:paraId="799AA928" w14:textId="1BC99710" w:rsidR="0010777A" w:rsidRPr="0036206F" w:rsidRDefault="0010777A" w:rsidP="0010777A">
            <w:pPr>
              <w:widowControl/>
              <w:rPr>
                <w:rFonts w:ascii="Times New Roman" w:eastAsia="Arial" w:hAnsi="Times New Roman" w:cs="Times New Roman"/>
                <w:color w:val="auto"/>
              </w:rPr>
            </w:pPr>
            <w:r w:rsidRPr="0036206F">
              <w:rPr>
                <w:rFonts w:ascii="Times New Roman" w:eastAsia="Arial" w:hAnsi="Times New Roman" w:cs="Times New Roman"/>
                <w:color w:val="auto"/>
              </w:rPr>
              <w:t xml:space="preserve">Table de conférence </w:t>
            </w:r>
          </w:p>
        </w:tc>
        <w:tc>
          <w:tcPr>
            <w:tcW w:w="993" w:type="dxa"/>
          </w:tcPr>
          <w:p w14:paraId="3D5864C8" w14:textId="35127320"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031F333D" w14:textId="432B7266"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01</w:t>
            </w:r>
          </w:p>
        </w:tc>
        <w:tc>
          <w:tcPr>
            <w:tcW w:w="993" w:type="dxa"/>
          </w:tcPr>
          <w:p w14:paraId="5EFD51D2"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3738DB01" w14:textId="77777777" w:rsidR="0010777A" w:rsidRPr="0071435B" w:rsidRDefault="0010777A" w:rsidP="0010777A">
            <w:pPr>
              <w:widowControl/>
              <w:jc w:val="both"/>
              <w:rPr>
                <w:rFonts w:ascii="Times New Roman" w:eastAsia="Times New Roman" w:hAnsi="Times New Roman" w:cs="Times New Roman"/>
                <w:color w:val="FF0000"/>
                <w:lang w:bidi="ar-SA"/>
              </w:rPr>
            </w:pPr>
          </w:p>
        </w:tc>
      </w:tr>
      <w:tr w:rsidR="0010777A" w:rsidRPr="0071435B" w14:paraId="1149D473" w14:textId="77777777" w:rsidTr="008100BA">
        <w:trPr>
          <w:trHeight w:val="412"/>
        </w:trPr>
        <w:tc>
          <w:tcPr>
            <w:tcW w:w="675" w:type="dxa"/>
            <w:vAlign w:val="center"/>
          </w:tcPr>
          <w:p w14:paraId="16E15269" w14:textId="5280267E"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9</w:t>
            </w:r>
          </w:p>
        </w:tc>
        <w:tc>
          <w:tcPr>
            <w:tcW w:w="1843" w:type="dxa"/>
          </w:tcPr>
          <w:p w14:paraId="5D23471B"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3260" w:type="dxa"/>
            <w:vAlign w:val="center"/>
          </w:tcPr>
          <w:p w14:paraId="2D6BC328" w14:textId="7F624624" w:rsidR="0010777A" w:rsidRPr="0036206F" w:rsidRDefault="0010777A" w:rsidP="0010777A">
            <w:pPr>
              <w:widowControl/>
              <w:rPr>
                <w:rFonts w:ascii="Times New Roman" w:eastAsia="Arial" w:hAnsi="Times New Roman" w:cs="Times New Roman"/>
                <w:color w:val="auto"/>
              </w:rPr>
            </w:pPr>
            <w:r w:rsidRPr="0036206F">
              <w:rPr>
                <w:rFonts w:ascii="Times New Roman" w:eastAsia="Arial" w:hAnsi="Times New Roman" w:cs="Times New Roman"/>
                <w:color w:val="auto"/>
              </w:rPr>
              <w:t xml:space="preserve">Fauteuil réglable pour table de conférence </w:t>
            </w:r>
          </w:p>
        </w:tc>
        <w:tc>
          <w:tcPr>
            <w:tcW w:w="993" w:type="dxa"/>
          </w:tcPr>
          <w:p w14:paraId="1A2AA209" w14:textId="1FD766B2"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7096F833" w14:textId="47A9D236"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15</w:t>
            </w:r>
          </w:p>
        </w:tc>
        <w:tc>
          <w:tcPr>
            <w:tcW w:w="993" w:type="dxa"/>
          </w:tcPr>
          <w:p w14:paraId="6ABCC0EC"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66421C70" w14:textId="77777777" w:rsidR="0010777A" w:rsidRPr="0071435B" w:rsidRDefault="0010777A" w:rsidP="0010777A">
            <w:pPr>
              <w:widowControl/>
              <w:jc w:val="both"/>
              <w:rPr>
                <w:rFonts w:ascii="Times New Roman" w:eastAsia="Times New Roman" w:hAnsi="Times New Roman" w:cs="Times New Roman"/>
                <w:color w:val="FF0000"/>
                <w:lang w:bidi="ar-SA"/>
              </w:rPr>
            </w:pPr>
          </w:p>
        </w:tc>
      </w:tr>
      <w:tr w:rsidR="0010777A" w:rsidRPr="0071435B" w14:paraId="3E51795B" w14:textId="77777777" w:rsidTr="008100BA">
        <w:trPr>
          <w:trHeight w:val="412"/>
        </w:trPr>
        <w:tc>
          <w:tcPr>
            <w:tcW w:w="675" w:type="dxa"/>
            <w:vAlign w:val="center"/>
          </w:tcPr>
          <w:p w14:paraId="5867F87F" w14:textId="2D31FC6E"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10</w:t>
            </w:r>
          </w:p>
        </w:tc>
        <w:tc>
          <w:tcPr>
            <w:tcW w:w="1843" w:type="dxa"/>
          </w:tcPr>
          <w:p w14:paraId="27B50D3C"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3260" w:type="dxa"/>
            <w:vAlign w:val="center"/>
          </w:tcPr>
          <w:p w14:paraId="67C97C41" w14:textId="7816DD6A" w:rsidR="0010777A" w:rsidRPr="0036206F" w:rsidRDefault="0010777A" w:rsidP="0010777A">
            <w:pPr>
              <w:widowControl/>
              <w:rPr>
                <w:rFonts w:ascii="Times New Roman" w:eastAsia="Arial" w:hAnsi="Times New Roman" w:cs="Times New Roman"/>
                <w:color w:val="auto"/>
              </w:rPr>
            </w:pPr>
            <w:r w:rsidRPr="0036206F">
              <w:rPr>
                <w:rFonts w:ascii="Times New Roman" w:eastAsia="Arial" w:hAnsi="Times New Roman" w:cs="Times New Roman"/>
                <w:color w:val="auto"/>
              </w:rPr>
              <w:t>Climatiseur 1,5 CV</w:t>
            </w:r>
          </w:p>
        </w:tc>
        <w:tc>
          <w:tcPr>
            <w:tcW w:w="993" w:type="dxa"/>
          </w:tcPr>
          <w:p w14:paraId="37B0B210" w14:textId="258B8CDD"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10ABF199" w14:textId="77777777"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03</w:t>
            </w:r>
          </w:p>
        </w:tc>
        <w:tc>
          <w:tcPr>
            <w:tcW w:w="993" w:type="dxa"/>
          </w:tcPr>
          <w:p w14:paraId="2F602FA2"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18102468" w14:textId="77777777" w:rsidR="0010777A" w:rsidRPr="0071435B" w:rsidRDefault="0010777A" w:rsidP="0010777A">
            <w:pPr>
              <w:widowControl/>
              <w:jc w:val="both"/>
              <w:rPr>
                <w:rFonts w:ascii="Times New Roman" w:eastAsia="Times New Roman" w:hAnsi="Times New Roman" w:cs="Times New Roman"/>
                <w:color w:val="FF0000"/>
                <w:lang w:bidi="ar-SA"/>
              </w:rPr>
            </w:pPr>
          </w:p>
        </w:tc>
      </w:tr>
      <w:tr w:rsidR="0010777A" w:rsidRPr="0071435B" w14:paraId="4E333A03" w14:textId="77777777" w:rsidTr="008100BA">
        <w:trPr>
          <w:trHeight w:val="412"/>
        </w:trPr>
        <w:tc>
          <w:tcPr>
            <w:tcW w:w="675" w:type="dxa"/>
            <w:vAlign w:val="center"/>
          </w:tcPr>
          <w:p w14:paraId="56A96E26" w14:textId="79D80795"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11</w:t>
            </w:r>
          </w:p>
        </w:tc>
        <w:tc>
          <w:tcPr>
            <w:tcW w:w="1843" w:type="dxa"/>
          </w:tcPr>
          <w:p w14:paraId="3CF39CB1"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3260" w:type="dxa"/>
            <w:vAlign w:val="center"/>
          </w:tcPr>
          <w:p w14:paraId="68CF19ED" w14:textId="4AC7C874" w:rsidR="0010777A" w:rsidRPr="0036206F" w:rsidRDefault="0010777A" w:rsidP="0010777A">
            <w:pPr>
              <w:widowControl/>
              <w:rPr>
                <w:rFonts w:ascii="Times New Roman" w:eastAsia="Arial" w:hAnsi="Times New Roman" w:cs="Times New Roman"/>
                <w:color w:val="auto"/>
              </w:rPr>
            </w:pPr>
            <w:r w:rsidRPr="0036206F">
              <w:rPr>
                <w:rFonts w:ascii="Times New Roman" w:eastAsia="Arial" w:hAnsi="Times New Roman" w:cs="Times New Roman"/>
                <w:color w:val="auto"/>
              </w:rPr>
              <w:t xml:space="preserve">Téléviseur </w:t>
            </w:r>
          </w:p>
        </w:tc>
        <w:tc>
          <w:tcPr>
            <w:tcW w:w="993" w:type="dxa"/>
          </w:tcPr>
          <w:p w14:paraId="6C227AF4" w14:textId="75A7B7B9"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Arial Unicode MS" w:eastAsia="Times New Roman" w:hAnsi="Arial Unicode MS" w:cs="Calibri"/>
                <w:color w:val="auto"/>
                <w:sz w:val="22"/>
                <w:szCs w:val="22"/>
                <w:lang w:bidi="ar-SA"/>
              </w:rPr>
              <w:t>U</w:t>
            </w:r>
          </w:p>
        </w:tc>
        <w:tc>
          <w:tcPr>
            <w:tcW w:w="850" w:type="dxa"/>
            <w:vAlign w:val="center"/>
          </w:tcPr>
          <w:p w14:paraId="01D3C507" w14:textId="3EF67C19" w:rsidR="0010777A" w:rsidRPr="0036206F" w:rsidRDefault="0010777A" w:rsidP="0010777A">
            <w:pPr>
              <w:widowControl/>
              <w:jc w:val="center"/>
              <w:rPr>
                <w:rFonts w:ascii="Times New Roman" w:eastAsia="Times New Roman" w:hAnsi="Times New Roman" w:cs="Times New Roman"/>
                <w:color w:val="auto"/>
                <w:lang w:bidi="ar-SA"/>
              </w:rPr>
            </w:pPr>
            <w:r w:rsidRPr="0036206F">
              <w:rPr>
                <w:rFonts w:ascii="Times New Roman" w:eastAsia="Times New Roman" w:hAnsi="Times New Roman" w:cs="Times New Roman"/>
                <w:color w:val="auto"/>
                <w:lang w:bidi="ar-SA"/>
              </w:rPr>
              <w:t>02</w:t>
            </w:r>
          </w:p>
        </w:tc>
        <w:tc>
          <w:tcPr>
            <w:tcW w:w="993" w:type="dxa"/>
          </w:tcPr>
          <w:p w14:paraId="343A3DB0" w14:textId="77777777" w:rsidR="0010777A" w:rsidRPr="0036206F" w:rsidRDefault="0010777A" w:rsidP="0010777A">
            <w:pPr>
              <w:widowControl/>
              <w:jc w:val="both"/>
              <w:rPr>
                <w:rFonts w:ascii="Times New Roman" w:eastAsia="Times New Roman" w:hAnsi="Times New Roman" w:cs="Times New Roman"/>
                <w:color w:val="auto"/>
                <w:lang w:bidi="ar-SA"/>
              </w:rPr>
            </w:pPr>
          </w:p>
        </w:tc>
        <w:tc>
          <w:tcPr>
            <w:tcW w:w="1417" w:type="dxa"/>
          </w:tcPr>
          <w:p w14:paraId="395D5FDB" w14:textId="77777777" w:rsidR="0010777A" w:rsidRPr="0071435B" w:rsidRDefault="0010777A" w:rsidP="0010777A">
            <w:pPr>
              <w:widowControl/>
              <w:jc w:val="both"/>
              <w:rPr>
                <w:rFonts w:ascii="Times New Roman" w:eastAsia="Times New Roman" w:hAnsi="Times New Roman" w:cs="Times New Roman"/>
                <w:color w:val="FF0000"/>
                <w:lang w:bidi="ar-SA"/>
              </w:rPr>
            </w:pPr>
          </w:p>
        </w:tc>
      </w:tr>
      <w:tr w:rsidR="0010777A" w:rsidRPr="0071435B" w14:paraId="5EB36305" w14:textId="77777777" w:rsidTr="005742AC">
        <w:trPr>
          <w:trHeight w:val="315"/>
        </w:trPr>
        <w:tc>
          <w:tcPr>
            <w:tcW w:w="8614" w:type="dxa"/>
            <w:gridSpan w:val="6"/>
            <w:vAlign w:val="center"/>
          </w:tcPr>
          <w:p w14:paraId="1E455CAF" w14:textId="77777777" w:rsidR="0010777A" w:rsidRPr="0036206F" w:rsidRDefault="0010777A" w:rsidP="0010777A">
            <w:pPr>
              <w:widowControl/>
              <w:jc w:val="center"/>
              <w:rPr>
                <w:rFonts w:ascii="Times New Roman" w:eastAsia="Times New Roman" w:hAnsi="Times New Roman" w:cs="Times New Roman"/>
                <w:b/>
                <w:bCs/>
                <w:color w:val="auto"/>
                <w:lang w:bidi="ar-SA"/>
              </w:rPr>
            </w:pPr>
            <w:r w:rsidRPr="0036206F">
              <w:rPr>
                <w:rFonts w:ascii="Times New Roman" w:eastAsia="Times New Roman" w:hAnsi="Times New Roman" w:cs="Times New Roman" w:hint="eastAsia"/>
                <w:b/>
                <w:bCs/>
                <w:color w:val="auto"/>
                <w:lang w:bidi="ar-SA"/>
              </w:rPr>
              <w:t>TOTAL</w:t>
            </w:r>
          </w:p>
        </w:tc>
        <w:tc>
          <w:tcPr>
            <w:tcW w:w="1417" w:type="dxa"/>
          </w:tcPr>
          <w:p w14:paraId="66016603" w14:textId="77777777" w:rsidR="0010777A" w:rsidRPr="0071435B" w:rsidRDefault="0010777A" w:rsidP="0010777A">
            <w:pPr>
              <w:widowControl/>
              <w:jc w:val="both"/>
              <w:rPr>
                <w:rFonts w:ascii="Times New Roman" w:eastAsia="Times New Roman" w:hAnsi="Times New Roman" w:cs="Times New Roman"/>
                <w:b/>
                <w:bCs/>
                <w:color w:val="FF0000"/>
                <w:lang w:bidi="ar-SA"/>
              </w:rPr>
            </w:pPr>
          </w:p>
        </w:tc>
      </w:tr>
      <w:tr w:rsidR="0010777A" w:rsidRPr="0071435B" w14:paraId="4D13C826" w14:textId="77777777" w:rsidTr="005742AC">
        <w:trPr>
          <w:trHeight w:val="315"/>
        </w:trPr>
        <w:tc>
          <w:tcPr>
            <w:tcW w:w="8614" w:type="dxa"/>
            <w:gridSpan w:val="6"/>
            <w:vAlign w:val="center"/>
          </w:tcPr>
          <w:p w14:paraId="22EAA02B" w14:textId="77777777" w:rsidR="0010777A" w:rsidRPr="0036206F" w:rsidRDefault="0010777A" w:rsidP="0010777A">
            <w:pPr>
              <w:widowControl/>
              <w:jc w:val="center"/>
              <w:rPr>
                <w:rFonts w:ascii="Times New Roman" w:eastAsia="Times New Roman" w:hAnsi="Times New Roman" w:cs="Times New Roman"/>
                <w:b/>
                <w:bCs/>
                <w:color w:val="auto"/>
                <w:lang w:bidi="ar-SA"/>
              </w:rPr>
            </w:pPr>
            <w:r w:rsidRPr="0036206F">
              <w:rPr>
                <w:rFonts w:ascii="Times New Roman" w:eastAsia="Times New Roman" w:hAnsi="Times New Roman" w:cs="Times New Roman" w:hint="eastAsia"/>
                <w:b/>
                <w:bCs/>
                <w:color w:val="auto"/>
                <w:lang w:bidi="ar-SA"/>
              </w:rPr>
              <w:t>TVA 19,25%</w:t>
            </w:r>
          </w:p>
        </w:tc>
        <w:tc>
          <w:tcPr>
            <w:tcW w:w="1417" w:type="dxa"/>
          </w:tcPr>
          <w:p w14:paraId="1E0F53EF" w14:textId="77777777" w:rsidR="0010777A" w:rsidRPr="0071435B" w:rsidRDefault="0010777A" w:rsidP="0010777A">
            <w:pPr>
              <w:widowControl/>
              <w:jc w:val="both"/>
              <w:rPr>
                <w:rFonts w:ascii="Times New Roman" w:eastAsia="Times New Roman" w:hAnsi="Times New Roman" w:cs="Times New Roman"/>
                <w:b/>
                <w:bCs/>
                <w:color w:val="FF0000"/>
                <w:lang w:bidi="ar-SA"/>
              </w:rPr>
            </w:pPr>
          </w:p>
        </w:tc>
      </w:tr>
      <w:tr w:rsidR="0010777A" w:rsidRPr="0071435B" w14:paraId="779F5A2B" w14:textId="77777777" w:rsidTr="005742AC">
        <w:trPr>
          <w:trHeight w:val="315"/>
        </w:trPr>
        <w:tc>
          <w:tcPr>
            <w:tcW w:w="8614" w:type="dxa"/>
            <w:gridSpan w:val="6"/>
            <w:vAlign w:val="center"/>
          </w:tcPr>
          <w:p w14:paraId="0AF228DC" w14:textId="77777777" w:rsidR="0010777A" w:rsidRPr="0036206F" w:rsidRDefault="0010777A" w:rsidP="0010777A">
            <w:pPr>
              <w:widowControl/>
              <w:jc w:val="center"/>
              <w:rPr>
                <w:rFonts w:ascii="Times New Roman" w:eastAsia="Times New Roman" w:hAnsi="Times New Roman" w:cs="Times New Roman"/>
                <w:b/>
                <w:bCs/>
                <w:color w:val="auto"/>
                <w:lang w:bidi="ar-SA"/>
              </w:rPr>
            </w:pPr>
            <w:r w:rsidRPr="0036206F">
              <w:rPr>
                <w:rFonts w:ascii="Times New Roman" w:eastAsia="Times New Roman" w:hAnsi="Times New Roman" w:cs="Times New Roman" w:hint="eastAsia"/>
                <w:b/>
                <w:bCs/>
                <w:color w:val="auto"/>
                <w:lang w:bidi="ar-SA"/>
              </w:rPr>
              <w:t>AIR 2,2%</w:t>
            </w:r>
          </w:p>
        </w:tc>
        <w:tc>
          <w:tcPr>
            <w:tcW w:w="1417" w:type="dxa"/>
          </w:tcPr>
          <w:p w14:paraId="0716253D" w14:textId="77777777" w:rsidR="0010777A" w:rsidRPr="0071435B" w:rsidRDefault="0010777A" w:rsidP="0010777A">
            <w:pPr>
              <w:widowControl/>
              <w:jc w:val="both"/>
              <w:rPr>
                <w:rFonts w:ascii="Times New Roman" w:eastAsia="Times New Roman" w:hAnsi="Times New Roman" w:cs="Times New Roman"/>
                <w:b/>
                <w:bCs/>
                <w:color w:val="FF0000"/>
                <w:lang w:bidi="ar-SA"/>
              </w:rPr>
            </w:pPr>
          </w:p>
        </w:tc>
      </w:tr>
      <w:tr w:rsidR="0010777A" w:rsidRPr="0071435B" w14:paraId="23234E3C" w14:textId="77777777" w:rsidTr="005742AC">
        <w:trPr>
          <w:trHeight w:val="315"/>
        </w:trPr>
        <w:tc>
          <w:tcPr>
            <w:tcW w:w="8614" w:type="dxa"/>
            <w:gridSpan w:val="6"/>
            <w:vAlign w:val="center"/>
          </w:tcPr>
          <w:p w14:paraId="375308A0" w14:textId="77777777" w:rsidR="0010777A" w:rsidRPr="0036206F" w:rsidRDefault="0010777A" w:rsidP="0010777A">
            <w:pPr>
              <w:widowControl/>
              <w:jc w:val="center"/>
              <w:rPr>
                <w:rFonts w:ascii="Times New Roman" w:eastAsia="Times New Roman" w:hAnsi="Times New Roman" w:cs="Times New Roman"/>
                <w:b/>
                <w:bCs/>
                <w:color w:val="auto"/>
                <w:lang w:bidi="ar-SA"/>
              </w:rPr>
            </w:pPr>
            <w:r w:rsidRPr="0036206F">
              <w:rPr>
                <w:rFonts w:ascii="Times New Roman" w:eastAsia="Times New Roman" w:hAnsi="Times New Roman" w:cs="Times New Roman" w:hint="eastAsia"/>
                <w:b/>
                <w:bCs/>
                <w:color w:val="auto"/>
                <w:lang w:bidi="ar-SA"/>
              </w:rPr>
              <w:t>NAP</w:t>
            </w:r>
          </w:p>
        </w:tc>
        <w:tc>
          <w:tcPr>
            <w:tcW w:w="1417" w:type="dxa"/>
          </w:tcPr>
          <w:p w14:paraId="077EB646" w14:textId="77777777" w:rsidR="0010777A" w:rsidRPr="0071435B" w:rsidRDefault="0010777A" w:rsidP="0010777A">
            <w:pPr>
              <w:widowControl/>
              <w:jc w:val="both"/>
              <w:rPr>
                <w:rFonts w:ascii="Times New Roman" w:eastAsia="Times New Roman" w:hAnsi="Times New Roman" w:cs="Times New Roman"/>
                <w:b/>
                <w:bCs/>
                <w:color w:val="FF0000"/>
                <w:lang w:bidi="ar-SA"/>
              </w:rPr>
            </w:pPr>
          </w:p>
        </w:tc>
      </w:tr>
      <w:tr w:rsidR="0010777A" w:rsidRPr="0071435B" w14:paraId="670C344E" w14:textId="77777777" w:rsidTr="005742AC">
        <w:trPr>
          <w:trHeight w:val="315"/>
        </w:trPr>
        <w:tc>
          <w:tcPr>
            <w:tcW w:w="8614" w:type="dxa"/>
            <w:gridSpan w:val="6"/>
            <w:vAlign w:val="center"/>
          </w:tcPr>
          <w:p w14:paraId="1C7D0D1F" w14:textId="77777777" w:rsidR="0010777A" w:rsidRPr="0036206F" w:rsidRDefault="0010777A" w:rsidP="0010777A">
            <w:pPr>
              <w:widowControl/>
              <w:jc w:val="center"/>
              <w:rPr>
                <w:rFonts w:ascii="Times New Roman" w:eastAsia="Times New Roman" w:hAnsi="Times New Roman" w:cs="Times New Roman"/>
                <w:b/>
                <w:bCs/>
                <w:color w:val="auto"/>
                <w:lang w:bidi="ar-SA"/>
              </w:rPr>
            </w:pPr>
            <w:r w:rsidRPr="0036206F">
              <w:rPr>
                <w:rFonts w:ascii="Times New Roman" w:eastAsia="Times New Roman" w:hAnsi="Times New Roman" w:cs="Times New Roman" w:hint="eastAsia"/>
                <w:b/>
                <w:bCs/>
                <w:color w:val="auto"/>
                <w:lang w:bidi="ar-SA"/>
              </w:rPr>
              <w:t>TTC</w:t>
            </w:r>
          </w:p>
        </w:tc>
        <w:tc>
          <w:tcPr>
            <w:tcW w:w="1417" w:type="dxa"/>
          </w:tcPr>
          <w:p w14:paraId="046D1005" w14:textId="77777777" w:rsidR="0010777A" w:rsidRPr="0071435B" w:rsidRDefault="0010777A" w:rsidP="0010777A">
            <w:pPr>
              <w:widowControl/>
              <w:jc w:val="both"/>
              <w:rPr>
                <w:rFonts w:ascii="Times New Roman" w:eastAsia="Times New Roman" w:hAnsi="Times New Roman" w:cs="Times New Roman"/>
                <w:b/>
                <w:bCs/>
                <w:color w:val="FF0000"/>
                <w:lang w:bidi="ar-SA"/>
              </w:rPr>
            </w:pPr>
          </w:p>
        </w:tc>
      </w:tr>
    </w:tbl>
    <w:p w14:paraId="2E1932A0" w14:textId="77777777" w:rsidR="00454B48" w:rsidRPr="002F2E37" w:rsidRDefault="00454B48" w:rsidP="00994BAA">
      <w:pPr>
        <w:pStyle w:val="Corpsdetexte"/>
        <w:tabs>
          <w:tab w:val="left" w:pos="583"/>
        </w:tabs>
        <w:spacing w:after="260"/>
        <w:rPr>
          <w:rFonts w:ascii="Times New Roman" w:eastAsia="Arial" w:hAnsi="Times New Roman" w:cs="Times New Roman"/>
          <w:lang w:eastAsia="fr-FR" w:bidi="fr-FR"/>
        </w:rPr>
      </w:pPr>
    </w:p>
    <w:p w14:paraId="70D0B415" w14:textId="514C4514" w:rsidR="00060B8B" w:rsidRPr="002F2E37" w:rsidRDefault="00060B8B" w:rsidP="00797A5F">
      <w:pPr>
        <w:pStyle w:val="Bodytext40"/>
        <w:tabs>
          <w:tab w:val="left" w:pos="9288"/>
        </w:tabs>
        <w:spacing w:after="0"/>
        <w:jc w:val="left"/>
        <w:rPr>
          <w:rFonts w:ascii="Times New Roman" w:hAnsi="Times New Roman" w:cs="Times New Roman"/>
        </w:rPr>
      </w:pPr>
      <w:r w:rsidRPr="002F2E37">
        <w:rPr>
          <w:rFonts w:ascii="Times New Roman" w:hAnsi="Times New Roman" w:cs="Times New Roman"/>
          <w:b w:val="0"/>
          <w:bCs w:val="0"/>
          <w:i w:val="0"/>
          <w:iCs w:val="0"/>
          <w:sz w:val="24"/>
          <w:szCs w:val="24"/>
          <w:lang w:eastAsia="fr-FR" w:bidi="fr-FR"/>
        </w:rPr>
        <w:t>Arrêté le présent détail quantitatif et estimatif à la somme de :</w:t>
      </w:r>
      <w:r w:rsidR="00E87915" w:rsidRPr="002F2E37">
        <w:rPr>
          <w:rFonts w:ascii="Times New Roman" w:hAnsi="Times New Roman" w:cs="Times New Roman"/>
          <w:b w:val="0"/>
          <w:bCs w:val="0"/>
          <w:i w:val="0"/>
          <w:iCs w:val="0"/>
          <w:sz w:val="24"/>
          <w:szCs w:val="24"/>
          <w:lang w:eastAsia="fr-FR" w:bidi="fr-FR"/>
        </w:rPr>
        <w:t xml:space="preserve"> </w:t>
      </w:r>
      <w:r w:rsidRPr="002F2E37">
        <w:rPr>
          <w:rFonts w:ascii="Times New Roman" w:hAnsi="Times New Roman" w:cs="Times New Roman"/>
          <w:b w:val="0"/>
          <w:bCs w:val="0"/>
          <w:i w:val="0"/>
          <w:iCs w:val="0"/>
          <w:sz w:val="24"/>
          <w:szCs w:val="24"/>
          <w:lang w:eastAsia="fr-FR" w:bidi="fr-FR"/>
        </w:rPr>
        <w:t>(en</w:t>
      </w:r>
      <w:r w:rsidR="00797A5F" w:rsidRPr="002F2E37">
        <w:rPr>
          <w:rFonts w:ascii="Times New Roman" w:hAnsi="Times New Roman" w:cs="Times New Roman"/>
        </w:rPr>
        <w:t xml:space="preserve"> </w:t>
      </w:r>
      <w:r w:rsidRPr="002F2E37">
        <w:rPr>
          <w:rFonts w:ascii="Times New Roman" w:hAnsi="Times New Roman" w:cs="Times New Roman"/>
          <w:b w:val="0"/>
          <w:bCs w:val="0"/>
          <w:i w:val="0"/>
          <w:iCs w:val="0"/>
          <w:sz w:val="24"/>
          <w:szCs w:val="24"/>
          <w:lang w:eastAsia="fr-FR" w:bidi="fr-FR"/>
        </w:rPr>
        <w:t>lettre)</w:t>
      </w:r>
      <w:r w:rsidR="00E87915" w:rsidRPr="002F2E37">
        <w:rPr>
          <w:rFonts w:ascii="Times New Roman" w:hAnsi="Times New Roman" w:cs="Times New Roman"/>
          <w:b w:val="0"/>
          <w:bCs w:val="0"/>
          <w:i w:val="0"/>
          <w:iCs w:val="0"/>
          <w:sz w:val="24"/>
          <w:szCs w:val="24"/>
          <w:lang w:eastAsia="fr-FR" w:bidi="fr-FR"/>
        </w:rPr>
        <w:t xml:space="preserve"> </w:t>
      </w:r>
      <w:r w:rsidRPr="002F2E37">
        <w:rPr>
          <w:rFonts w:ascii="Times New Roman" w:hAnsi="Times New Roman" w:cs="Times New Roman"/>
          <w:b w:val="0"/>
          <w:bCs w:val="0"/>
          <w:i w:val="0"/>
          <w:iCs w:val="0"/>
          <w:sz w:val="24"/>
          <w:szCs w:val="24"/>
          <w:lang w:eastAsia="fr-FR" w:bidi="fr-FR"/>
        </w:rPr>
        <w:t>F</w:t>
      </w:r>
      <w:r w:rsidR="00E87915" w:rsidRPr="002F2E37">
        <w:rPr>
          <w:rFonts w:ascii="Times New Roman" w:hAnsi="Times New Roman" w:cs="Times New Roman"/>
          <w:b w:val="0"/>
          <w:bCs w:val="0"/>
          <w:i w:val="0"/>
          <w:iCs w:val="0"/>
          <w:sz w:val="24"/>
          <w:szCs w:val="24"/>
          <w:lang w:eastAsia="fr-FR" w:bidi="fr-FR"/>
        </w:rPr>
        <w:t xml:space="preserve"> </w:t>
      </w:r>
      <w:r w:rsidRPr="002F2E37">
        <w:rPr>
          <w:rFonts w:ascii="Times New Roman" w:hAnsi="Times New Roman" w:cs="Times New Roman"/>
          <w:b w:val="0"/>
          <w:bCs w:val="0"/>
          <w:i w:val="0"/>
          <w:iCs w:val="0"/>
          <w:sz w:val="24"/>
          <w:szCs w:val="24"/>
          <w:lang w:eastAsia="fr-FR" w:bidi="fr-FR"/>
        </w:rPr>
        <w:t>CFA</w:t>
      </w:r>
      <w:r w:rsidR="00E87915" w:rsidRPr="002F2E37">
        <w:rPr>
          <w:rFonts w:ascii="Times New Roman" w:hAnsi="Times New Roman" w:cs="Times New Roman"/>
          <w:b w:val="0"/>
          <w:bCs w:val="0"/>
          <w:i w:val="0"/>
          <w:iCs w:val="0"/>
          <w:sz w:val="24"/>
          <w:szCs w:val="24"/>
          <w:lang w:eastAsia="fr-FR" w:bidi="fr-FR"/>
        </w:rPr>
        <w:t xml:space="preserve"> T</w:t>
      </w:r>
      <w:r w:rsidRPr="002F2E37">
        <w:rPr>
          <w:rFonts w:ascii="Times New Roman" w:hAnsi="Times New Roman" w:cs="Times New Roman"/>
          <w:b w:val="0"/>
          <w:bCs w:val="0"/>
          <w:i w:val="0"/>
          <w:iCs w:val="0"/>
          <w:sz w:val="24"/>
          <w:szCs w:val="24"/>
          <w:lang w:eastAsia="fr-FR" w:bidi="fr-FR"/>
        </w:rPr>
        <w:t>TC</w:t>
      </w:r>
    </w:p>
    <w:p w14:paraId="1199751E" w14:textId="77777777" w:rsidR="00060B8B" w:rsidRPr="002F2E37" w:rsidRDefault="00060B8B" w:rsidP="00060B8B">
      <w:pPr>
        <w:pStyle w:val="Other0"/>
        <w:tabs>
          <w:tab w:val="right" w:leader="dot" w:pos="5506"/>
          <w:tab w:val="left" w:pos="5710"/>
        </w:tabs>
        <w:spacing w:after="0"/>
        <w:rPr>
          <w:rFonts w:ascii="Times New Roman" w:hAnsi="Times New Roman" w:cs="Times New Roman"/>
        </w:rPr>
      </w:pPr>
      <w:r w:rsidRPr="002F2E37">
        <w:rPr>
          <w:rFonts w:ascii="Times New Roman" w:eastAsia="Times New Roman" w:hAnsi="Times New Roman" w:cs="Times New Roman"/>
          <w:lang w:eastAsia="fr-FR" w:bidi="fr-FR"/>
        </w:rPr>
        <w:t xml:space="preserve">Nom </w:t>
      </w:r>
      <w:proofErr w:type="gramStart"/>
      <w:r w:rsidRPr="002F2E37">
        <w:rPr>
          <w:rFonts w:ascii="Times New Roman" w:eastAsia="Times New Roman" w:hAnsi="Times New Roman" w:cs="Times New Roman"/>
          <w:lang w:eastAsia="fr-FR" w:bidi="fr-FR"/>
        </w:rPr>
        <w:t>du soumissionnaires</w:t>
      </w:r>
      <w:proofErr w:type="gramEnd"/>
      <w:r w:rsidRPr="002F2E37">
        <w:rPr>
          <w:rFonts w:ascii="Times New Roman" w:eastAsia="Times New Roman" w:hAnsi="Times New Roman" w:cs="Times New Roman"/>
          <w:lang w:eastAsia="fr-FR" w:bidi="fr-FR"/>
        </w:rPr>
        <w:tab/>
        <w:t>[remplir</w:t>
      </w:r>
      <w:r w:rsidRPr="002F2E37">
        <w:rPr>
          <w:rFonts w:ascii="Times New Roman" w:eastAsia="Times New Roman" w:hAnsi="Times New Roman" w:cs="Times New Roman"/>
          <w:lang w:eastAsia="fr-FR" w:bidi="fr-FR"/>
        </w:rPr>
        <w:tab/>
        <w:t>le</w:t>
      </w:r>
    </w:p>
    <w:p w14:paraId="6605F726" w14:textId="220B17C8" w:rsidR="0010777A" w:rsidRDefault="00060B8B" w:rsidP="00B00EAD">
      <w:pPr>
        <w:pStyle w:val="Other0"/>
        <w:tabs>
          <w:tab w:val="left" w:leader="dot" w:pos="3960"/>
        </w:tabs>
        <w:spacing w:after="240"/>
        <w:rPr>
          <w:rFonts w:ascii="Times New Roman" w:hAnsi="Times New Roman" w:cs="Times New Roman"/>
        </w:rPr>
      </w:pPr>
      <w:proofErr w:type="gramStart"/>
      <w:r w:rsidRPr="002F2E37">
        <w:rPr>
          <w:rFonts w:ascii="Times New Roman" w:eastAsia="Times New Roman" w:hAnsi="Times New Roman" w:cs="Times New Roman"/>
          <w:lang w:eastAsia="fr-FR" w:bidi="fr-FR"/>
        </w:rPr>
        <w:t>nom</w:t>
      </w:r>
      <w:proofErr w:type="gramEnd"/>
      <w:r w:rsidRPr="002F2E37">
        <w:rPr>
          <w:rFonts w:ascii="Times New Roman" w:eastAsia="Times New Roman" w:hAnsi="Times New Roman" w:cs="Times New Roman"/>
          <w:lang w:eastAsia="fr-FR" w:bidi="fr-FR"/>
        </w:rPr>
        <w:t>]</w:t>
      </w:r>
      <w:r w:rsidRPr="002F2E37">
        <w:rPr>
          <w:rFonts w:ascii="Times New Roman" w:eastAsia="Times New Roman" w:hAnsi="Times New Roman" w:cs="Times New Roman"/>
          <w:lang w:eastAsia="fr-FR" w:bidi="fr-FR"/>
        </w:rPr>
        <w:tab/>
        <w:t>[Signature et Date]</w:t>
      </w:r>
    </w:p>
    <w:p w14:paraId="1E9C2B40" w14:textId="78972503" w:rsidR="0010777A" w:rsidRDefault="0010777A" w:rsidP="0010777A">
      <w:pPr>
        <w:rPr>
          <w:lang w:eastAsia="en-US" w:bidi="ar-SA"/>
        </w:rPr>
      </w:pPr>
    </w:p>
    <w:p w14:paraId="5973D621" w14:textId="1909C2DD" w:rsidR="0010777A" w:rsidRDefault="0010777A" w:rsidP="0010777A">
      <w:pPr>
        <w:rPr>
          <w:lang w:eastAsia="en-US" w:bidi="ar-SA"/>
        </w:rPr>
      </w:pPr>
    </w:p>
    <w:p w14:paraId="2685647D" w14:textId="3FC84B66" w:rsidR="0010777A" w:rsidRDefault="0010777A" w:rsidP="0010777A">
      <w:pPr>
        <w:rPr>
          <w:lang w:eastAsia="en-US" w:bidi="ar-SA"/>
        </w:rPr>
      </w:pPr>
    </w:p>
    <w:p w14:paraId="0201650B" w14:textId="77777777" w:rsidR="00060B8B" w:rsidRPr="0010777A" w:rsidRDefault="00060B8B" w:rsidP="0010777A">
      <w:pPr>
        <w:rPr>
          <w:lang w:eastAsia="en-US" w:bidi="ar-SA"/>
        </w:rPr>
        <w:sectPr w:rsidR="00060B8B" w:rsidRPr="0010777A" w:rsidSect="00462101">
          <w:footnotePr>
            <w:numStart w:val="2"/>
          </w:footnotePr>
          <w:pgSz w:w="12240" w:h="15840"/>
          <w:pgMar w:top="549" w:right="883" w:bottom="3715" w:left="1272" w:header="121" w:footer="3" w:gutter="0"/>
          <w:cols w:space="720"/>
          <w:noEndnote/>
          <w:docGrid w:linePitch="360"/>
        </w:sectPr>
      </w:pPr>
    </w:p>
    <w:p w14:paraId="01025CE8" w14:textId="77777777" w:rsidR="00B00EAD" w:rsidRPr="002F2E37" w:rsidRDefault="00B00EAD" w:rsidP="00B00EAD">
      <w:pPr>
        <w:pStyle w:val="Titre"/>
        <w:rPr>
          <w:rFonts w:ascii="Times New Roman" w:hAnsi="Times New Roman" w:cs="Times New Roman"/>
          <w:color w:val="auto"/>
        </w:rPr>
      </w:pPr>
    </w:p>
    <w:p w14:paraId="52B2DEF6" w14:textId="77777777" w:rsidR="00B00EAD" w:rsidRPr="002F2E37" w:rsidRDefault="00B00EAD" w:rsidP="00B00EAD">
      <w:pPr>
        <w:pStyle w:val="Titre"/>
        <w:rPr>
          <w:rFonts w:ascii="Times New Roman" w:hAnsi="Times New Roman" w:cs="Times New Roman"/>
          <w:color w:val="auto"/>
        </w:rPr>
      </w:pPr>
    </w:p>
    <w:p w14:paraId="3320636D" w14:textId="77777777" w:rsidR="00B00EAD" w:rsidRPr="002F2E37" w:rsidRDefault="00B00EAD" w:rsidP="00B00EAD">
      <w:pPr>
        <w:pStyle w:val="Titre"/>
        <w:rPr>
          <w:rFonts w:ascii="Times New Roman" w:hAnsi="Times New Roman" w:cs="Times New Roman"/>
          <w:color w:val="auto"/>
        </w:rPr>
      </w:pPr>
    </w:p>
    <w:p w14:paraId="7C932CA7" w14:textId="77777777" w:rsidR="00B00EAD" w:rsidRPr="002F2E37" w:rsidRDefault="00B00EAD" w:rsidP="00B00EAD">
      <w:pPr>
        <w:pStyle w:val="Titre"/>
        <w:rPr>
          <w:rFonts w:ascii="Times New Roman" w:hAnsi="Times New Roman" w:cs="Times New Roman"/>
          <w:color w:val="auto"/>
        </w:rPr>
      </w:pPr>
    </w:p>
    <w:p w14:paraId="3524FDA0" w14:textId="77777777" w:rsidR="00B00EAD" w:rsidRPr="002F2E37" w:rsidRDefault="00B00EAD" w:rsidP="00B00EAD">
      <w:pPr>
        <w:pStyle w:val="Titre"/>
        <w:rPr>
          <w:rFonts w:ascii="Times New Roman" w:hAnsi="Times New Roman" w:cs="Times New Roman"/>
          <w:color w:val="auto"/>
        </w:rPr>
      </w:pPr>
    </w:p>
    <w:p w14:paraId="7E7C635E" w14:textId="7FE64B09" w:rsidR="00060B8B" w:rsidRPr="002F2E37" w:rsidRDefault="000A1B39" w:rsidP="00FA37D9">
      <w:pPr>
        <w:pStyle w:val="Titre1"/>
        <w:rPr>
          <w:rFonts w:ascii="Times New Roman" w:hAnsi="Times New Roman" w:cs="Times New Roman"/>
          <w:color w:val="auto"/>
        </w:rPr>
        <w:sectPr w:rsidR="00060B8B" w:rsidRPr="002F2E37" w:rsidSect="00462101">
          <w:footnotePr>
            <w:numStart w:val="2"/>
          </w:footnotePr>
          <w:pgSz w:w="12240" w:h="15840"/>
          <w:pgMar w:top="1290" w:right="886" w:bottom="1290" w:left="1270" w:header="862" w:footer="3" w:gutter="0"/>
          <w:cols w:space="720"/>
          <w:noEndnote/>
          <w:docGrid w:linePitch="360"/>
        </w:sectPr>
      </w:pPr>
      <w:bookmarkStart w:id="133" w:name="_Toc199683878"/>
      <w:r w:rsidRPr="002F2E37">
        <w:rPr>
          <w:rFonts w:ascii="Times New Roman" w:hAnsi="Times New Roman" w:cs="Times New Roman"/>
          <w:color w:val="auto"/>
        </w:rPr>
        <w:t>PIECE</w:t>
      </w:r>
      <w:r w:rsidR="00060B8B" w:rsidRPr="002F2E37">
        <w:rPr>
          <w:rFonts w:ascii="Times New Roman" w:hAnsi="Times New Roman" w:cs="Times New Roman"/>
          <w:color w:val="auto"/>
        </w:rPr>
        <w:t xml:space="preserve"> N°V</w:t>
      </w:r>
      <w:r w:rsidR="00B00EAD" w:rsidRPr="002F2E37">
        <w:rPr>
          <w:rFonts w:ascii="Times New Roman" w:hAnsi="Times New Roman" w:cs="Times New Roman"/>
          <w:color w:val="auto"/>
        </w:rPr>
        <w:t xml:space="preserve">I : </w:t>
      </w:r>
      <w:r w:rsidR="00060B8B" w:rsidRPr="002F2E37">
        <w:rPr>
          <w:rFonts w:ascii="Times New Roman" w:hAnsi="Times New Roman" w:cs="Times New Roman"/>
          <w:color w:val="auto"/>
        </w:rPr>
        <w:t>CADRE DU SOUS-DETAIL DES PRIX</w:t>
      </w:r>
      <w:bookmarkEnd w:id="133"/>
    </w:p>
    <w:p w14:paraId="3D4B9F45" w14:textId="77777777" w:rsidR="00060B8B" w:rsidRPr="002F2E37" w:rsidRDefault="00060B8B" w:rsidP="00060B8B">
      <w:pPr>
        <w:pStyle w:val="Heading30"/>
        <w:keepNext/>
        <w:keepLines/>
        <w:spacing w:after="180" w:line="240" w:lineRule="auto"/>
        <w:rPr>
          <w:rFonts w:ascii="Times New Roman" w:hAnsi="Times New Roman" w:cs="Times New Roman"/>
        </w:rPr>
      </w:pPr>
      <w:bookmarkStart w:id="134" w:name="bookmark238"/>
      <w:bookmarkStart w:id="135" w:name="_Toc199683879"/>
      <w:r w:rsidRPr="002F2E37">
        <w:rPr>
          <w:rFonts w:ascii="Times New Roman" w:eastAsia="Arial Narrow" w:hAnsi="Times New Roman" w:cs="Times New Roman"/>
          <w:lang w:eastAsia="fr-FR" w:bidi="fr-FR"/>
        </w:rPr>
        <w:lastRenderedPageBreak/>
        <w:t>CADRE DU SOUS-DETAIL DES PRIX UNITAIRES DES FOURNITURES</w:t>
      </w:r>
      <w:bookmarkEnd w:id="134"/>
      <w:bookmarkEnd w:id="135"/>
    </w:p>
    <w:p w14:paraId="1929ED64" w14:textId="77777777" w:rsidR="00060B8B" w:rsidRPr="002F2E37" w:rsidRDefault="00060B8B" w:rsidP="00060B8B">
      <w:pPr>
        <w:pStyle w:val="Heading30"/>
        <w:keepNext/>
        <w:keepLines/>
        <w:spacing w:after="760" w:line="240" w:lineRule="auto"/>
        <w:ind w:left="1420"/>
        <w:jc w:val="left"/>
        <w:rPr>
          <w:rFonts w:ascii="Times New Roman" w:hAnsi="Times New Roman" w:cs="Times New Roman"/>
        </w:rPr>
      </w:pPr>
      <w:bookmarkStart w:id="136" w:name="_Toc199683880"/>
      <w:r w:rsidRPr="002F2E37">
        <w:rPr>
          <w:rFonts w:ascii="Times New Roman" w:eastAsia="Arial Narrow" w:hAnsi="Times New Roman" w:cs="Times New Roman"/>
          <w:lang w:eastAsia="fr-FR" w:bidi="fr-FR"/>
        </w:rPr>
        <w:t>LOCALES</w:t>
      </w:r>
      <w:bookmarkEnd w:id="136"/>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1478"/>
        <w:gridCol w:w="994"/>
        <w:gridCol w:w="1277"/>
        <w:gridCol w:w="1277"/>
        <w:gridCol w:w="1133"/>
        <w:gridCol w:w="1277"/>
        <w:gridCol w:w="1133"/>
        <w:gridCol w:w="1987"/>
      </w:tblGrid>
      <w:tr w:rsidR="002F2E37" w:rsidRPr="002F2E37" w14:paraId="70223A0C" w14:textId="77777777" w:rsidTr="00462101">
        <w:trPr>
          <w:trHeight w:hRule="exact" w:val="1373"/>
          <w:jc w:val="center"/>
        </w:trPr>
        <w:tc>
          <w:tcPr>
            <w:tcW w:w="504" w:type="dxa"/>
            <w:tcBorders>
              <w:top w:val="single" w:sz="4" w:space="0" w:color="auto"/>
              <w:left w:val="single" w:sz="4" w:space="0" w:color="auto"/>
            </w:tcBorders>
            <w:shd w:val="clear" w:color="auto" w:fill="EEECE0"/>
          </w:tcPr>
          <w:p w14:paraId="7884C834"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lang w:eastAsia="fr-FR" w:bidi="fr-FR"/>
              </w:rPr>
              <w:t>N°</w:t>
            </w:r>
          </w:p>
        </w:tc>
        <w:tc>
          <w:tcPr>
            <w:tcW w:w="1478" w:type="dxa"/>
            <w:tcBorders>
              <w:top w:val="single" w:sz="4" w:space="0" w:color="auto"/>
              <w:left w:val="single" w:sz="4" w:space="0" w:color="auto"/>
            </w:tcBorders>
            <w:shd w:val="clear" w:color="auto" w:fill="EEECE0"/>
          </w:tcPr>
          <w:p w14:paraId="1901598C"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lang w:eastAsia="fr-FR" w:bidi="fr-FR"/>
              </w:rPr>
              <w:t>Désignations</w:t>
            </w:r>
          </w:p>
        </w:tc>
        <w:tc>
          <w:tcPr>
            <w:tcW w:w="994" w:type="dxa"/>
            <w:tcBorders>
              <w:top w:val="single" w:sz="4" w:space="0" w:color="auto"/>
              <w:left w:val="single" w:sz="4" w:space="0" w:color="auto"/>
            </w:tcBorders>
            <w:shd w:val="clear" w:color="auto" w:fill="EEECE0"/>
          </w:tcPr>
          <w:p w14:paraId="63D4FDA4" w14:textId="77777777" w:rsidR="00060B8B" w:rsidRPr="002F2E37" w:rsidRDefault="00060B8B" w:rsidP="00462101">
            <w:pPr>
              <w:pStyle w:val="Other0"/>
              <w:spacing w:line="360" w:lineRule="auto"/>
              <w:rPr>
                <w:rFonts w:ascii="Times New Roman" w:hAnsi="Times New Roman" w:cs="Times New Roman"/>
              </w:rPr>
            </w:pPr>
            <w:r w:rsidRPr="002F2E37">
              <w:rPr>
                <w:rFonts w:ascii="Times New Roman" w:hAnsi="Times New Roman" w:cs="Times New Roman"/>
                <w:lang w:eastAsia="fr-FR" w:bidi="fr-FR"/>
              </w:rPr>
              <w:t>Cout d’achat</w:t>
            </w:r>
          </w:p>
          <w:p w14:paraId="7D1355BD" w14:textId="77777777" w:rsidR="00060B8B" w:rsidRPr="002F2E37" w:rsidRDefault="00060B8B" w:rsidP="00462101">
            <w:pPr>
              <w:pStyle w:val="Other0"/>
              <w:spacing w:after="0" w:line="360" w:lineRule="auto"/>
              <w:rPr>
                <w:rFonts w:ascii="Times New Roman" w:hAnsi="Times New Roman" w:cs="Times New Roman"/>
              </w:rPr>
            </w:pPr>
            <w:r w:rsidRPr="002F2E37">
              <w:rPr>
                <w:rFonts w:ascii="Times New Roman" w:hAnsi="Times New Roman" w:cs="Times New Roman"/>
                <w:lang w:eastAsia="fr-FR" w:bidi="fr-FR"/>
              </w:rPr>
              <w:t>(1)</w:t>
            </w:r>
          </w:p>
        </w:tc>
        <w:tc>
          <w:tcPr>
            <w:tcW w:w="1277" w:type="dxa"/>
            <w:tcBorders>
              <w:top w:val="single" w:sz="4" w:space="0" w:color="auto"/>
              <w:left w:val="single" w:sz="4" w:space="0" w:color="auto"/>
            </w:tcBorders>
            <w:shd w:val="clear" w:color="auto" w:fill="EEECE0"/>
          </w:tcPr>
          <w:p w14:paraId="69CD39B4" w14:textId="77777777" w:rsidR="00060B8B" w:rsidRPr="002F2E37" w:rsidRDefault="00060B8B" w:rsidP="00462101">
            <w:pPr>
              <w:pStyle w:val="Other0"/>
              <w:spacing w:after="0" w:line="379" w:lineRule="auto"/>
              <w:rPr>
                <w:rFonts w:ascii="Times New Roman" w:hAnsi="Times New Roman" w:cs="Times New Roman"/>
              </w:rPr>
            </w:pPr>
            <w:r w:rsidRPr="002F2E37">
              <w:rPr>
                <w:rFonts w:ascii="Times New Roman" w:hAnsi="Times New Roman" w:cs="Times New Roman"/>
                <w:lang w:eastAsia="fr-FR" w:bidi="fr-FR"/>
              </w:rPr>
              <w:t>Transport Local (2)</w:t>
            </w:r>
          </w:p>
        </w:tc>
        <w:tc>
          <w:tcPr>
            <w:tcW w:w="1277" w:type="dxa"/>
            <w:tcBorders>
              <w:top w:val="single" w:sz="4" w:space="0" w:color="auto"/>
              <w:left w:val="single" w:sz="4" w:space="0" w:color="auto"/>
            </w:tcBorders>
            <w:shd w:val="clear" w:color="auto" w:fill="EEECE0"/>
          </w:tcPr>
          <w:p w14:paraId="012BACF3" w14:textId="77777777" w:rsidR="00060B8B" w:rsidRPr="002F2E37" w:rsidRDefault="00060B8B" w:rsidP="00462101">
            <w:pPr>
              <w:pStyle w:val="Other0"/>
              <w:spacing w:after="0" w:line="401" w:lineRule="auto"/>
              <w:rPr>
                <w:rFonts w:ascii="Times New Roman" w:hAnsi="Times New Roman" w:cs="Times New Roman"/>
              </w:rPr>
            </w:pPr>
            <w:r w:rsidRPr="002F2E37">
              <w:rPr>
                <w:rFonts w:ascii="Times New Roman" w:hAnsi="Times New Roman" w:cs="Times New Roman"/>
                <w:lang w:eastAsia="fr-FR" w:bidi="fr-FR"/>
              </w:rPr>
              <w:t>Cout de la commande (3)= 1 + 2</w:t>
            </w:r>
          </w:p>
        </w:tc>
        <w:tc>
          <w:tcPr>
            <w:tcW w:w="1133" w:type="dxa"/>
            <w:tcBorders>
              <w:top w:val="single" w:sz="4" w:space="0" w:color="auto"/>
              <w:left w:val="single" w:sz="4" w:space="0" w:color="auto"/>
            </w:tcBorders>
            <w:shd w:val="clear" w:color="auto" w:fill="EEECE0"/>
          </w:tcPr>
          <w:p w14:paraId="039691BD" w14:textId="77777777" w:rsidR="00060B8B" w:rsidRPr="002F2E37" w:rsidRDefault="00060B8B" w:rsidP="00462101">
            <w:pPr>
              <w:pStyle w:val="Other0"/>
              <w:spacing w:line="360" w:lineRule="auto"/>
              <w:rPr>
                <w:rFonts w:ascii="Times New Roman" w:hAnsi="Times New Roman" w:cs="Times New Roman"/>
              </w:rPr>
            </w:pPr>
            <w:r w:rsidRPr="002F2E37">
              <w:rPr>
                <w:rFonts w:ascii="Times New Roman" w:hAnsi="Times New Roman" w:cs="Times New Roman"/>
                <w:lang w:eastAsia="fr-FR" w:bidi="fr-FR"/>
              </w:rPr>
              <w:t>Frais de livraison</w:t>
            </w:r>
          </w:p>
          <w:p w14:paraId="4261C0A0" w14:textId="77777777" w:rsidR="00060B8B" w:rsidRPr="002F2E37" w:rsidRDefault="00060B8B" w:rsidP="00462101">
            <w:pPr>
              <w:pStyle w:val="Other0"/>
              <w:spacing w:after="0" w:line="360" w:lineRule="auto"/>
              <w:rPr>
                <w:rFonts w:ascii="Times New Roman" w:hAnsi="Times New Roman" w:cs="Times New Roman"/>
              </w:rPr>
            </w:pPr>
            <w:r w:rsidRPr="002F2E37">
              <w:rPr>
                <w:rFonts w:ascii="Times New Roman" w:hAnsi="Times New Roman" w:cs="Times New Roman"/>
                <w:lang w:eastAsia="fr-FR" w:bidi="fr-FR"/>
              </w:rPr>
              <w:t>(4)</w:t>
            </w:r>
          </w:p>
        </w:tc>
        <w:tc>
          <w:tcPr>
            <w:tcW w:w="1277" w:type="dxa"/>
            <w:tcBorders>
              <w:top w:val="single" w:sz="4" w:space="0" w:color="auto"/>
              <w:left w:val="single" w:sz="4" w:space="0" w:color="auto"/>
            </w:tcBorders>
            <w:shd w:val="clear" w:color="auto" w:fill="EEECE0"/>
          </w:tcPr>
          <w:p w14:paraId="3B278B9B" w14:textId="77777777" w:rsidR="00060B8B" w:rsidRPr="002F2E37" w:rsidRDefault="00060B8B" w:rsidP="00462101">
            <w:pPr>
              <w:pStyle w:val="Other0"/>
              <w:spacing w:line="360" w:lineRule="auto"/>
              <w:rPr>
                <w:rFonts w:ascii="Times New Roman" w:hAnsi="Times New Roman" w:cs="Times New Roman"/>
              </w:rPr>
            </w:pPr>
            <w:r w:rsidRPr="002F2E37">
              <w:rPr>
                <w:rFonts w:ascii="Times New Roman" w:hAnsi="Times New Roman" w:cs="Times New Roman"/>
                <w:lang w:eastAsia="fr-FR" w:bidi="fr-FR"/>
              </w:rPr>
              <w:t>Services connexes</w:t>
            </w:r>
          </w:p>
          <w:p w14:paraId="77238CDA" w14:textId="77777777" w:rsidR="00060B8B" w:rsidRPr="002F2E37" w:rsidRDefault="00060B8B" w:rsidP="00462101">
            <w:pPr>
              <w:pStyle w:val="Other0"/>
              <w:spacing w:after="0" w:line="360" w:lineRule="auto"/>
              <w:rPr>
                <w:rFonts w:ascii="Times New Roman" w:hAnsi="Times New Roman" w:cs="Times New Roman"/>
              </w:rPr>
            </w:pPr>
            <w:r w:rsidRPr="002F2E37">
              <w:rPr>
                <w:rFonts w:ascii="Times New Roman" w:hAnsi="Times New Roman" w:cs="Times New Roman"/>
                <w:lang w:eastAsia="fr-FR" w:bidi="fr-FR"/>
              </w:rPr>
              <w:t>(5)</w:t>
            </w:r>
          </w:p>
        </w:tc>
        <w:tc>
          <w:tcPr>
            <w:tcW w:w="1133" w:type="dxa"/>
            <w:tcBorders>
              <w:top w:val="single" w:sz="4" w:space="0" w:color="auto"/>
              <w:left w:val="single" w:sz="4" w:space="0" w:color="auto"/>
            </w:tcBorders>
            <w:shd w:val="clear" w:color="auto" w:fill="EEECE0"/>
          </w:tcPr>
          <w:p w14:paraId="29DF7557" w14:textId="77777777" w:rsidR="00060B8B" w:rsidRPr="002F2E37" w:rsidRDefault="00060B8B" w:rsidP="00462101">
            <w:pPr>
              <w:pStyle w:val="Other0"/>
              <w:spacing w:after="0" w:line="451" w:lineRule="auto"/>
              <w:rPr>
                <w:rFonts w:ascii="Times New Roman" w:hAnsi="Times New Roman" w:cs="Times New Roman"/>
              </w:rPr>
            </w:pPr>
            <w:r w:rsidRPr="002F2E37">
              <w:rPr>
                <w:rFonts w:ascii="Times New Roman" w:hAnsi="Times New Roman" w:cs="Times New Roman"/>
                <w:lang w:eastAsia="fr-FR" w:bidi="fr-FR"/>
              </w:rPr>
              <w:t>Marges (6)</w:t>
            </w:r>
          </w:p>
        </w:tc>
        <w:tc>
          <w:tcPr>
            <w:tcW w:w="1987" w:type="dxa"/>
            <w:tcBorders>
              <w:top w:val="single" w:sz="4" w:space="0" w:color="auto"/>
              <w:left w:val="single" w:sz="4" w:space="0" w:color="auto"/>
              <w:right w:val="single" w:sz="4" w:space="0" w:color="auto"/>
            </w:tcBorders>
            <w:shd w:val="clear" w:color="auto" w:fill="EEECE0"/>
          </w:tcPr>
          <w:p w14:paraId="7CA5650A" w14:textId="77777777" w:rsidR="00060B8B" w:rsidRPr="002F2E37" w:rsidRDefault="00060B8B" w:rsidP="00462101">
            <w:pPr>
              <w:pStyle w:val="Other0"/>
              <w:spacing w:after="0" w:line="386" w:lineRule="auto"/>
              <w:jc w:val="center"/>
              <w:rPr>
                <w:rFonts w:ascii="Times New Roman" w:hAnsi="Times New Roman" w:cs="Times New Roman"/>
              </w:rPr>
            </w:pPr>
            <w:r w:rsidRPr="002F2E37">
              <w:rPr>
                <w:rFonts w:ascii="Times New Roman" w:hAnsi="Times New Roman" w:cs="Times New Roman"/>
                <w:lang w:eastAsia="fr-FR" w:bidi="fr-FR"/>
              </w:rPr>
              <w:t>Prix unitaire en chiffres (7)= 3+4 +5+6</w:t>
            </w:r>
          </w:p>
        </w:tc>
      </w:tr>
      <w:tr w:rsidR="002F2E37" w:rsidRPr="002F2E37" w14:paraId="59B0E9D9" w14:textId="77777777" w:rsidTr="00462101">
        <w:trPr>
          <w:trHeight w:hRule="exact" w:val="523"/>
          <w:jc w:val="center"/>
        </w:trPr>
        <w:tc>
          <w:tcPr>
            <w:tcW w:w="504" w:type="dxa"/>
            <w:tcBorders>
              <w:top w:val="single" w:sz="4" w:space="0" w:color="auto"/>
              <w:left w:val="single" w:sz="4" w:space="0" w:color="auto"/>
            </w:tcBorders>
            <w:shd w:val="clear" w:color="auto" w:fill="auto"/>
          </w:tcPr>
          <w:p w14:paraId="6C19E3A8" w14:textId="77777777" w:rsidR="00060B8B" w:rsidRPr="002F2E37" w:rsidRDefault="00060B8B" w:rsidP="00462101">
            <w:pPr>
              <w:rPr>
                <w:rFonts w:ascii="Times New Roman" w:hAnsi="Times New Roman" w:cs="Times New Roman"/>
                <w:color w:val="auto"/>
                <w:sz w:val="10"/>
                <w:szCs w:val="10"/>
              </w:rPr>
            </w:pPr>
          </w:p>
        </w:tc>
        <w:tc>
          <w:tcPr>
            <w:tcW w:w="1478" w:type="dxa"/>
            <w:tcBorders>
              <w:top w:val="single" w:sz="4" w:space="0" w:color="auto"/>
              <w:left w:val="single" w:sz="4" w:space="0" w:color="auto"/>
            </w:tcBorders>
            <w:shd w:val="clear" w:color="auto" w:fill="auto"/>
          </w:tcPr>
          <w:p w14:paraId="383F8344" w14:textId="77777777" w:rsidR="00060B8B" w:rsidRPr="002F2E37" w:rsidRDefault="00060B8B" w:rsidP="00462101">
            <w:pPr>
              <w:rPr>
                <w:rFonts w:ascii="Times New Roman" w:hAnsi="Times New Roman" w:cs="Times New Roman"/>
                <w:color w:val="auto"/>
                <w:sz w:val="10"/>
                <w:szCs w:val="10"/>
              </w:rPr>
            </w:pPr>
          </w:p>
        </w:tc>
        <w:tc>
          <w:tcPr>
            <w:tcW w:w="994" w:type="dxa"/>
            <w:tcBorders>
              <w:top w:val="single" w:sz="4" w:space="0" w:color="auto"/>
              <w:left w:val="single" w:sz="4" w:space="0" w:color="auto"/>
            </w:tcBorders>
            <w:shd w:val="clear" w:color="auto" w:fill="auto"/>
          </w:tcPr>
          <w:p w14:paraId="779B9C72"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27CDABF7"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184AE199" w14:textId="77777777" w:rsidR="00060B8B" w:rsidRPr="002F2E37"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tcBorders>
            <w:shd w:val="clear" w:color="auto" w:fill="auto"/>
          </w:tcPr>
          <w:p w14:paraId="0BBD6D46"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7D15BCDD" w14:textId="77777777" w:rsidR="00060B8B" w:rsidRPr="002F2E37"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tcBorders>
            <w:shd w:val="clear" w:color="auto" w:fill="auto"/>
          </w:tcPr>
          <w:p w14:paraId="45FB7175" w14:textId="77777777" w:rsidR="00060B8B" w:rsidRPr="002F2E37" w:rsidRDefault="00060B8B" w:rsidP="00462101">
            <w:pPr>
              <w:rPr>
                <w:rFonts w:ascii="Times New Roman" w:hAnsi="Times New Roman" w:cs="Times New Roman"/>
                <w:color w:val="auto"/>
                <w:sz w:val="10"/>
                <w:szCs w:val="10"/>
              </w:rPr>
            </w:pPr>
          </w:p>
        </w:tc>
        <w:tc>
          <w:tcPr>
            <w:tcW w:w="1987" w:type="dxa"/>
            <w:tcBorders>
              <w:top w:val="single" w:sz="4" w:space="0" w:color="auto"/>
              <w:left w:val="single" w:sz="4" w:space="0" w:color="auto"/>
              <w:right w:val="single" w:sz="4" w:space="0" w:color="auto"/>
            </w:tcBorders>
            <w:shd w:val="clear" w:color="auto" w:fill="auto"/>
          </w:tcPr>
          <w:p w14:paraId="5A3C630E" w14:textId="77777777" w:rsidR="00060B8B" w:rsidRPr="002F2E37" w:rsidRDefault="00060B8B" w:rsidP="00462101">
            <w:pPr>
              <w:rPr>
                <w:rFonts w:ascii="Times New Roman" w:hAnsi="Times New Roman" w:cs="Times New Roman"/>
                <w:color w:val="auto"/>
                <w:sz w:val="10"/>
                <w:szCs w:val="10"/>
              </w:rPr>
            </w:pPr>
          </w:p>
        </w:tc>
      </w:tr>
      <w:tr w:rsidR="00060B8B" w:rsidRPr="002F2E37" w14:paraId="4367925A" w14:textId="77777777" w:rsidTr="00462101">
        <w:trPr>
          <w:trHeight w:hRule="exact" w:val="542"/>
          <w:jc w:val="center"/>
        </w:trPr>
        <w:tc>
          <w:tcPr>
            <w:tcW w:w="504" w:type="dxa"/>
            <w:tcBorders>
              <w:top w:val="single" w:sz="4" w:space="0" w:color="auto"/>
              <w:left w:val="single" w:sz="4" w:space="0" w:color="auto"/>
              <w:bottom w:val="single" w:sz="4" w:space="0" w:color="auto"/>
            </w:tcBorders>
            <w:shd w:val="clear" w:color="auto" w:fill="auto"/>
          </w:tcPr>
          <w:p w14:paraId="73081AE5" w14:textId="77777777" w:rsidR="00060B8B" w:rsidRPr="002F2E37" w:rsidRDefault="00060B8B" w:rsidP="00462101">
            <w:pPr>
              <w:rPr>
                <w:rFonts w:ascii="Times New Roman" w:hAnsi="Times New Roman" w:cs="Times New Roman"/>
                <w:color w:val="auto"/>
                <w:sz w:val="10"/>
                <w:szCs w:val="10"/>
              </w:rPr>
            </w:pPr>
          </w:p>
        </w:tc>
        <w:tc>
          <w:tcPr>
            <w:tcW w:w="1478" w:type="dxa"/>
            <w:tcBorders>
              <w:top w:val="single" w:sz="4" w:space="0" w:color="auto"/>
              <w:left w:val="single" w:sz="4" w:space="0" w:color="auto"/>
              <w:bottom w:val="single" w:sz="4" w:space="0" w:color="auto"/>
            </w:tcBorders>
            <w:shd w:val="clear" w:color="auto" w:fill="auto"/>
          </w:tcPr>
          <w:p w14:paraId="18FCC711" w14:textId="77777777" w:rsidR="00060B8B" w:rsidRPr="002F2E37" w:rsidRDefault="00060B8B" w:rsidP="00462101">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tcBorders>
            <w:shd w:val="clear" w:color="auto" w:fill="auto"/>
          </w:tcPr>
          <w:p w14:paraId="346DA507"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6D60CCD1"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359E4E82" w14:textId="77777777" w:rsidR="00060B8B" w:rsidRPr="002F2E37"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bottom w:val="single" w:sz="4" w:space="0" w:color="auto"/>
            </w:tcBorders>
            <w:shd w:val="clear" w:color="auto" w:fill="auto"/>
          </w:tcPr>
          <w:p w14:paraId="1536B050"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6E16B3CB" w14:textId="77777777" w:rsidR="00060B8B" w:rsidRPr="002F2E37" w:rsidRDefault="00060B8B" w:rsidP="00462101">
            <w:pPr>
              <w:rPr>
                <w:rFonts w:ascii="Times New Roman" w:hAnsi="Times New Roman" w:cs="Times New Roman"/>
                <w:color w:val="auto"/>
                <w:sz w:val="10"/>
                <w:szCs w:val="10"/>
              </w:rPr>
            </w:pPr>
          </w:p>
        </w:tc>
        <w:tc>
          <w:tcPr>
            <w:tcW w:w="1133" w:type="dxa"/>
            <w:tcBorders>
              <w:top w:val="single" w:sz="4" w:space="0" w:color="auto"/>
              <w:left w:val="single" w:sz="4" w:space="0" w:color="auto"/>
              <w:bottom w:val="single" w:sz="4" w:space="0" w:color="auto"/>
            </w:tcBorders>
            <w:shd w:val="clear" w:color="auto" w:fill="auto"/>
          </w:tcPr>
          <w:p w14:paraId="77FC5E91" w14:textId="77777777" w:rsidR="00060B8B" w:rsidRPr="002F2E37" w:rsidRDefault="00060B8B" w:rsidP="00462101">
            <w:pPr>
              <w:rPr>
                <w:rFonts w:ascii="Times New Roman" w:hAnsi="Times New Roman" w:cs="Times New Roman"/>
                <w:color w:val="auto"/>
                <w:sz w:val="10"/>
                <w:szCs w:val="1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7C4C934" w14:textId="77777777" w:rsidR="00060B8B" w:rsidRPr="002F2E37" w:rsidRDefault="00060B8B" w:rsidP="00462101">
            <w:pPr>
              <w:rPr>
                <w:rFonts w:ascii="Times New Roman" w:hAnsi="Times New Roman" w:cs="Times New Roman"/>
                <w:color w:val="auto"/>
                <w:sz w:val="10"/>
                <w:szCs w:val="10"/>
              </w:rPr>
            </w:pPr>
          </w:p>
        </w:tc>
      </w:tr>
    </w:tbl>
    <w:p w14:paraId="776664F4" w14:textId="77777777" w:rsidR="00060B8B" w:rsidRPr="002F2E37" w:rsidRDefault="00060B8B" w:rsidP="00060B8B">
      <w:pPr>
        <w:spacing w:after="459" w:line="1" w:lineRule="exact"/>
        <w:rPr>
          <w:rFonts w:ascii="Times New Roman" w:hAnsi="Times New Roman" w:cs="Times New Roman"/>
          <w:color w:val="auto"/>
        </w:rPr>
      </w:pPr>
    </w:p>
    <w:p w14:paraId="2E3BD1D0" w14:textId="77777777" w:rsidR="00060B8B" w:rsidRPr="002F2E37" w:rsidRDefault="00060B8B" w:rsidP="00060B8B">
      <w:pPr>
        <w:pStyle w:val="Corpsdetexte"/>
        <w:spacing w:after="660"/>
        <w:ind w:left="1020"/>
        <w:rPr>
          <w:rFonts w:ascii="Times New Roman" w:hAnsi="Times New Roman" w:cs="Times New Roman"/>
        </w:rPr>
      </w:pPr>
      <w:r w:rsidRPr="002F2E37">
        <w:rPr>
          <w:rFonts w:ascii="Times New Roman" w:hAnsi="Times New Roman" w:cs="Times New Roman"/>
          <w:lang w:eastAsia="fr-FR" w:bidi="fr-FR"/>
        </w:rPr>
        <w:t xml:space="preserve">Nom du Soumissionnaire </w:t>
      </w:r>
      <w:r w:rsidRPr="002F2E37">
        <w:rPr>
          <w:rFonts w:ascii="Times New Roman" w:hAnsi="Times New Roman" w:cs="Times New Roman"/>
          <w:i/>
          <w:iCs/>
          <w:lang w:eastAsia="fr-FR" w:bidi="fr-FR"/>
        </w:rPr>
        <w:t>[insérer le nom du Soumissionnaire]</w:t>
      </w:r>
    </w:p>
    <w:p w14:paraId="47ECE510" w14:textId="77777777" w:rsidR="00060B8B" w:rsidRPr="002F2E37" w:rsidRDefault="00060B8B" w:rsidP="00060B8B">
      <w:pPr>
        <w:pStyle w:val="Corpsdetexte"/>
        <w:spacing w:after="660"/>
        <w:ind w:left="1020"/>
        <w:rPr>
          <w:rFonts w:ascii="Times New Roman" w:hAnsi="Times New Roman" w:cs="Times New Roman"/>
        </w:rPr>
      </w:pPr>
      <w:r w:rsidRPr="002F2E37">
        <w:rPr>
          <w:rFonts w:ascii="Times New Roman" w:hAnsi="Times New Roman" w:cs="Times New Roman"/>
          <w:lang w:eastAsia="fr-FR" w:bidi="fr-FR"/>
        </w:rPr>
        <w:t xml:space="preserve">Signature </w:t>
      </w:r>
      <w:r w:rsidRPr="002F2E37">
        <w:rPr>
          <w:rFonts w:ascii="Times New Roman" w:hAnsi="Times New Roman" w:cs="Times New Roman"/>
          <w:i/>
          <w:iCs/>
          <w:lang w:eastAsia="fr-FR" w:bidi="fr-FR"/>
        </w:rPr>
        <w:t>[insérer signature]</w:t>
      </w:r>
      <w:r w:rsidRPr="002F2E37">
        <w:rPr>
          <w:rFonts w:ascii="Times New Roman" w:hAnsi="Times New Roman" w:cs="Times New Roman"/>
          <w:lang w:eastAsia="fr-FR" w:bidi="fr-FR"/>
        </w:rPr>
        <w:t>,</w:t>
      </w:r>
    </w:p>
    <w:p w14:paraId="661C821C" w14:textId="77777777" w:rsidR="00060B8B" w:rsidRPr="002F2E37" w:rsidRDefault="00060B8B" w:rsidP="00060B8B">
      <w:pPr>
        <w:pStyle w:val="Corpsdetexte"/>
        <w:spacing w:after="0"/>
        <w:ind w:left="1020"/>
        <w:rPr>
          <w:rFonts w:ascii="Times New Roman" w:hAnsi="Times New Roman" w:cs="Times New Roman"/>
        </w:rPr>
        <w:sectPr w:rsidR="00060B8B" w:rsidRPr="002F2E37" w:rsidSect="00462101">
          <w:footnotePr>
            <w:numStart w:val="2"/>
          </w:footnotePr>
          <w:pgSz w:w="12240" w:h="15840"/>
          <w:pgMar w:top="549" w:right="295" w:bottom="549" w:left="444" w:header="121" w:footer="3" w:gutter="0"/>
          <w:cols w:space="720"/>
          <w:noEndnote/>
          <w:docGrid w:linePitch="360"/>
        </w:sectPr>
      </w:pPr>
      <w:r w:rsidRPr="002F2E37">
        <w:rPr>
          <w:rFonts w:ascii="Times New Roman" w:hAnsi="Times New Roman" w:cs="Times New Roman"/>
          <w:lang w:eastAsia="fr-FR" w:bidi="fr-FR"/>
        </w:rPr>
        <w:t xml:space="preserve">Date </w:t>
      </w:r>
      <w:r w:rsidRPr="002F2E37">
        <w:rPr>
          <w:rFonts w:ascii="Times New Roman" w:hAnsi="Times New Roman" w:cs="Times New Roman"/>
          <w:i/>
          <w:iCs/>
          <w:lang w:eastAsia="fr-FR" w:bidi="fr-FR"/>
        </w:rPr>
        <w:t>[insérer la date]</w:t>
      </w:r>
    </w:p>
    <w:p w14:paraId="29EC9F16" w14:textId="77777777" w:rsidR="00A12935" w:rsidRPr="002F2E37" w:rsidRDefault="00A12935" w:rsidP="00FA37D9">
      <w:pPr>
        <w:pStyle w:val="Titre1"/>
        <w:rPr>
          <w:rFonts w:ascii="Times New Roman" w:hAnsi="Times New Roman" w:cs="Times New Roman"/>
          <w:color w:val="auto"/>
        </w:rPr>
      </w:pPr>
    </w:p>
    <w:p w14:paraId="0E449823" w14:textId="77777777" w:rsidR="00A12935" w:rsidRPr="002F2E37" w:rsidRDefault="00A12935" w:rsidP="00FA37D9">
      <w:pPr>
        <w:pStyle w:val="Titre1"/>
        <w:rPr>
          <w:rFonts w:ascii="Times New Roman" w:hAnsi="Times New Roman" w:cs="Times New Roman"/>
          <w:color w:val="auto"/>
        </w:rPr>
      </w:pPr>
    </w:p>
    <w:p w14:paraId="5D054F89" w14:textId="77777777" w:rsidR="00A12935" w:rsidRPr="002F2E37" w:rsidRDefault="00A12935" w:rsidP="00FA37D9">
      <w:pPr>
        <w:pStyle w:val="Titre1"/>
        <w:rPr>
          <w:rFonts w:ascii="Times New Roman" w:hAnsi="Times New Roman" w:cs="Times New Roman"/>
          <w:color w:val="auto"/>
        </w:rPr>
      </w:pPr>
    </w:p>
    <w:p w14:paraId="54B1C218" w14:textId="77777777" w:rsidR="00A12935" w:rsidRPr="002F2E37" w:rsidRDefault="00A12935" w:rsidP="00FA37D9">
      <w:pPr>
        <w:pStyle w:val="Titre1"/>
        <w:rPr>
          <w:rFonts w:ascii="Times New Roman" w:hAnsi="Times New Roman" w:cs="Times New Roman"/>
          <w:color w:val="auto"/>
        </w:rPr>
      </w:pPr>
    </w:p>
    <w:p w14:paraId="5E371490" w14:textId="77777777" w:rsidR="00A12935" w:rsidRPr="002F2E37" w:rsidRDefault="00A12935" w:rsidP="00FA37D9">
      <w:pPr>
        <w:pStyle w:val="Titre1"/>
        <w:rPr>
          <w:rFonts w:ascii="Times New Roman" w:hAnsi="Times New Roman" w:cs="Times New Roman"/>
          <w:color w:val="auto"/>
        </w:rPr>
      </w:pPr>
    </w:p>
    <w:p w14:paraId="25102FA1" w14:textId="77777777" w:rsidR="00A12935" w:rsidRPr="002F2E37" w:rsidRDefault="00A12935" w:rsidP="00FA37D9">
      <w:pPr>
        <w:pStyle w:val="Titre1"/>
        <w:rPr>
          <w:rFonts w:ascii="Times New Roman" w:hAnsi="Times New Roman" w:cs="Times New Roman"/>
          <w:color w:val="auto"/>
        </w:rPr>
      </w:pPr>
    </w:p>
    <w:p w14:paraId="3AD7E642" w14:textId="021CC723" w:rsidR="00060B8B" w:rsidRPr="002F2E37" w:rsidRDefault="00060B8B" w:rsidP="00FA37D9">
      <w:pPr>
        <w:pStyle w:val="Titre1"/>
        <w:rPr>
          <w:rFonts w:ascii="Times New Roman" w:hAnsi="Times New Roman" w:cs="Times New Roman"/>
          <w:color w:val="auto"/>
        </w:rPr>
      </w:pPr>
      <w:bookmarkStart w:id="137" w:name="_Toc199683881"/>
      <w:r w:rsidRPr="002F2E37">
        <w:rPr>
          <w:rFonts w:ascii="Times New Roman" w:hAnsi="Times New Roman" w:cs="Times New Roman"/>
          <w:color w:val="auto"/>
        </w:rPr>
        <w:t>PIECE VI :</w:t>
      </w:r>
      <w:r w:rsidR="00B00EAD" w:rsidRPr="002F2E37">
        <w:rPr>
          <w:rFonts w:ascii="Times New Roman" w:hAnsi="Times New Roman" w:cs="Times New Roman"/>
          <w:color w:val="auto"/>
        </w:rPr>
        <w:t xml:space="preserve"> </w:t>
      </w:r>
      <w:bookmarkStart w:id="138" w:name="bookmark447"/>
      <w:r w:rsidRPr="002F2E37">
        <w:rPr>
          <w:rFonts w:ascii="Times New Roman" w:hAnsi="Times New Roman" w:cs="Times New Roman"/>
          <w:color w:val="auto"/>
        </w:rPr>
        <w:t>PROJET DE LETTRE COMMANDE</w:t>
      </w:r>
      <w:bookmarkEnd w:id="137"/>
      <w:bookmarkEnd w:id="138"/>
    </w:p>
    <w:p w14:paraId="734C9BC2" w14:textId="77777777" w:rsidR="00A12935" w:rsidRPr="002F2E37" w:rsidRDefault="00A12935" w:rsidP="00A12935">
      <w:pPr>
        <w:rPr>
          <w:rFonts w:ascii="Times New Roman" w:hAnsi="Times New Roman" w:cs="Times New Roman"/>
          <w:color w:val="auto"/>
        </w:rPr>
      </w:pPr>
    </w:p>
    <w:p w14:paraId="72DE1FE3" w14:textId="77777777" w:rsidR="00A12935" w:rsidRPr="002F2E37" w:rsidRDefault="00A12935" w:rsidP="00A12935">
      <w:pPr>
        <w:rPr>
          <w:rFonts w:ascii="Times New Roman" w:hAnsi="Times New Roman" w:cs="Times New Roman"/>
          <w:color w:val="auto"/>
        </w:rPr>
      </w:pPr>
    </w:p>
    <w:p w14:paraId="40F48149" w14:textId="77777777" w:rsidR="00A12935" w:rsidRPr="002F2E37" w:rsidRDefault="00A12935" w:rsidP="00A12935">
      <w:pPr>
        <w:rPr>
          <w:rFonts w:ascii="Times New Roman" w:hAnsi="Times New Roman" w:cs="Times New Roman"/>
          <w:color w:val="auto"/>
        </w:rPr>
      </w:pPr>
    </w:p>
    <w:p w14:paraId="3A4804BF" w14:textId="77777777" w:rsidR="00A12935" w:rsidRPr="002F2E37" w:rsidRDefault="00A12935" w:rsidP="00A12935">
      <w:pPr>
        <w:rPr>
          <w:rFonts w:ascii="Times New Roman" w:hAnsi="Times New Roman" w:cs="Times New Roman"/>
          <w:color w:val="auto"/>
        </w:rPr>
      </w:pPr>
    </w:p>
    <w:p w14:paraId="07710037" w14:textId="77777777" w:rsidR="00A12935" w:rsidRPr="002F2E37" w:rsidRDefault="00A12935" w:rsidP="00A12935">
      <w:pPr>
        <w:rPr>
          <w:rFonts w:ascii="Times New Roman" w:hAnsi="Times New Roman" w:cs="Times New Roman"/>
          <w:color w:val="auto"/>
        </w:rPr>
      </w:pPr>
    </w:p>
    <w:p w14:paraId="53D6D48D" w14:textId="77777777" w:rsidR="00A12935" w:rsidRPr="002F2E37" w:rsidRDefault="00A12935" w:rsidP="00A12935">
      <w:pPr>
        <w:rPr>
          <w:rFonts w:ascii="Times New Roman" w:hAnsi="Times New Roman" w:cs="Times New Roman"/>
          <w:color w:val="auto"/>
        </w:rPr>
      </w:pPr>
    </w:p>
    <w:p w14:paraId="1ED67816" w14:textId="77777777" w:rsidR="00A12935" w:rsidRPr="002F2E37" w:rsidRDefault="00A12935" w:rsidP="00A12935">
      <w:pPr>
        <w:rPr>
          <w:rFonts w:ascii="Times New Roman" w:hAnsi="Times New Roman" w:cs="Times New Roman"/>
          <w:color w:val="auto"/>
        </w:rPr>
      </w:pPr>
    </w:p>
    <w:p w14:paraId="67260CD9" w14:textId="77777777" w:rsidR="00A12935" w:rsidRPr="002F2E37" w:rsidRDefault="00A12935" w:rsidP="00A12935">
      <w:pPr>
        <w:rPr>
          <w:rFonts w:ascii="Times New Roman" w:hAnsi="Times New Roman" w:cs="Times New Roman"/>
          <w:color w:val="auto"/>
        </w:rPr>
      </w:pPr>
    </w:p>
    <w:p w14:paraId="3F8D5BEE" w14:textId="77777777" w:rsidR="00A12935" w:rsidRPr="002F2E37" w:rsidRDefault="00A12935" w:rsidP="00A12935">
      <w:pPr>
        <w:rPr>
          <w:rFonts w:ascii="Times New Roman" w:hAnsi="Times New Roman" w:cs="Times New Roman"/>
          <w:color w:val="auto"/>
        </w:rPr>
      </w:pPr>
    </w:p>
    <w:p w14:paraId="5778B743" w14:textId="77777777" w:rsidR="00A12935" w:rsidRPr="002F2E37" w:rsidRDefault="00A12935" w:rsidP="00A12935">
      <w:pPr>
        <w:rPr>
          <w:rFonts w:ascii="Times New Roman" w:hAnsi="Times New Roman" w:cs="Times New Roman"/>
          <w:color w:val="auto"/>
        </w:rPr>
      </w:pPr>
    </w:p>
    <w:p w14:paraId="3132D5F3" w14:textId="77777777" w:rsidR="00A12935" w:rsidRPr="002F2E37" w:rsidRDefault="00A12935" w:rsidP="00A12935">
      <w:pPr>
        <w:rPr>
          <w:rFonts w:ascii="Times New Roman" w:hAnsi="Times New Roman" w:cs="Times New Roman"/>
          <w:color w:val="auto"/>
        </w:rPr>
      </w:pPr>
    </w:p>
    <w:p w14:paraId="5CA9DF0E" w14:textId="77777777" w:rsidR="00A12935" w:rsidRPr="002F2E37" w:rsidRDefault="00A12935" w:rsidP="00A12935">
      <w:pPr>
        <w:rPr>
          <w:rFonts w:ascii="Times New Roman" w:hAnsi="Times New Roman" w:cs="Times New Roman"/>
          <w:color w:val="auto"/>
        </w:rPr>
      </w:pPr>
    </w:p>
    <w:p w14:paraId="365076F5" w14:textId="77777777" w:rsidR="00A12935" w:rsidRPr="002F2E37" w:rsidRDefault="00A12935" w:rsidP="00A12935">
      <w:pPr>
        <w:rPr>
          <w:rFonts w:ascii="Times New Roman" w:hAnsi="Times New Roman" w:cs="Times New Roman"/>
          <w:color w:val="auto"/>
        </w:rPr>
      </w:pPr>
    </w:p>
    <w:p w14:paraId="6B55431B" w14:textId="77777777" w:rsidR="00A12935" w:rsidRPr="002F2E37" w:rsidRDefault="00A12935" w:rsidP="00A12935">
      <w:pPr>
        <w:rPr>
          <w:rFonts w:ascii="Times New Roman" w:hAnsi="Times New Roman" w:cs="Times New Roman"/>
          <w:color w:val="auto"/>
        </w:rPr>
      </w:pPr>
    </w:p>
    <w:p w14:paraId="2DB9F87A" w14:textId="77777777" w:rsidR="00A12935" w:rsidRPr="002F2E37" w:rsidRDefault="00A12935" w:rsidP="00A12935">
      <w:pPr>
        <w:rPr>
          <w:rFonts w:ascii="Times New Roman" w:hAnsi="Times New Roman" w:cs="Times New Roman"/>
          <w:color w:val="auto"/>
        </w:rPr>
      </w:pPr>
    </w:p>
    <w:p w14:paraId="4BF511D2" w14:textId="77777777" w:rsidR="00A12935" w:rsidRPr="002F2E37" w:rsidRDefault="00A12935" w:rsidP="00A12935">
      <w:pPr>
        <w:rPr>
          <w:rFonts w:ascii="Times New Roman" w:hAnsi="Times New Roman" w:cs="Times New Roman"/>
          <w:color w:val="auto"/>
        </w:rPr>
      </w:pPr>
    </w:p>
    <w:p w14:paraId="32351BBD" w14:textId="77777777" w:rsidR="00A12935" w:rsidRPr="002F2E37" w:rsidRDefault="00A12935" w:rsidP="00A12935">
      <w:pPr>
        <w:rPr>
          <w:rFonts w:ascii="Times New Roman" w:hAnsi="Times New Roman" w:cs="Times New Roman"/>
          <w:color w:val="auto"/>
        </w:rPr>
      </w:pPr>
    </w:p>
    <w:p w14:paraId="5A5559A5" w14:textId="77777777" w:rsidR="00A12935" w:rsidRPr="002F2E37" w:rsidRDefault="00A12935" w:rsidP="00A12935">
      <w:pPr>
        <w:rPr>
          <w:rFonts w:ascii="Times New Roman" w:hAnsi="Times New Roman" w:cs="Times New Roman"/>
          <w:color w:val="auto"/>
        </w:rPr>
      </w:pPr>
    </w:p>
    <w:p w14:paraId="028C9C99" w14:textId="563B50BD" w:rsidR="00060B8B" w:rsidRPr="002F2E37" w:rsidRDefault="00060B8B" w:rsidP="00060B8B">
      <w:pPr>
        <w:spacing w:line="1" w:lineRule="exact"/>
        <w:rPr>
          <w:rFonts w:ascii="Times New Roman" w:hAnsi="Times New Roman" w:cs="Times New Roman"/>
          <w:color w:val="auto"/>
        </w:rPr>
      </w:pPr>
    </w:p>
    <w:p w14:paraId="12C33FD5" w14:textId="2DEF1FC6" w:rsidR="00797A5F" w:rsidRPr="002F2E37" w:rsidRDefault="0077598B" w:rsidP="00041A7C">
      <w:pPr>
        <w:pStyle w:val="Heading5"/>
        <w:keepNext/>
        <w:keepLines/>
        <w:tabs>
          <w:tab w:val="left" w:leader="underscore" w:pos="5118"/>
        </w:tabs>
        <w:ind w:firstLine="660"/>
        <w:rPr>
          <w:rFonts w:ascii="Times New Roman" w:hAnsi="Times New Roman" w:cs="Times New Roman"/>
        </w:rPr>
      </w:pPr>
      <w:r w:rsidRPr="002F2E37">
        <w:rPr>
          <w:rFonts w:ascii="Times New Roman" w:eastAsia="Times New Roman" w:hAnsi="Times New Roman" w:cs="Times New Roman"/>
          <w:noProof/>
          <w:sz w:val="20"/>
          <w:szCs w:val="20"/>
          <w:lang w:eastAsia="fr-FR"/>
        </w:rPr>
        <w:lastRenderedPageBreak/>
        <mc:AlternateContent>
          <mc:Choice Requires="wps">
            <w:drawing>
              <wp:anchor distT="0" distB="0" distL="114300" distR="114300" simplePos="0" relativeHeight="251702272" behindDoc="0" locked="0" layoutInCell="1" allowOverlap="1" wp14:anchorId="04B5AA28" wp14:editId="1A9DFF6E">
                <wp:simplePos x="0" y="0"/>
                <wp:positionH relativeFrom="column">
                  <wp:posOffset>-329610</wp:posOffset>
                </wp:positionH>
                <wp:positionV relativeFrom="paragraph">
                  <wp:posOffset>-255817</wp:posOffset>
                </wp:positionV>
                <wp:extent cx="2819400" cy="2028825"/>
                <wp:effectExtent l="0" t="0" r="0" b="9525"/>
                <wp:wrapNone/>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3FFE6" w14:textId="77777777" w:rsidR="0010777A" w:rsidRPr="00330EE1"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REPUBLIQUE DU CAMEROUN</w:t>
                            </w:r>
                          </w:p>
                          <w:p w14:paraId="059CF54C" w14:textId="77777777" w:rsidR="0010777A" w:rsidRPr="00330EE1"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Paix – Travail – Patrie</w:t>
                            </w:r>
                          </w:p>
                          <w:p w14:paraId="717B16CF" w14:textId="77777777" w:rsidR="0010777A" w:rsidRPr="00330EE1"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w:t>
                            </w:r>
                          </w:p>
                          <w:p w14:paraId="1A26F7DD" w14:textId="77777777" w:rsidR="0010777A" w:rsidRPr="00330EE1" w:rsidRDefault="0010777A" w:rsidP="0077598B">
                            <w:pPr>
                              <w:jc w:val="center"/>
                              <w:rPr>
                                <w:rFonts w:ascii="Times New Roman" w:hAnsi="Times New Roman" w:cs="Times New Roman"/>
                                <w:b/>
                                <w:bCs/>
                                <w:smallCaps/>
                                <w:sz w:val="22"/>
                                <w:szCs w:val="22"/>
                              </w:rPr>
                            </w:pPr>
                            <w:r w:rsidRPr="00F10F49">
                              <w:rPr>
                                <w:rFonts w:ascii="Times New Roman" w:hAnsi="Times New Roman" w:cs="Times New Roman"/>
                                <w:b/>
                                <w:bCs/>
                                <w:smallCaps/>
                                <w:sz w:val="22"/>
                                <w:szCs w:val="22"/>
                              </w:rPr>
                              <w:t>REGION DE L’EXTREME-NORD</w:t>
                            </w:r>
                            <w:r w:rsidRPr="00330EE1">
                              <w:rPr>
                                <w:rFonts w:ascii="Times New Roman" w:hAnsi="Times New Roman" w:cs="Times New Roman"/>
                                <w:b/>
                                <w:bCs/>
                                <w:smallCaps/>
                                <w:sz w:val="22"/>
                                <w:szCs w:val="22"/>
                              </w:rPr>
                              <w:t xml:space="preserve"> </w:t>
                            </w:r>
                          </w:p>
                          <w:p w14:paraId="63FFAC14" w14:textId="77777777" w:rsidR="0010777A"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w:t>
                            </w:r>
                          </w:p>
                          <w:p w14:paraId="62797074" w14:textId="77777777" w:rsidR="0010777A" w:rsidRDefault="0010777A" w:rsidP="0077598B">
                            <w:pPr>
                              <w:jc w:val="center"/>
                              <w:rPr>
                                <w:rFonts w:ascii="Times New Roman" w:hAnsi="Times New Roman" w:cs="Times New Roman"/>
                                <w:b/>
                                <w:bCs/>
                                <w:smallCaps/>
                                <w:sz w:val="22"/>
                                <w:szCs w:val="22"/>
                              </w:rPr>
                            </w:pPr>
                            <w:r w:rsidRPr="00F10F49">
                              <w:rPr>
                                <w:rFonts w:ascii="Times New Roman" w:hAnsi="Times New Roman" w:cs="Times New Roman"/>
                                <w:b/>
                                <w:bCs/>
                                <w:smallCaps/>
                                <w:sz w:val="22"/>
                                <w:szCs w:val="22"/>
                              </w:rPr>
                              <w:t>DELEGATION DEPARTEMENTALE                                                                                                                  MAYO-DANAY</w:t>
                            </w:r>
                          </w:p>
                          <w:p w14:paraId="67DBEF46" w14:textId="77777777" w:rsidR="0010777A" w:rsidRPr="00F10F49"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w:t>
                            </w:r>
                          </w:p>
                          <w:p w14:paraId="7B774829" w14:textId="77777777" w:rsidR="0010777A" w:rsidRPr="00330EE1"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COMMISSION</w:t>
                            </w:r>
                            <w:r w:rsidRPr="00B01854">
                              <w:t xml:space="preserve"> </w:t>
                            </w:r>
                            <w:r w:rsidRPr="00B01854">
                              <w:rPr>
                                <w:rFonts w:ascii="Times New Roman" w:hAnsi="Times New Roman" w:cs="Times New Roman"/>
                                <w:b/>
                                <w:bCs/>
                                <w:smallCaps/>
                                <w:sz w:val="22"/>
                                <w:szCs w:val="22"/>
                              </w:rPr>
                              <w:t>DEPARTEMENTALE</w:t>
                            </w:r>
                            <w:r w:rsidRPr="00330EE1">
                              <w:rPr>
                                <w:rFonts w:ascii="Times New Roman" w:hAnsi="Times New Roman" w:cs="Times New Roman"/>
                                <w:b/>
                                <w:bCs/>
                                <w:smallCaps/>
                                <w:sz w:val="22"/>
                                <w:szCs w:val="22"/>
                              </w:rPr>
                              <w:t xml:space="preserve"> DE PASSATION DES MARCHES</w:t>
                            </w:r>
                            <w:r w:rsidRPr="00B01854">
                              <w:rPr>
                                <w:rFonts w:ascii="Times New Roman" w:hAnsi="Times New Roman" w:cs="Times New Roman"/>
                                <w:b/>
                                <w:bCs/>
                                <w:smallCaps/>
                                <w:sz w:val="22"/>
                                <w:szCs w:val="22"/>
                              </w:rPr>
                              <w:t xml:space="preserve"> </w:t>
                            </w:r>
                            <w:r>
                              <w:rPr>
                                <w:rFonts w:ascii="Times New Roman" w:hAnsi="Times New Roman" w:cs="Times New Roman"/>
                                <w:b/>
                                <w:bCs/>
                                <w:smallCaps/>
                                <w:sz w:val="22"/>
                                <w:szCs w:val="22"/>
                              </w:rPr>
                              <w:t>DU</w:t>
                            </w:r>
                            <w:r w:rsidRPr="00B01854">
                              <w:rPr>
                                <w:rFonts w:ascii="Times New Roman" w:hAnsi="Times New Roman" w:cs="Times New Roman"/>
                                <w:b/>
                                <w:bCs/>
                                <w:smallCaps/>
                                <w:sz w:val="22"/>
                                <w:szCs w:val="22"/>
                              </w:rPr>
                              <w:t xml:space="preserve">                                                                                                                 MAYO-DANAY</w:t>
                            </w:r>
                            <w:r w:rsidRPr="00330EE1">
                              <w:rPr>
                                <w:rFonts w:ascii="Times New Roman" w:hAnsi="Times New Roman" w:cs="Times New Roman"/>
                                <w:b/>
                                <w:bCs/>
                                <w:smallCaps/>
                                <w:sz w:val="22"/>
                                <w:szCs w:val="22"/>
                              </w:rPr>
                              <w:t xml:space="preserve"> </w:t>
                            </w:r>
                          </w:p>
                          <w:p w14:paraId="2A185724" w14:textId="77777777" w:rsidR="0010777A" w:rsidRPr="00EB0FEF" w:rsidRDefault="0010777A" w:rsidP="0077598B">
                            <w:pPr>
                              <w:jc w:val="center"/>
                              <w:rPr>
                                <w:rFonts w:ascii="Times New Roman" w:hAnsi="Times New Roman" w:cs="Times New Roman"/>
                                <w:b/>
                                <w:bCs/>
                                <w:smallCaps/>
                                <w:sz w:val="22"/>
                                <w:szCs w:val="22"/>
                                <w:lang w:val="en-GB"/>
                              </w:rPr>
                            </w:pPr>
                            <w:r w:rsidRPr="00330EE1">
                              <w:rPr>
                                <w:rFonts w:ascii="Times New Roman" w:hAnsi="Times New Roman" w:cs="Times New Roman"/>
                                <w:b/>
                                <w:bCs/>
                                <w:smallCaps/>
                                <w:sz w:val="22"/>
                                <w:szCs w:val="22"/>
                              </w:rPr>
                              <w:t xml:space="preserve"> </w:t>
                            </w:r>
                            <w:r w:rsidRPr="00EB0FEF">
                              <w:rPr>
                                <w:rFonts w:ascii="Times New Roman" w:hAnsi="Times New Roman" w:cs="Times New Roman"/>
                                <w:b/>
                                <w:bCs/>
                                <w:smallCaps/>
                                <w:sz w:val="22"/>
                                <w:szCs w:val="22"/>
                                <w:lang w:val="en-GB"/>
                              </w:rPr>
                              <w:t>-------</w:t>
                            </w:r>
                          </w:p>
                          <w:p w14:paraId="02D3B881" w14:textId="77777777" w:rsidR="0010777A" w:rsidRDefault="0010777A" w:rsidP="00775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AA28" id="_x0000_s1036" type="#_x0000_t202" style="position:absolute;left:0;text-align:left;margin-left:-25.95pt;margin-top:-20.15pt;width:222pt;height:15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" stroked="f">
                <v:textbox>
                  <w:txbxContent>
                    <w:p w14:paraId="43A3FFE6" w14:textId="77777777" w:rsidR="0010777A" w:rsidRPr="00330EE1"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REPUBLIQUE DU CAMEROUN</w:t>
                      </w:r>
                    </w:p>
                    <w:p w14:paraId="059CF54C" w14:textId="77777777" w:rsidR="0010777A" w:rsidRPr="00330EE1"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Paix – Travail – Patrie</w:t>
                      </w:r>
                    </w:p>
                    <w:p w14:paraId="717B16CF" w14:textId="77777777" w:rsidR="0010777A" w:rsidRPr="00330EE1"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w:t>
                      </w:r>
                    </w:p>
                    <w:p w14:paraId="1A26F7DD" w14:textId="77777777" w:rsidR="0010777A" w:rsidRPr="00330EE1" w:rsidRDefault="0010777A" w:rsidP="0077598B">
                      <w:pPr>
                        <w:jc w:val="center"/>
                        <w:rPr>
                          <w:rFonts w:ascii="Times New Roman" w:hAnsi="Times New Roman" w:cs="Times New Roman"/>
                          <w:b/>
                          <w:bCs/>
                          <w:smallCaps/>
                          <w:sz w:val="22"/>
                          <w:szCs w:val="22"/>
                        </w:rPr>
                      </w:pPr>
                      <w:r w:rsidRPr="00F10F49">
                        <w:rPr>
                          <w:rFonts w:ascii="Times New Roman" w:hAnsi="Times New Roman" w:cs="Times New Roman"/>
                          <w:b/>
                          <w:bCs/>
                          <w:smallCaps/>
                          <w:sz w:val="22"/>
                          <w:szCs w:val="22"/>
                        </w:rPr>
                        <w:t>REGION DE L’EXTREME-NORD</w:t>
                      </w:r>
                      <w:r w:rsidRPr="00330EE1">
                        <w:rPr>
                          <w:rFonts w:ascii="Times New Roman" w:hAnsi="Times New Roman" w:cs="Times New Roman"/>
                          <w:b/>
                          <w:bCs/>
                          <w:smallCaps/>
                          <w:sz w:val="22"/>
                          <w:szCs w:val="22"/>
                        </w:rPr>
                        <w:t xml:space="preserve"> </w:t>
                      </w:r>
                    </w:p>
                    <w:p w14:paraId="63FFAC14" w14:textId="77777777" w:rsidR="0010777A"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w:t>
                      </w:r>
                    </w:p>
                    <w:p w14:paraId="62797074" w14:textId="77777777" w:rsidR="0010777A" w:rsidRDefault="0010777A" w:rsidP="0077598B">
                      <w:pPr>
                        <w:jc w:val="center"/>
                        <w:rPr>
                          <w:rFonts w:ascii="Times New Roman" w:hAnsi="Times New Roman" w:cs="Times New Roman"/>
                          <w:b/>
                          <w:bCs/>
                          <w:smallCaps/>
                          <w:sz w:val="22"/>
                          <w:szCs w:val="22"/>
                        </w:rPr>
                      </w:pPr>
                      <w:r w:rsidRPr="00F10F49">
                        <w:rPr>
                          <w:rFonts w:ascii="Times New Roman" w:hAnsi="Times New Roman" w:cs="Times New Roman"/>
                          <w:b/>
                          <w:bCs/>
                          <w:smallCaps/>
                          <w:sz w:val="22"/>
                          <w:szCs w:val="22"/>
                        </w:rPr>
                        <w:t>DELEGATION DEPARTEMENTALE                                                                                                                  MAYO-DANAY</w:t>
                      </w:r>
                    </w:p>
                    <w:p w14:paraId="67DBEF46" w14:textId="77777777" w:rsidR="0010777A" w:rsidRPr="00F10F49"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w:t>
                      </w:r>
                    </w:p>
                    <w:p w14:paraId="7B774829" w14:textId="77777777" w:rsidR="0010777A" w:rsidRPr="00330EE1" w:rsidRDefault="0010777A" w:rsidP="0077598B">
                      <w:pPr>
                        <w:jc w:val="center"/>
                        <w:rPr>
                          <w:rFonts w:ascii="Times New Roman" w:hAnsi="Times New Roman" w:cs="Times New Roman"/>
                          <w:b/>
                          <w:bCs/>
                          <w:smallCaps/>
                          <w:sz w:val="22"/>
                          <w:szCs w:val="22"/>
                        </w:rPr>
                      </w:pPr>
                      <w:r w:rsidRPr="00330EE1">
                        <w:rPr>
                          <w:rFonts w:ascii="Times New Roman" w:hAnsi="Times New Roman" w:cs="Times New Roman"/>
                          <w:b/>
                          <w:bCs/>
                          <w:smallCaps/>
                          <w:sz w:val="22"/>
                          <w:szCs w:val="22"/>
                        </w:rPr>
                        <w:t>COMMISSION</w:t>
                      </w:r>
                      <w:r w:rsidRPr="00B01854">
                        <w:t xml:space="preserve"> </w:t>
                      </w:r>
                      <w:r w:rsidRPr="00B01854">
                        <w:rPr>
                          <w:rFonts w:ascii="Times New Roman" w:hAnsi="Times New Roman" w:cs="Times New Roman"/>
                          <w:b/>
                          <w:bCs/>
                          <w:smallCaps/>
                          <w:sz w:val="22"/>
                          <w:szCs w:val="22"/>
                        </w:rPr>
                        <w:t>DEPARTEMENTALE</w:t>
                      </w:r>
                      <w:r w:rsidRPr="00330EE1">
                        <w:rPr>
                          <w:rFonts w:ascii="Times New Roman" w:hAnsi="Times New Roman" w:cs="Times New Roman"/>
                          <w:b/>
                          <w:bCs/>
                          <w:smallCaps/>
                          <w:sz w:val="22"/>
                          <w:szCs w:val="22"/>
                        </w:rPr>
                        <w:t xml:space="preserve"> DE PASSATION DES MARCHES</w:t>
                      </w:r>
                      <w:r w:rsidRPr="00B01854">
                        <w:rPr>
                          <w:rFonts w:ascii="Times New Roman" w:hAnsi="Times New Roman" w:cs="Times New Roman"/>
                          <w:b/>
                          <w:bCs/>
                          <w:smallCaps/>
                          <w:sz w:val="22"/>
                          <w:szCs w:val="22"/>
                        </w:rPr>
                        <w:t xml:space="preserve"> </w:t>
                      </w:r>
                      <w:r>
                        <w:rPr>
                          <w:rFonts w:ascii="Times New Roman" w:hAnsi="Times New Roman" w:cs="Times New Roman"/>
                          <w:b/>
                          <w:bCs/>
                          <w:smallCaps/>
                          <w:sz w:val="22"/>
                          <w:szCs w:val="22"/>
                        </w:rPr>
                        <w:t>DU</w:t>
                      </w:r>
                      <w:r w:rsidRPr="00B01854">
                        <w:rPr>
                          <w:rFonts w:ascii="Times New Roman" w:hAnsi="Times New Roman" w:cs="Times New Roman"/>
                          <w:b/>
                          <w:bCs/>
                          <w:smallCaps/>
                          <w:sz w:val="22"/>
                          <w:szCs w:val="22"/>
                        </w:rPr>
                        <w:t xml:space="preserve">                                                                                                                 MAYO-DANAY</w:t>
                      </w:r>
                      <w:r w:rsidRPr="00330EE1">
                        <w:rPr>
                          <w:rFonts w:ascii="Times New Roman" w:hAnsi="Times New Roman" w:cs="Times New Roman"/>
                          <w:b/>
                          <w:bCs/>
                          <w:smallCaps/>
                          <w:sz w:val="22"/>
                          <w:szCs w:val="22"/>
                        </w:rPr>
                        <w:t xml:space="preserve"> </w:t>
                      </w:r>
                    </w:p>
                    <w:p w14:paraId="2A185724" w14:textId="77777777" w:rsidR="0010777A" w:rsidRPr="00EB0FEF" w:rsidRDefault="0010777A" w:rsidP="0077598B">
                      <w:pPr>
                        <w:jc w:val="center"/>
                        <w:rPr>
                          <w:rFonts w:ascii="Times New Roman" w:hAnsi="Times New Roman" w:cs="Times New Roman"/>
                          <w:b/>
                          <w:bCs/>
                          <w:smallCaps/>
                          <w:sz w:val="22"/>
                          <w:szCs w:val="22"/>
                          <w:lang w:val="en-GB"/>
                        </w:rPr>
                      </w:pPr>
                      <w:r w:rsidRPr="00330EE1">
                        <w:rPr>
                          <w:rFonts w:ascii="Times New Roman" w:hAnsi="Times New Roman" w:cs="Times New Roman"/>
                          <w:b/>
                          <w:bCs/>
                          <w:smallCaps/>
                          <w:sz w:val="22"/>
                          <w:szCs w:val="22"/>
                        </w:rPr>
                        <w:t xml:space="preserve"> </w:t>
                      </w:r>
                      <w:r w:rsidRPr="00EB0FEF">
                        <w:rPr>
                          <w:rFonts w:ascii="Times New Roman" w:hAnsi="Times New Roman" w:cs="Times New Roman"/>
                          <w:b/>
                          <w:bCs/>
                          <w:smallCaps/>
                          <w:sz w:val="22"/>
                          <w:szCs w:val="22"/>
                          <w:lang w:val="en-GB"/>
                        </w:rPr>
                        <w:t>-------</w:t>
                      </w:r>
                    </w:p>
                    <w:p w14:paraId="02D3B881" w14:textId="77777777" w:rsidR="0010777A" w:rsidRDefault="0010777A" w:rsidP="0077598B"/>
                  </w:txbxContent>
                </v:textbox>
              </v:shape>
            </w:pict>
          </mc:Fallback>
        </mc:AlternateContent>
      </w:r>
      <w:r w:rsidRPr="002F2E37">
        <w:rPr>
          <w:rFonts w:ascii="Times New Roman" w:eastAsia="Times New Roman" w:hAnsi="Times New Roman" w:cs="Times New Roman"/>
          <w:b w:val="0"/>
          <w:bCs w:val="0"/>
          <w:noProof/>
          <w:sz w:val="20"/>
          <w:szCs w:val="20"/>
          <w:lang w:eastAsia="fr-FR"/>
        </w:rPr>
        <mc:AlternateContent>
          <mc:Choice Requires="wps">
            <w:drawing>
              <wp:anchor distT="0" distB="0" distL="114300" distR="114300" simplePos="0" relativeHeight="251704320" behindDoc="0" locked="0" layoutInCell="1" allowOverlap="1" wp14:anchorId="26BCCCC8" wp14:editId="6E1E445F">
                <wp:simplePos x="0" y="0"/>
                <wp:positionH relativeFrom="margin">
                  <wp:posOffset>4231758</wp:posOffset>
                </wp:positionH>
                <wp:positionV relativeFrom="paragraph">
                  <wp:posOffset>-357002</wp:posOffset>
                </wp:positionV>
                <wp:extent cx="2628900" cy="1866900"/>
                <wp:effectExtent l="0" t="0" r="0" b="0"/>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D9C4" w14:textId="77777777" w:rsidR="0010777A" w:rsidRPr="00EB0FEF" w:rsidRDefault="0010777A" w:rsidP="0077598B">
                            <w:pPr>
                              <w:jc w:val="center"/>
                              <w:rPr>
                                <w:rFonts w:ascii="Times New Roman" w:hAnsi="Times New Roman" w:cs="Times New Roman"/>
                                <w:lang w:val="en-GB"/>
                              </w:rPr>
                            </w:pPr>
                            <w:smartTag w:uri="urn:schemas-microsoft-com:office:smarttags" w:element="place">
                              <w:smartTag w:uri="urn:schemas-microsoft-com:office:smarttags" w:element="PlaceType">
                                <w:r w:rsidRPr="00EB0FEF">
                                  <w:rPr>
                                    <w:rFonts w:ascii="Times New Roman" w:hAnsi="Times New Roman" w:cs="Times New Roman"/>
                                    <w:lang w:val="en-GB"/>
                                  </w:rPr>
                                  <w:t>REPUBLIC</w:t>
                                </w:r>
                              </w:smartTag>
                              <w:r w:rsidRPr="00EB0FEF">
                                <w:rPr>
                                  <w:rFonts w:ascii="Times New Roman" w:hAnsi="Times New Roman" w:cs="Times New Roman"/>
                                  <w:lang w:val="en-GB"/>
                                </w:rPr>
                                <w:t xml:space="preserve"> OF </w:t>
                              </w:r>
                              <w:smartTag w:uri="urn:schemas-microsoft-com:office:smarttags" w:element="PlaceName">
                                <w:r w:rsidRPr="00EB0FEF">
                                  <w:rPr>
                                    <w:rFonts w:ascii="Times New Roman" w:hAnsi="Times New Roman" w:cs="Times New Roman"/>
                                    <w:lang w:val="en-GB"/>
                                  </w:rPr>
                                  <w:t>CAMEROON</w:t>
                                </w:r>
                              </w:smartTag>
                            </w:smartTag>
                          </w:p>
                          <w:p w14:paraId="68F72D96" w14:textId="77777777" w:rsidR="0010777A" w:rsidRPr="00EB0FEF" w:rsidRDefault="0010777A" w:rsidP="0077598B">
                            <w:pPr>
                              <w:jc w:val="center"/>
                              <w:rPr>
                                <w:rFonts w:ascii="Times New Roman" w:hAnsi="Times New Roman" w:cs="Times New Roman"/>
                                <w:sz w:val="18"/>
                                <w:szCs w:val="18"/>
                                <w:lang w:val="en-GB"/>
                              </w:rPr>
                            </w:pPr>
                            <w:r w:rsidRPr="00EB0FEF">
                              <w:rPr>
                                <w:rFonts w:ascii="Times New Roman" w:hAnsi="Times New Roman" w:cs="Times New Roman"/>
                                <w:sz w:val="18"/>
                                <w:szCs w:val="18"/>
                                <w:lang w:val="en-GB"/>
                              </w:rPr>
                              <w:t>Peace – Work – Fatherland</w:t>
                            </w:r>
                          </w:p>
                          <w:p w14:paraId="6D9CB738" w14:textId="77777777" w:rsidR="0010777A" w:rsidRPr="00EB0FEF" w:rsidRDefault="0010777A" w:rsidP="0077598B">
                            <w:pPr>
                              <w:jc w:val="center"/>
                              <w:rPr>
                                <w:rFonts w:ascii="Times New Roman" w:hAnsi="Times New Roman" w:cs="Times New Roman"/>
                                <w:b/>
                                <w:bCs/>
                                <w:smallCaps/>
                                <w:sz w:val="22"/>
                                <w:szCs w:val="22"/>
                                <w:lang w:val="en-GB"/>
                              </w:rPr>
                            </w:pPr>
                            <w:r w:rsidRPr="00EB0FEF">
                              <w:rPr>
                                <w:rFonts w:ascii="Times New Roman" w:hAnsi="Times New Roman" w:cs="Times New Roman"/>
                                <w:b/>
                                <w:bCs/>
                                <w:smallCaps/>
                                <w:sz w:val="22"/>
                                <w:szCs w:val="22"/>
                                <w:lang w:val="en-GB"/>
                              </w:rPr>
                              <w:t>------</w:t>
                            </w:r>
                          </w:p>
                          <w:p w14:paraId="302DD67B" w14:textId="77777777" w:rsidR="0010777A" w:rsidRPr="00EB0FEF" w:rsidRDefault="0010777A" w:rsidP="0077598B">
                            <w:pPr>
                              <w:jc w:val="center"/>
                              <w:rPr>
                                <w:rFonts w:ascii="Times New Roman" w:hAnsi="Times New Roman" w:cs="Times New Roman"/>
                                <w:sz w:val="18"/>
                                <w:szCs w:val="18"/>
                                <w:lang w:val="en-GB"/>
                              </w:rPr>
                            </w:pPr>
                            <w:r>
                              <w:rPr>
                                <w:rFonts w:ascii="Times New Roman" w:hAnsi="Times New Roman" w:cs="Times New Roman"/>
                                <w:b/>
                                <w:bCs/>
                                <w:smallCaps/>
                                <w:sz w:val="22"/>
                                <w:szCs w:val="22"/>
                                <w:lang w:val="en-GB"/>
                              </w:rPr>
                              <w:t>FAR NORTH REGION</w:t>
                            </w:r>
                          </w:p>
                          <w:p w14:paraId="6989FF54" w14:textId="77777777" w:rsidR="0010777A" w:rsidRDefault="0010777A" w:rsidP="0077598B">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6E1520C4" w14:textId="77777777" w:rsidR="0010777A" w:rsidRPr="00BC0FC1" w:rsidRDefault="0010777A" w:rsidP="0077598B">
                            <w:pPr>
                              <w:jc w:val="center"/>
                              <w:rPr>
                                <w:rFonts w:ascii="Times New Roman" w:hAnsi="Times New Roman" w:cs="Times New Roman"/>
                                <w:b/>
                                <w:bCs/>
                                <w:smallCaps/>
                                <w:sz w:val="22"/>
                                <w:szCs w:val="22"/>
                                <w:lang w:val="en-GB"/>
                              </w:rPr>
                            </w:pPr>
                            <w:r w:rsidRPr="00BC0FC1">
                              <w:rPr>
                                <w:rFonts w:ascii="Times New Roman" w:hAnsi="Times New Roman" w:cs="Times New Roman"/>
                                <w:b/>
                                <w:bCs/>
                                <w:smallCaps/>
                                <w:sz w:val="22"/>
                                <w:szCs w:val="22"/>
                                <w:lang w:val="en-GB"/>
                              </w:rPr>
                              <w:t>MAYO-DANAY DIVISIONAL DELEGATION</w:t>
                            </w:r>
                          </w:p>
                          <w:p w14:paraId="3B96E495" w14:textId="77777777" w:rsidR="0010777A" w:rsidRPr="001549ED" w:rsidRDefault="0010777A" w:rsidP="0077598B">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26CBF8D4" w14:textId="77777777" w:rsidR="0010777A" w:rsidRPr="00EB0FEF" w:rsidRDefault="0010777A" w:rsidP="0077598B">
                            <w:pPr>
                              <w:jc w:val="center"/>
                              <w:rPr>
                                <w:rFonts w:ascii="Times New Roman" w:hAnsi="Times New Roman" w:cs="Times New Roman"/>
                                <w:b/>
                                <w:bCs/>
                                <w:smallCaps/>
                                <w:sz w:val="22"/>
                                <w:szCs w:val="22"/>
                                <w:lang w:val="en-GB"/>
                              </w:rPr>
                            </w:pPr>
                            <w:r w:rsidRPr="001549ED">
                              <w:rPr>
                                <w:rFonts w:ascii="Times New Roman" w:hAnsi="Times New Roman" w:cs="Times New Roman"/>
                                <w:b/>
                                <w:bCs/>
                                <w:smallCaps/>
                                <w:sz w:val="22"/>
                                <w:szCs w:val="22"/>
                                <w:lang w:val="en-GB"/>
                              </w:rPr>
                              <w:t xml:space="preserve">MAYO-DANAY DIVISIONAL </w:t>
                            </w:r>
                            <w:r w:rsidRPr="00BC0FC1">
                              <w:rPr>
                                <w:rFonts w:ascii="Times New Roman" w:hAnsi="Times New Roman" w:cs="Times New Roman"/>
                                <w:b/>
                                <w:bCs/>
                                <w:smallCaps/>
                                <w:sz w:val="22"/>
                                <w:szCs w:val="22"/>
                                <w:lang w:val="en-GB"/>
                              </w:rPr>
                              <w:t>TENDERS</w:t>
                            </w:r>
                            <w:r w:rsidRPr="00EB2F1C">
                              <w:rPr>
                                <w:rFonts w:ascii="Times New Roman" w:hAnsi="Times New Roman" w:cs="Times New Roman"/>
                                <w:b/>
                                <w:bCs/>
                                <w:smallCaps/>
                                <w:sz w:val="22"/>
                                <w:szCs w:val="22"/>
                                <w:lang w:val="en-GB"/>
                              </w:rPr>
                              <w:t xml:space="preserve"> BOARD</w:t>
                            </w:r>
                            <w:r>
                              <w:rPr>
                                <w:rFonts w:ascii="Times New Roman" w:hAnsi="Times New Roman" w:cs="Times New Roman"/>
                                <w:b/>
                                <w:bCs/>
                                <w:smallCaps/>
                                <w:sz w:val="22"/>
                                <w:szCs w:val="22"/>
                                <w:lang w:val="en-GB"/>
                              </w:rPr>
                              <w:t xml:space="preserve">  </w:t>
                            </w:r>
                          </w:p>
                          <w:p w14:paraId="7A15A88A" w14:textId="77777777" w:rsidR="0010777A" w:rsidRPr="00BC0FC1" w:rsidRDefault="0010777A" w:rsidP="0077598B">
                            <w:pPr>
                              <w:jc w:val="center"/>
                              <w:rPr>
                                <w:rFonts w:ascii="Times New Roman" w:hAnsi="Times New Roman" w:cs="Times New Roman"/>
                                <w:lang w:val="en-GB"/>
                              </w:rPr>
                            </w:pPr>
                            <w:r w:rsidRPr="00BC0FC1">
                              <w:rPr>
                                <w:rFonts w:ascii="Times New Roman" w:hAnsi="Times New Roman" w:cs="Times New Roman"/>
                                <w:b/>
                                <w:bCs/>
                                <w:smallCaps/>
                                <w:sz w:val="22"/>
                                <w:szCs w:val="22"/>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CCCC8" id="_x0000_s1037" type="#_x0000_t202" style="position:absolute;left:0;text-align:left;margin-left:333.2pt;margin-top:-28.1pt;width:207pt;height:14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8x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" filled="f" stroked="f">
                <v:textbox>
                  <w:txbxContent>
                    <w:p w14:paraId="7DE8D9C4" w14:textId="77777777" w:rsidR="0010777A" w:rsidRPr="00EB0FEF" w:rsidRDefault="0010777A" w:rsidP="0077598B">
                      <w:pPr>
                        <w:jc w:val="center"/>
                        <w:rPr>
                          <w:rFonts w:ascii="Times New Roman" w:hAnsi="Times New Roman" w:cs="Times New Roman"/>
                          <w:lang w:val="en-GB"/>
                        </w:rPr>
                      </w:pPr>
                      <w:smartTag w:uri="urn:schemas-microsoft-com:office:smarttags" w:element="place">
                        <w:smartTag w:uri="urn:schemas-microsoft-com:office:smarttags" w:element="PlaceType">
                          <w:r w:rsidRPr="00EB0FEF">
                            <w:rPr>
                              <w:rFonts w:ascii="Times New Roman" w:hAnsi="Times New Roman" w:cs="Times New Roman"/>
                              <w:lang w:val="en-GB"/>
                            </w:rPr>
                            <w:t>REPUBLIC</w:t>
                          </w:r>
                        </w:smartTag>
                        <w:r w:rsidRPr="00EB0FEF">
                          <w:rPr>
                            <w:rFonts w:ascii="Times New Roman" w:hAnsi="Times New Roman" w:cs="Times New Roman"/>
                            <w:lang w:val="en-GB"/>
                          </w:rPr>
                          <w:t xml:space="preserve"> OF </w:t>
                        </w:r>
                        <w:smartTag w:uri="urn:schemas-microsoft-com:office:smarttags" w:element="PlaceName">
                          <w:r w:rsidRPr="00EB0FEF">
                            <w:rPr>
                              <w:rFonts w:ascii="Times New Roman" w:hAnsi="Times New Roman" w:cs="Times New Roman"/>
                              <w:lang w:val="en-GB"/>
                            </w:rPr>
                            <w:t>CAMEROON</w:t>
                          </w:r>
                        </w:smartTag>
                      </w:smartTag>
                    </w:p>
                    <w:p w14:paraId="68F72D96" w14:textId="77777777" w:rsidR="0010777A" w:rsidRPr="00EB0FEF" w:rsidRDefault="0010777A" w:rsidP="0077598B">
                      <w:pPr>
                        <w:jc w:val="center"/>
                        <w:rPr>
                          <w:rFonts w:ascii="Times New Roman" w:hAnsi="Times New Roman" w:cs="Times New Roman"/>
                          <w:sz w:val="18"/>
                          <w:szCs w:val="18"/>
                          <w:lang w:val="en-GB"/>
                        </w:rPr>
                      </w:pPr>
                      <w:r w:rsidRPr="00EB0FEF">
                        <w:rPr>
                          <w:rFonts w:ascii="Times New Roman" w:hAnsi="Times New Roman" w:cs="Times New Roman"/>
                          <w:sz w:val="18"/>
                          <w:szCs w:val="18"/>
                          <w:lang w:val="en-GB"/>
                        </w:rPr>
                        <w:t>Peace – Work – Fatherland</w:t>
                      </w:r>
                    </w:p>
                    <w:p w14:paraId="6D9CB738" w14:textId="77777777" w:rsidR="0010777A" w:rsidRPr="00EB0FEF" w:rsidRDefault="0010777A" w:rsidP="0077598B">
                      <w:pPr>
                        <w:jc w:val="center"/>
                        <w:rPr>
                          <w:rFonts w:ascii="Times New Roman" w:hAnsi="Times New Roman" w:cs="Times New Roman"/>
                          <w:b/>
                          <w:bCs/>
                          <w:smallCaps/>
                          <w:sz w:val="22"/>
                          <w:szCs w:val="22"/>
                          <w:lang w:val="en-GB"/>
                        </w:rPr>
                      </w:pPr>
                      <w:r w:rsidRPr="00EB0FEF">
                        <w:rPr>
                          <w:rFonts w:ascii="Times New Roman" w:hAnsi="Times New Roman" w:cs="Times New Roman"/>
                          <w:b/>
                          <w:bCs/>
                          <w:smallCaps/>
                          <w:sz w:val="22"/>
                          <w:szCs w:val="22"/>
                          <w:lang w:val="en-GB"/>
                        </w:rPr>
                        <w:t>------</w:t>
                      </w:r>
                    </w:p>
                    <w:p w14:paraId="302DD67B" w14:textId="77777777" w:rsidR="0010777A" w:rsidRPr="00EB0FEF" w:rsidRDefault="0010777A" w:rsidP="0077598B">
                      <w:pPr>
                        <w:jc w:val="center"/>
                        <w:rPr>
                          <w:rFonts w:ascii="Times New Roman" w:hAnsi="Times New Roman" w:cs="Times New Roman"/>
                          <w:sz w:val="18"/>
                          <w:szCs w:val="18"/>
                          <w:lang w:val="en-GB"/>
                        </w:rPr>
                      </w:pPr>
                      <w:r>
                        <w:rPr>
                          <w:rFonts w:ascii="Times New Roman" w:hAnsi="Times New Roman" w:cs="Times New Roman"/>
                          <w:b/>
                          <w:bCs/>
                          <w:smallCaps/>
                          <w:sz w:val="22"/>
                          <w:szCs w:val="22"/>
                          <w:lang w:val="en-GB"/>
                        </w:rPr>
                        <w:t>FAR NORTH REGION</w:t>
                      </w:r>
                    </w:p>
                    <w:p w14:paraId="6989FF54" w14:textId="77777777" w:rsidR="0010777A" w:rsidRDefault="0010777A" w:rsidP="0077598B">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6E1520C4" w14:textId="77777777" w:rsidR="0010777A" w:rsidRPr="00BC0FC1" w:rsidRDefault="0010777A" w:rsidP="0077598B">
                      <w:pPr>
                        <w:jc w:val="center"/>
                        <w:rPr>
                          <w:rFonts w:ascii="Times New Roman" w:hAnsi="Times New Roman" w:cs="Times New Roman"/>
                          <w:b/>
                          <w:bCs/>
                          <w:smallCaps/>
                          <w:sz w:val="22"/>
                          <w:szCs w:val="22"/>
                          <w:lang w:val="en-GB"/>
                        </w:rPr>
                      </w:pPr>
                      <w:r w:rsidRPr="00BC0FC1">
                        <w:rPr>
                          <w:rFonts w:ascii="Times New Roman" w:hAnsi="Times New Roman" w:cs="Times New Roman"/>
                          <w:b/>
                          <w:bCs/>
                          <w:smallCaps/>
                          <w:sz w:val="22"/>
                          <w:szCs w:val="22"/>
                          <w:lang w:val="en-GB"/>
                        </w:rPr>
                        <w:t>MAYO-DANAY DIVISIONAL DELEGATION</w:t>
                      </w:r>
                    </w:p>
                    <w:p w14:paraId="3B96E495" w14:textId="77777777" w:rsidR="0010777A" w:rsidRPr="001549ED" w:rsidRDefault="0010777A" w:rsidP="0077598B">
                      <w:pPr>
                        <w:jc w:val="center"/>
                        <w:rPr>
                          <w:rFonts w:ascii="Times New Roman" w:hAnsi="Times New Roman" w:cs="Times New Roman"/>
                          <w:b/>
                          <w:bCs/>
                          <w:smallCaps/>
                          <w:sz w:val="18"/>
                          <w:szCs w:val="18"/>
                          <w:lang w:val="en-GB"/>
                        </w:rPr>
                      </w:pPr>
                      <w:r w:rsidRPr="00EB0FEF">
                        <w:rPr>
                          <w:rFonts w:ascii="Times New Roman" w:hAnsi="Times New Roman" w:cs="Times New Roman"/>
                          <w:b/>
                          <w:bCs/>
                          <w:smallCaps/>
                          <w:sz w:val="18"/>
                          <w:szCs w:val="18"/>
                          <w:lang w:val="en-GB"/>
                        </w:rPr>
                        <w:t>-------</w:t>
                      </w:r>
                    </w:p>
                    <w:p w14:paraId="26CBF8D4" w14:textId="77777777" w:rsidR="0010777A" w:rsidRPr="00EB0FEF" w:rsidRDefault="0010777A" w:rsidP="0077598B">
                      <w:pPr>
                        <w:jc w:val="center"/>
                        <w:rPr>
                          <w:rFonts w:ascii="Times New Roman" w:hAnsi="Times New Roman" w:cs="Times New Roman"/>
                          <w:b/>
                          <w:bCs/>
                          <w:smallCaps/>
                          <w:sz w:val="22"/>
                          <w:szCs w:val="22"/>
                          <w:lang w:val="en-GB"/>
                        </w:rPr>
                      </w:pPr>
                      <w:r w:rsidRPr="001549ED">
                        <w:rPr>
                          <w:rFonts w:ascii="Times New Roman" w:hAnsi="Times New Roman" w:cs="Times New Roman"/>
                          <w:b/>
                          <w:bCs/>
                          <w:smallCaps/>
                          <w:sz w:val="22"/>
                          <w:szCs w:val="22"/>
                          <w:lang w:val="en-GB"/>
                        </w:rPr>
                        <w:t xml:space="preserve">MAYO-DANAY DIVISIONAL </w:t>
                      </w:r>
                      <w:r w:rsidRPr="00BC0FC1">
                        <w:rPr>
                          <w:rFonts w:ascii="Times New Roman" w:hAnsi="Times New Roman" w:cs="Times New Roman"/>
                          <w:b/>
                          <w:bCs/>
                          <w:smallCaps/>
                          <w:sz w:val="22"/>
                          <w:szCs w:val="22"/>
                          <w:lang w:val="en-GB"/>
                        </w:rPr>
                        <w:t>TENDERS</w:t>
                      </w:r>
                      <w:r w:rsidRPr="00EB2F1C">
                        <w:rPr>
                          <w:rFonts w:ascii="Times New Roman" w:hAnsi="Times New Roman" w:cs="Times New Roman"/>
                          <w:b/>
                          <w:bCs/>
                          <w:smallCaps/>
                          <w:sz w:val="22"/>
                          <w:szCs w:val="22"/>
                          <w:lang w:val="en-GB"/>
                        </w:rPr>
                        <w:t xml:space="preserve"> BOARD</w:t>
                      </w:r>
                      <w:r>
                        <w:rPr>
                          <w:rFonts w:ascii="Times New Roman" w:hAnsi="Times New Roman" w:cs="Times New Roman"/>
                          <w:b/>
                          <w:bCs/>
                          <w:smallCaps/>
                          <w:sz w:val="22"/>
                          <w:szCs w:val="22"/>
                          <w:lang w:val="en-GB"/>
                        </w:rPr>
                        <w:t xml:space="preserve">  </w:t>
                      </w:r>
                    </w:p>
                    <w:p w14:paraId="7A15A88A" w14:textId="77777777" w:rsidR="0010777A" w:rsidRPr="00BC0FC1" w:rsidRDefault="0010777A" w:rsidP="0077598B">
                      <w:pPr>
                        <w:jc w:val="center"/>
                        <w:rPr>
                          <w:rFonts w:ascii="Times New Roman" w:hAnsi="Times New Roman" w:cs="Times New Roman"/>
                          <w:lang w:val="en-GB"/>
                        </w:rPr>
                      </w:pPr>
                      <w:r w:rsidRPr="00BC0FC1">
                        <w:rPr>
                          <w:rFonts w:ascii="Times New Roman" w:hAnsi="Times New Roman" w:cs="Times New Roman"/>
                          <w:b/>
                          <w:bCs/>
                          <w:smallCaps/>
                          <w:sz w:val="22"/>
                          <w:szCs w:val="22"/>
                          <w:lang w:val="en-GB"/>
                        </w:rPr>
                        <w:t>------</w:t>
                      </w:r>
                    </w:p>
                  </w:txbxContent>
                </v:textbox>
                <w10:wrap anchorx="margin"/>
              </v:shape>
            </w:pict>
          </mc:Fallback>
        </mc:AlternateContent>
      </w:r>
    </w:p>
    <w:p w14:paraId="7BA96019" w14:textId="02F6D2D2" w:rsidR="00797A5F" w:rsidRPr="002F2E37" w:rsidRDefault="0077598B" w:rsidP="0077598B">
      <w:pPr>
        <w:pStyle w:val="Heading5"/>
        <w:keepNext/>
        <w:keepLines/>
        <w:tabs>
          <w:tab w:val="left" w:pos="7133"/>
        </w:tabs>
        <w:ind w:firstLine="660"/>
        <w:rPr>
          <w:rFonts w:ascii="Times New Roman" w:hAnsi="Times New Roman" w:cs="Times New Roman"/>
        </w:rPr>
      </w:pPr>
      <w:r>
        <w:rPr>
          <w:rFonts w:ascii="Times New Roman" w:hAnsi="Times New Roman" w:cs="Times New Roman"/>
        </w:rPr>
        <w:tab/>
      </w:r>
    </w:p>
    <w:p w14:paraId="2FB42D3B" w14:textId="20973C20" w:rsidR="00797A5F" w:rsidRPr="002F2E37" w:rsidRDefault="00797A5F" w:rsidP="00041A7C">
      <w:pPr>
        <w:pStyle w:val="Heading5"/>
        <w:keepNext/>
        <w:keepLines/>
        <w:tabs>
          <w:tab w:val="left" w:leader="underscore" w:pos="5118"/>
        </w:tabs>
        <w:ind w:firstLine="660"/>
        <w:rPr>
          <w:rFonts w:ascii="Times New Roman" w:hAnsi="Times New Roman" w:cs="Times New Roman"/>
        </w:rPr>
      </w:pPr>
    </w:p>
    <w:p w14:paraId="36621770" w14:textId="4BC687EF" w:rsidR="00797A5F" w:rsidRPr="002F2E37" w:rsidRDefault="00797A5F" w:rsidP="00041A7C">
      <w:pPr>
        <w:pStyle w:val="Heading5"/>
        <w:keepNext/>
        <w:keepLines/>
        <w:tabs>
          <w:tab w:val="left" w:leader="underscore" w:pos="5118"/>
        </w:tabs>
        <w:ind w:firstLine="660"/>
        <w:rPr>
          <w:rFonts w:ascii="Times New Roman" w:hAnsi="Times New Roman" w:cs="Times New Roman"/>
        </w:rPr>
      </w:pPr>
    </w:p>
    <w:p w14:paraId="2362C509" w14:textId="3C953DB3" w:rsidR="00797A5F" w:rsidRPr="002F2E37" w:rsidRDefault="00797A5F" w:rsidP="00041A7C">
      <w:pPr>
        <w:pStyle w:val="Heading5"/>
        <w:keepNext/>
        <w:keepLines/>
        <w:tabs>
          <w:tab w:val="left" w:leader="underscore" w:pos="5118"/>
        </w:tabs>
        <w:ind w:firstLine="660"/>
        <w:rPr>
          <w:rFonts w:ascii="Times New Roman" w:hAnsi="Times New Roman" w:cs="Times New Roman"/>
        </w:rPr>
      </w:pPr>
    </w:p>
    <w:p w14:paraId="446CCA1A" w14:textId="5B8FA91A" w:rsidR="00797A5F" w:rsidRPr="002F2E37" w:rsidRDefault="00797A5F" w:rsidP="00041A7C">
      <w:pPr>
        <w:pStyle w:val="Heading5"/>
        <w:keepNext/>
        <w:keepLines/>
        <w:tabs>
          <w:tab w:val="left" w:leader="underscore" w:pos="5118"/>
        </w:tabs>
        <w:ind w:firstLine="660"/>
        <w:rPr>
          <w:rFonts w:ascii="Times New Roman" w:hAnsi="Times New Roman" w:cs="Times New Roman"/>
        </w:rPr>
      </w:pPr>
    </w:p>
    <w:p w14:paraId="31572602" w14:textId="7759F337" w:rsidR="00797A5F" w:rsidRPr="002F2E37" w:rsidRDefault="00797A5F" w:rsidP="00041A7C">
      <w:pPr>
        <w:pStyle w:val="Heading5"/>
        <w:keepNext/>
        <w:keepLines/>
        <w:tabs>
          <w:tab w:val="left" w:leader="underscore" w:pos="5118"/>
        </w:tabs>
        <w:ind w:firstLine="660"/>
        <w:rPr>
          <w:rFonts w:ascii="Times New Roman" w:hAnsi="Times New Roman" w:cs="Times New Roman"/>
        </w:rPr>
      </w:pPr>
    </w:p>
    <w:p w14:paraId="50D472AD" w14:textId="01402DB2" w:rsidR="00797A5F" w:rsidRPr="002F2E37" w:rsidRDefault="00797A5F" w:rsidP="00041A7C">
      <w:pPr>
        <w:pStyle w:val="Heading5"/>
        <w:keepNext/>
        <w:keepLines/>
        <w:tabs>
          <w:tab w:val="left" w:leader="underscore" w:pos="5118"/>
        </w:tabs>
        <w:ind w:firstLine="660"/>
        <w:rPr>
          <w:rFonts w:ascii="Times New Roman" w:hAnsi="Times New Roman" w:cs="Times New Roman"/>
        </w:rPr>
      </w:pPr>
    </w:p>
    <w:p w14:paraId="1625A6C9" w14:textId="77777777" w:rsidR="00797A5F" w:rsidRPr="002F2E37" w:rsidRDefault="00797A5F" w:rsidP="00041A7C">
      <w:pPr>
        <w:pStyle w:val="Heading5"/>
        <w:keepNext/>
        <w:keepLines/>
        <w:tabs>
          <w:tab w:val="left" w:leader="underscore" w:pos="5118"/>
        </w:tabs>
        <w:ind w:firstLine="660"/>
        <w:rPr>
          <w:rFonts w:ascii="Times New Roman" w:hAnsi="Times New Roman" w:cs="Times New Roman"/>
        </w:rPr>
      </w:pPr>
    </w:p>
    <w:p w14:paraId="34CCF144" w14:textId="6C5D3110" w:rsidR="00797A5F" w:rsidRDefault="00797A5F" w:rsidP="00041A7C">
      <w:pPr>
        <w:pStyle w:val="Heading5"/>
        <w:keepNext/>
        <w:keepLines/>
        <w:tabs>
          <w:tab w:val="left" w:leader="underscore" w:pos="5118"/>
        </w:tabs>
        <w:ind w:firstLine="660"/>
        <w:rPr>
          <w:rFonts w:ascii="Times New Roman" w:hAnsi="Times New Roman" w:cs="Times New Roman"/>
        </w:rPr>
      </w:pPr>
    </w:p>
    <w:p w14:paraId="6E00D61E" w14:textId="77777777" w:rsidR="00797A5F" w:rsidRPr="002F2E37" w:rsidRDefault="00797A5F" w:rsidP="00041A7C">
      <w:pPr>
        <w:pStyle w:val="Heading5"/>
        <w:keepNext/>
        <w:keepLines/>
        <w:tabs>
          <w:tab w:val="left" w:leader="underscore" w:pos="5118"/>
        </w:tabs>
        <w:ind w:firstLine="660"/>
        <w:rPr>
          <w:rFonts w:ascii="Times New Roman" w:hAnsi="Times New Roman" w:cs="Times New Roman"/>
        </w:rPr>
      </w:pPr>
    </w:p>
    <w:p w14:paraId="6B47084A" w14:textId="47679047" w:rsidR="003348F8" w:rsidRPr="002F2E37" w:rsidRDefault="003348F8" w:rsidP="003348F8">
      <w:pPr>
        <w:autoSpaceDE w:val="0"/>
        <w:autoSpaceDN w:val="0"/>
        <w:adjustRightInd w:val="0"/>
        <w:spacing w:line="292" w:lineRule="atLeast"/>
        <w:jc w:val="center"/>
        <w:rPr>
          <w:rFonts w:ascii="Times New Roman" w:eastAsia="Times New Roman" w:hAnsi="Times New Roman" w:cs="Times New Roman"/>
          <w:color w:val="auto"/>
          <w:sz w:val="28"/>
          <w:szCs w:val="28"/>
          <w:lang w:bidi="ar-SA"/>
        </w:rPr>
      </w:pPr>
      <w:bookmarkStart w:id="139" w:name="_Hlk189819399"/>
      <w:r w:rsidRPr="002F2E37">
        <w:rPr>
          <w:rFonts w:ascii="Times New Roman" w:eastAsia="Times New Roman" w:hAnsi="Times New Roman" w:cs="Times New Roman"/>
          <w:b/>
          <w:color w:val="auto"/>
          <w:sz w:val="28"/>
          <w:szCs w:val="28"/>
          <w:lang w:bidi="ar-SA"/>
        </w:rPr>
        <w:t>LETTRE-COMMANDE N°____</w:t>
      </w:r>
      <w:r w:rsidRPr="002F2E37">
        <w:rPr>
          <w:rFonts w:ascii="Times New Roman" w:eastAsia="Times New Roman" w:hAnsi="Times New Roman" w:cs="Times New Roman"/>
          <w:b/>
          <w:bCs/>
          <w:color w:val="auto"/>
          <w:sz w:val="28"/>
          <w:szCs w:val="28"/>
          <w:lang w:bidi="ar-SA"/>
        </w:rPr>
        <w:t>LC/</w:t>
      </w:r>
      <w:r w:rsidR="00002473">
        <w:rPr>
          <w:rFonts w:ascii="Times New Roman" w:eastAsia="Times New Roman" w:hAnsi="Times New Roman" w:cs="Times New Roman"/>
          <w:b/>
          <w:bCs/>
          <w:color w:val="auto"/>
          <w:sz w:val="28"/>
          <w:szCs w:val="28"/>
          <w:lang w:bidi="ar-SA"/>
        </w:rPr>
        <w:t>AC</w:t>
      </w:r>
      <w:r w:rsidR="0077598B" w:rsidRPr="0077598B">
        <w:rPr>
          <w:rFonts w:ascii="Times New Roman" w:eastAsia="Times New Roman" w:hAnsi="Times New Roman" w:cs="Times New Roman"/>
          <w:b/>
          <w:bCs/>
          <w:color w:val="auto"/>
          <w:sz w:val="28"/>
          <w:szCs w:val="28"/>
          <w:lang w:bidi="ar-SA"/>
        </w:rPr>
        <w:t>MD</w:t>
      </w:r>
      <w:r w:rsidR="0077598B">
        <w:rPr>
          <w:rFonts w:ascii="Times New Roman" w:eastAsia="Times New Roman" w:hAnsi="Times New Roman" w:cs="Times New Roman"/>
          <w:b/>
          <w:bCs/>
          <w:color w:val="auto"/>
          <w:sz w:val="28"/>
          <w:szCs w:val="28"/>
          <w:lang w:bidi="ar-SA"/>
        </w:rPr>
        <w:t>/CD</w:t>
      </w:r>
      <w:r w:rsidRPr="002F2E37">
        <w:rPr>
          <w:rFonts w:ascii="Times New Roman" w:eastAsia="Times New Roman" w:hAnsi="Times New Roman" w:cs="Times New Roman"/>
          <w:b/>
          <w:bCs/>
          <w:color w:val="auto"/>
          <w:sz w:val="28"/>
          <w:szCs w:val="28"/>
          <w:lang w:bidi="ar-SA"/>
        </w:rPr>
        <w:t>PM/</w:t>
      </w:r>
      <w:r w:rsidR="00002473">
        <w:rPr>
          <w:rFonts w:ascii="Times New Roman" w:eastAsia="Times New Roman" w:hAnsi="Times New Roman" w:cs="Times New Roman"/>
          <w:b/>
          <w:bCs/>
          <w:color w:val="auto"/>
          <w:sz w:val="28"/>
          <w:szCs w:val="28"/>
          <w:lang w:bidi="ar-SA"/>
        </w:rPr>
        <w:t>MD/AG/</w:t>
      </w:r>
      <w:r w:rsidRPr="002F2E37">
        <w:rPr>
          <w:rFonts w:ascii="Times New Roman" w:eastAsia="Times New Roman" w:hAnsi="Times New Roman" w:cs="Times New Roman"/>
          <w:b/>
          <w:bCs/>
          <w:color w:val="auto"/>
          <w:sz w:val="28"/>
          <w:szCs w:val="28"/>
          <w:lang w:bidi="ar-SA"/>
        </w:rPr>
        <w:t>2025 DU _________</w:t>
      </w:r>
    </w:p>
    <w:p w14:paraId="1F15E935" w14:textId="338225D5" w:rsidR="003348F8" w:rsidRPr="002F2E37" w:rsidRDefault="003348F8" w:rsidP="003348F8">
      <w:pPr>
        <w:tabs>
          <w:tab w:val="left" w:leader="dot" w:pos="4502"/>
        </w:tabs>
        <w:autoSpaceDE w:val="0"/>
        <w:autoSpaceDN w:val="0"/>
        <w:adjustRightInd w:val="0"/>
        <w:spacing w:line="292" w:lineRule="atLeast"/>
        <w:jc w:val="center"/>
        <w:rPr>
          <w:rFonts w:ascii="Times New Roman" w:eastAsia="Times New Roman" w:hAnsi="Times New Roman" w:cs="Times New Roman"/>
          <w:color w:val="auto"/>
          <w:sz w:val="28"/>
          <w:szCs w:val="28"/>
          <w:lang w:bidi="ar-SA"/>
        </w:rPr>
      </w:pPr>
      <w:r w:rsidRPr="002F2E37">
        <w:rPr>
          <w:rFonts w:ascii="Times New Roman" w:eastAsia="Times New Roman" w:hAnsi="Times New Roman" w:cs="Times New Roman"/>
          <w:color w:val="auto"/>
          <w:sz w:val="26"/>
          <w:szCs w:val="26"/>
          <w:lang w:bidi="ar-SA"/>
        </w:rPr>
        <w:t>Passée après Demande de Cotation N°___/DC/</w:t>
      </w:r>
      <w:r w:rsidR="008100BA">
        <w:rPr>
          <w:rFonts w:ascii="Times New Roman" w:eastAsia="Times New Roman" w:hAnsi="Times New Roman" w:cs="Times New Roman"/>
          <w:color w:val="auto"/>
          <w:sz w:val="26"/>
          <w:szCs w:val="26"/>
          <w:lang w:bidi="ar-SA"/>
        </w:rPr>
        <w:t>AC</w:t>
      </w:r>
      <w:r w:rsidR="0077598B" w:rsidRPr="0077598B">
        <w:rPr>
          <w:rFonts w:ascii="Times New Roman" w:eastAsia="Times New Roman" w:hAnsi="Times New Roman" w:cs="Times New Roman"/>
          <w:color w:val="auto"/>
          <w:sz w:val="26"/>
          <w:szCs w:val="26"/>
          <w:lang w:bidi="ar-SA"/>
        </w:rPr>
        <w:t>MD</w:t>
      </w:r>
      <w:r w:rsidR="0077598B">
        <w:rPr>
          <w:rFonts w:ascii="Times New Roman" w:eastAsia="Times New Roman" w:hAnsi="Times New Roman" w:cs="Times New Roman"/>
          <w:color w:val="auto"/>
          <w:sz w:val="26"/>
          <w:szCs w:val="26"/>
          <w:lang w:bidi="ar-SA"/>
        </w:rPr>
        <w:t>/CD</w:t>
      </w:r>
      <w:r w:rsidRPr="002F2E37">
        <w:rPr>
          <w:rFonts w:ascii="Times New Roman" w:eastAsia="Times New Roman" w:hAnsi="Times New Roman" w:cs="Times New Roman"/>
          <w:color w:val="auto"/>
          <w:sz w:val="26"/>
          <w:szCs w:val="26"/>
          <w:lang w:bidi="ar-SA"/>
        </w:rPr>
        <w:t>PM/</w:t>
      </w:r>
      <w:r w:rsidR="0063347C">
        <w:rPr>
          <w:rFonts w:ascii="Times New Roman" w:eastAsia="Times New Roman" w:hAnsi="Times New Roman" w:cs="Times New Roman"/>
          <w:color w:val="auto"/>
          <w:sz w:val="26"/>
          <w:szCs w:val="26"/>
          <w:lang w:bidi="ar-SA"/>
        </w:rPr>
        <w:t>MD/AG/</w:t>
      </w:r>
      <w:r w:rsidRPr="002F2E37">
        <w:rPr>
          <w:rFonts w:ascii="Times New Roman" w:eastAsia="Times New Roman" w:hAnsi="Times New Roman" w:cs="Times New Roman"/>
          <w:color w:val="auto"/>
          <w:sz w:val="26"/>
          <w:szCs w:val="26"/>
          <w:lang w:bidi="ar-SA"/>
        </w:rPr>
        <w:t xml:space="preserve">2025 du_____________ pour l’acquisition du mobilier de bureau </w:t>
      </w:r>
      <w:r w:rsidR="0071435B" w:rsidRPr="0071435B">
        <w:rPr>
          <w:rFonts w:ascii="Times New Roman" w:eastAsia="Times New Roman" w:hAnsi="Times New Roman" w:cs="Times New Roman"/>
          <w:color w:val="auto"/>
          <w:sz w:val="26"/>
          <w:szCs w:val="26"/>
          <w:lang w:bidi="ar-SA"/>
        </w:rPr>
        <w:t xml:space="preserve">au Centre Multifonctionnel de Promotion des Jeunes de BANGANA </w:t>
      </w:r>
      <w:r w:rsidRPr="002F2E37">
        <w:rPr>
          <w:rFonts w:ascii="Times New Roman" w:eastAsia="Times New Roman" w:hAnsi="Times New Roman" w:cs="Times New Roman"/>
          <w:color w:val="auto"/>
          <w:sz w:val="26"/>
          <w:szCs w:val="26"/>
          <w:lang w:bidi="ar-SA"/>
        </w:rPr>
        <w:t xml:space="preserve"> </w:t>
      </w:r>
    </w:p>
    <w:bookmarkEnd w:id="139"/>
    <w:p w14:paraId="20886193" w14:textId="4BDE2492" w:rsidR="00540594" w:rsidRPr="002F2E37" w:rsidRDefault="00540594" w:rsidP="00041A7C">
      <w:pPr>
        <w:pStyle w:val="Corpsdetexte"/>
        <w:tabs>
          <w:tab w:val="left" w:leader="underscore" w:pos="4186"/>
        </w:tabs>
        <w:spacing w:after="0"/>
        <w:rPr>
          <w:rFonts w:ascii="Times New Roman" w:hAnsi="Times New Roman" w:cs="Times New Roman"/>
        </w:rPr>
      </w:pPr>
    </w:p>
    <w:p w14:paraId="0CFA91AC" w14:textId="0DEFCAD0" w:rsidR="00060B8B" w:rsidRPr="002F2E37" w:rsidRDefault="00060B8B" w:rsidP="00060B8B">
      <w:pPr>
        <w:pStyle w:val="Corpsdetexte"/>
        <w:tabs>
          <w:tab w:val="left" w:leader="underscore" w:pos="5118"/>
        </w:tabs>
        <w:spacing w:after="200"/>
        <w:rPr>
          <w:rFonts w:ascii="Times New Roman" w:hAnsi="Times New Roman" w:cs="Times New Roman"/>
        </w:rPr>
      </w:pPr>
      <w:r w:rsidRPr="002F2E37">
        <w:rPr>
          <w:rFonts w:ascii="Times New Roman" w:hAnsi="Times New Roman" w:cs="Times New Roman"/>
          <w:b/>
          <w:bCs/>
          <w:lang w:eastAsia="fr-FR" w:bidi="fr-FR"/>
        </w:rPr>
        <w:t xml:space="preserve">Maître d’Ouvrage Délégué : </w:t>
      </w:r>
      <w:r w:rsidRPr="002F2E37">
        <w:rPr>
          <w:rFonts w:ascii="Times New Roman" w:hAnsi="Times New Roman" w:cs="Times New Roman"/>
          <w:b/>
          <w:bCs/>
          <w:lang w:eastAsia="fr-FR" w:bidi="fr-FR"/>
        </w:rPr>
        <w:tab/>
        <w:t xml:space="preserve"> </w:t>
      </w:r>
      <w:r w:rsidRPr="002F2E37">
        <w:rPr>
          <w:rFonts w:ascii="Times New Roman" w:hAnsi="Times New Roman" w:cs="Times New Roman"/>
          <w:i/>
          <w:iCs/>
          <w:lang w:eastAsia="fr-FR" w:bidi="fr-FR"/>
        </w:rPr>
        <w:t>[indiquer son adresse complète]</w:t>
      </w:r>
    </w:p>
    <w:p w14:paraId="03B33CEB" w14:textId="77777777" w:rsidR="00060B8B" w:rsidRPr="002F2E37" w:rsidRDefault="00060B8B" w:rsidP="00060B8B">
      <w:pPr>
        <w:pStyle w:val="Corpsdetexte"/>
        <w:tabs>
          <w:tab w:val="left" w:leader="underscore" w:pos="3331"/>
        </w:tabs>
        <w:spacing w:after="200"/>
        <w:rPr>
          <w:rFonts w:ascii="Times New Roman" w:hAnsi="Times New Roman" w:cs="Times New Roman"/>
        </w:rPr>
      </w:pPr>
      <w:r w:rsidRPr="002F2E37">
        <w:rPr>
          <w:rFonts w:ascii="Times New Roman" w:hAnsi="Times New Roman" w:cs="Times New Roman"/>
          <w:b/>
          <w:bCs/>
          <w:lang w:eastAsia="fr-FR" w:bidi="fr-FR"/>
        </w:rPr>
        <w:t xml:space="preserve">TITULAIRE DU MARCHE : </w:t>
      </w:r>
      <w:r w:rsidRPr="002F2E37">
        <w:rPr>
          <w:rFonts w:ascii="Times New Roman" w:hAnsi="Times New Roman" w:cs="Times New Roman"/>
          <w:b/>
          <w:bCs/>
          <w:lang w:eastAsia="fr-FR" w:bidi="fr-FR"/>
        </w:rPr>
        <w:tab/>
        <w:t xml:space="preserve"> </w:t>
      </w:r>
      <w:r w:rsidRPr="002F2E37">
        <w:rPr>
          <w:rFonts w:ascii="Times New Roman" w:hAnsi="Times New Roman" w:cs="Times New Roman"/>
          <w:i/>
          <w:iCs/>
          <w:lang w:eastAsia="fr-FR" w:bidi="fr-FR"/>
        </w:rPr>
        <w:t>[indiquer le titulaire et son adresse complète]</w:t>
      </w:r>
    </w:p>
    <w:p w14:paraId="0E34B726" w14:textId="77777777" w:rsidR="00060B8B" w:rsidRPr="002F2E37" w:rsidRDefault="00060B8B" w:rsidP="00060B8B">
      <w:pPr>
        <w:pStyle w:val="Corpsdetexte"/>
        <w:tabs>
          <w:tab w:val="left" w:leader="underscore" w:pos="1560"/>
          <w:tab w:val="left" w:leader="underscore" w:pos="3038"/>
          <w:tab w:val="left" w:leader="underscore" w:pos="4790"/>
          <w:tab w:val="left" w:leader="underscore" w:pos="7113"/>
        </w:tabs>
        <w:spacing w:after="200"/>
        <w:ind w:firstLine="600"/>
        <w:rPr>
          <w:rFonts w:ascii="Times New Roman" w:hAnsi="Times New Roman" w:cs="Times New Roman"/>
        </w:rPr>
      </w:pPr>
      <w:r w:rsidRPr="002F2E37">
        <w:rPr>
          <w:rFonts w:ascii="Times New Roman" w:hAnsi="Times New Roman" w:cs="Times New Roman"/>
          <w:lang w:eastAsia="fr-FR" w:bidi="fr-FR"/>
        </w:rPr>
        <w:t xml:space="preserve">B.P: </w:t>
      </w:r>
      <w:r w:rsidRPr="002F2E37">
        <w:rPr>
          <w:rFonts w:ascii="Times New Roman" w:hAnsi="Times New Roman" w:cs="Times New Roman"/>
          <w:lang w:eastAsia="fr-FR" w:bidi="fr-FR"/>
        </w:rPr>
        <w:tab/>
        <w:t xml:space="preserve"> ; Tel </w:t>
      </w:r>
      <w:r w:rsidRPr="002F2E37">
        <w:rPr>
          <w:rFonts w:ascii="Times New Roman" w:hAnsi="Times New Roman" w:cs="Times New Roman"/>
          <w:lang w:eastAsia="fr-FR" w:bidi="fr-FR"/>
        </w:rPr>
        <w:tab/>
        <w:t xml:space="preserve"> ; Fax : </w:t>
      </w:r>
      <w:r w:rsidRPr="002F2E37">
        <w:rPr>
          <w:rFonts w:ascii="Times New Roman" w:hAnsi="Times New Roman" w:cs="Times New Roman"/>
          <w:lang w:eastAsia="fr-FR" w:bidi="fr-FR"/>
        </w:rPr>
        <w:tab/>
        <w:t xml:space="preserve"> ; Email : </w:t>
      </w:r>
      <w:r w:rsidRPr="002F2E37">
        <w:rPr>
          <w:rFonts w:ascii="Times New Roman" w:hAnsi="Times New Roman" w:cs="Times New Roman"/>
          <w:lang w:eastAsia="fr-FR" w:bidi="fr-FR"/>
        </w:rPr>
        <w:tab/>
      </w:r>
    </w:p>
    <w:tbl>
      <w:tblPr>
        <w:tblOverlap w:val="never"/>
        <w:tblW w:w="0" w:type="auto"/>
        <w:tblLayout w:type="fixed"/>
        <w:tblCellMar>
          <w:left w:w="10" w:type="dxa"/>
          <w:right w:w="10" w:type="dxa"/>
        </w:tblCellMar>
        <w:tblLook w:val="04A0" w:firstRow="1" w:lastRow="0" w:firstColumn="1" w:lastColumn="0" w:noHBand="0" w:noVBand="1"/>
      </w:tblPr>
      <w:tblGrid>
        <w:gridCol w:w="2835"/>
        <w:gridCol w:w="6096"/>
      </w:tblGrid>
      <w:tr w:rsidR="002F2E37" w:rsidRPr="002F2E37" w14:paraId="3A1A96A6" w14:textId="77777777" w:rsidTr="00154A4F">
        <w:trPr>
          <w:trHeight w:hRule="exact" w:val="446"/>
        </w:trPr>
        <w:tc>
          <w:tcPr>
            <w:tcW w:w="2835" w:type="dxa"/>
            <w:shd w:val="clear" w:color="auto" w:fill="auto"/>
            <w:vAlign w:val="bottom"/>
          </w:tcPr>
          <w:p w14:paraId="1762F3FD" w14:textId="77777777" w:rsidR="00060B8B" w:rsidRPr="002F2E37" w:rsidRDefault="00060B8B" w:rsidP="00462101">
            <w:pPr>
              <w:pStyle w:val="Other0"/>
              <w:tabs>
                <w:tab w:val="left" w:leader="underscore" w:pos="2020"/>
              </w:tabs>
              <w:spacing w:after="0"/>
              <w:ind w:firstLine="580"/>
              <w:rPr>
                <w:rFonts w:ascii="Times New Roman" w:hAnsi="Times New Roman" w:cs="Times New Roman"/>
              </w:rPr>
            </w:pPr>
            <w:r w:rsidRPr="002F2E37">
              <w:rPr>
                <w:rFonts w:ascii="Times New Roman" w:hAnsi="Times New Roman" w:cs="Times New Roman"/>
                <w:lang w:eastAsia="fr-FR" w:bidi="fr-FR"/>
              </w:rPr>
              <w:t xml:space="preserve">N° R.C : </w:t>
            </w:r>
            <w:r w:rsidRPr="002F2E37">
              <w:rPr>
                <w:rFonts w:ascii="Times New Roman" w:hAnsi="Times New Roman" w:cs="Times New Roman"/>
                <w:lang w:eastAsia="fr-FR" w:bidi="fr-FR"/>
              </w:rPr>
              <w:tab/>
              <w:t>;</w:t>
            </w:r>
          </w:p>
        </w:tc>
        <w:tc>
          <w:tcPr>
            <w:tcW w:w="6096" w:type="dxa"/>
            <w:shd w:val="clear" w:color="auto" w:fill="auto"/>
            <w:vAlign w:val="bottom"/>
          </w:tcPr>
          <w:p w14:paraId="4A36F9D1" w14:textId="77777777" w:rsidR="00060B8B" w:rsidRPr="002F2E37" w:rsidRDefault="00060B8B" w:rsidP="00462101">
            <w:pPr>
              <w:pStyle w:val="Other0"/>
              <w:tabs>
                <w:tab w:val="left" w:leader="underscore" w:pos="2846"/>
                <w:tab w:val="left" w:leader="underscore" w:pos="5040"/>
              </w:tabs>
              <w:spacing w:after="0"/>
              <w:rPr>
                <w:rFonts w:ascii="Times New Roman" w:hAnsi="Times New Roman" w:cs="Times New Roman"/>
              </w:rPr>
            </w:pPr>
            <w:r w:rsidRPr="002F2E37">
              <w:rPr>
                <w:rFonts w:ascii="Times New Roman" w:hAnsi="Times New Roman" w:cs="Times New Roman"/>
                <w:lang w:eastAsia="fr-FR" w:bidi="fr-FR"/>
              </w:rPr>
              <w:t xml:space="preserve">N° Contribuable (NIU) : </w:t>
            </w:r>
            <w:r w:rsidRPr="002F2E37">
              <w:rPr>
                <w:rFonts w:ascii="Times New Roman" w:hAnsi="Times New Roman" w:cs="Times New Roman"/>
                <w:lang w:eastAsia="fr-FR" w:bidi="fr-FR"/>
              </w:rPr>
              <w:tab/>
              <w:t xml:space="preserve">; RIB : </w:t>
            </w:r>
            <w:r w:rsidRPr="002F2E37">
              <w:rPr>
                <w:rFonts w:ascii="Times New Roman" w:hAnsi="Times New Roman" w:cs="Times New Roman"/>
                <w:lang w:eastAsia="fr-FR" w:bidi="fr-FR"/>
              </w:rPr>
              <w:tab/>
            </w:r>
          </w:p>
        </w:tc>
      </w:tr>
      <w:tr w:rsidR="002F2E37" w:rsidRPr="002F2E37" w14:paraId="3A99340E" w14:textId="77777777" w:rsidTr="0063347C">
        <w:trPr>
          <w:trHeight w:hRule="exact" w:val="619"/>
        </w:trPr>
        <w:tc>
          <w:tcPr>
            <w:tcW w:w="2835" w:type="dxa"/>
            <w:tcBorders>
              <w:top w:val="single" w:sz="4" w:space="0" w:color="auto"/>
            </w:tcBorders>
            <w:shd w:val="clear" w:color="auto" w:fill="auto"/>
            <w:vAlign w:val="center"/>
          </w:tcPr>
          <w:p w14:paraId="29124256"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b/>
                <w:bCs/>
                <w:lang w:eastAsia="fr-FR" w:bidi="fr-FR"/>
              </w:rPr>
              <w:t>OBJET DU MARCHE</w:t>
            </w:r>
          </w:p>
        </w:tc>
        <w:tc>
          <w:tcPr>
            <w:tcW w:w="6096" w:type="dxa"/>
            <w:tcBorders>
              <w:top w:val="single" w:sz="4" w:space="0" w:color="auto"/>
            </w:tcBorders>
            <w:shd w:val="clear" w:color="auto" w:fill="auto"/>
            <w:vAlign w:val="center"/>
          </w:tcPr>
          <w:p w14:paraId="3C87A387" w14:textId="77777777" w:rsidR="00060B8B" w:rsidRPr="002F2E37" w:rsidRDefault="00060B8B" w:rsidP="00462101">
            <w:pPr>
              <w:pStyle w:val="Other0"/>
              <w:spacing w:after="0"/>
              <w:ind w:firstLine="880"/>
              <w:jc w:val="both"/>
              <w:rPr>
                <w:rFonts w:ascii="Times New Roman" w:hAnsi="Times New Roman" w:cs="Times New Roman"/>
              </w:rPr>
            </w:pPr>
            <w:r w:rsidRPr="002F2E37">
              <w:rPr>
                <w:rFonts w:ascii="Times New Roman" w:hAnsi="Times New Roman" w:cs="Times New Roman"/>
                <w:lang w:eastAsia="fr-FR" w:bidi="fr-FR"/>
              </w:rPr>
              <w:t xml:space="preserve">: </w:t>
            </w:r>
            <w:r w:rsidRPr="002F2E37">
              <w:rPr>
                <w:rFonts w:ascii="Times New Roman" w:hAnsi="Times New Roman" w:cs="Times New Roman"/>
                <w:i/>
                <w:iCs/>
                <w:lang w:eastAsia="fr-FR" w:bidi="fr-FR"/>
              </w:rPr>
              <w:t>[indiquer l’objet complet de la fourniture]</w:t>
            </w:r>
          </w:p>
        </w:tc>
      </w:tr>
      <w:tr w:rsidR="002F2E37" w:rsidRPr="002F2E37" w14:paraId="48EEA689" w14:textId="77777777" w:rsidTr="0063347C">
        <w:trPr>
          <w:trHeight w:hRule="exact" w:val="657"/>
        </w:trPr>
        <w:tc>
          <w:tcPr>
            <w:tcW w:w="2835" w:type="dxa"/>
            <w:shd w:val="clear" w:color="auto" w:fill="auto"/>
            <w:vAlign w:val="center"/>
          </w:tcPr>
          <w:p w14:paraId="226ED7E7"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b/>
                <w:bCs/>
                <w:lang w:eastAsia="fr-FR" w:bidi="fr-FR"/>
              </w:rPr>
              <w:t>LIEU DE LIVRAISON</w:t>
            </w:r>
          </w:p>
        </w:tc>
        <w:tc>
          <w:tcPr>
            <w:tcW w:w="6096" w:type="dxa"/>
            <w:shd w:val="clear" w:color="auto" w:fill="auto"/>
            <w:vAlign w:val="center"/>
          </w:tcPr>
          <w:p w14:paraId="115D7217" w14:textId="77777777" w:rsidR="00060B8B" w:rsidRPr="002F2E37" w:rsidRDefault="00060B8B" w:rsidP="00462101">
            <w:pPr>
              <w:pStyle w:val="Other0"/>
              <w:spacing w:after="0"/>
              <w:ind w:firstLine="880"/>
              <w:jc w:val="both"/>
              <w:rPr>
                <w:rFonts w:ascii="Times New Roman" w:hAnsi="Times New Roman" w:cs="Times New Roman"/>
              </w:rPr>
            </w:pPr>
            <w:r w:rsidRPr="002F2E37">
              <w:rPr>
                <w:rFonts w:ascii="Times New Roman" w:hAnsi="Times New Roman" w:cs="Times New Roman"/>
                <w:lang w:eastAsia="fr-FR" w:bidi="fr-FR"/>
              </w:rPr>
              <w:t xml:space="preserve">: </w:t>
            </w:r>
            <w:r w:rsidRPr="002F2E37">
              <w:rPr>
                <w:rFonts w:ascii="Times New Roman" w:hAnsi="Times New Roman" w:cs="Times New Roman"/>
                <w:i/>
                <w:iCs/>
                <w:lang w:eastAsia="fr-FR" w:bidi="fr-FR"/>
              </w:rPr>
              <w:t>[A indiquer]</w:t>
            </w:r>
          </w:p>
        </w:tc>
      </w:tr>
      <w:tr w:rsidR="002F2E37" w:rsidRPr="002F2E37" w14:paraId="13166034" w14:textId="77777777" w:rsidTr="0063347C">
        <w:trPr>
          <w:trHeight w:hRule="exact" w:val="691"/>
        </w:trPr>
        <w:tc>
          <w:tcPr>
            <w:tcW w:w="2835" w:type="dxa"/>
            <w:shd w:val="clear" w:color="auto" w:fill="auto"/>
            <w:vAlign w:val="center"/>
          </w:tcPr>
          <w:p w14:paraId="0677A8DE"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b/>
                <w:bCs/>
                <w:lang w:eastAsia="fr-FR" w:bidi="fr-FR"/>
              </w:rPr>
              <w:t>DELAI DE LIVRAISON</w:t>
            </w:r>
          </w:p>
        </w:tc>
        <w:tc>
          <w:tcPr>
            <w:tcW w:w="6096" w:type="dxa"/>
            <w:shd w:val="clear" w:color="auto" w:fill="auto"/>
            <w:vAlign w:val="center"/>
          </w:tcPr>
          <w:p w14:paraId="379610FC" w14:textId="77777777" w:rsidR="00060B8B" w:rsidRPr="002F2E37" w:rsidRDefault="00060B8B" w:rsidP="00462101">
            <w:pPr>
              <w:pStyle w:val="Other0"/>
              <w:spacing w:after="0"/>
              <w:ind w:firstLine="880"/>
              <w:jc w:val="both"/>
              <w:rPr>
                <w:rFonts w:ascii="Times New Roman" w:hAnsi="Times New Roman" w:cs="Times New Roman"/>
              </w:rPr>
            </w:pPr>
            <w:r w:rsidRPr="002F2E37">
              <w:rPr>
                <w:rFonts w:ascii="Times New Roman" w:hAnsi="Times New Roman" w:cs="Times New Roman"/>
                <w:lang w:eastAsia="fr-FR" w:bidi="fr-FR"/>
              </w:rPr>
              <w:t xml:space="preserve">: </w:t>
            </w:r>
            <w:r w:rsidRPr="002F2E37">
              <w:rPr>
                <w:rFonts w:ascii="Times New Roman" w:hAnsi="Times New Roman" w:cs="Times New Roman"/>
                <w:i/>
                <w:iCs/>
                <w:lang w:eastAsia="fr-FR" w:bidi="fr-FR"/>
              </w:rPr>
              <w:t>[A compléter en jours, semaines, mois ou années]</w:t>
            </w:r>
          </w:p>
        </w:tc>
      </w:tr>
      <w:tr w:rsidR="00060B8B" w:rsidRPr="002F2E37" w14:paraId="433492D9" w14:textId="77777777" w:rsidTr="0063347C">
        <w:trPr>
          <w:trHeight w:hRule="exact" w:val="341"/>
        </w:trPr>
        <w:tc>
          <w:tcPr>
            <w:tcW w:w="2835" w:type="dxa"/>
            <w:shd w:val="clear" w:color="auto" w:fill="auto"/>
            <w:vAlign w:val="bottom"/>
          </w:tcPr>
          <w:p w14:paraId="5C755766"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b/>
                <w:bCs/>
                <w:lang w:eastAsia="fr-FR" w:bidi="fr-FR"/>
              </w:rPr>
              <w:t>MONTANTS ENFCFA</w:t>
            </w:r>
          </w:p>
        </w:tc>
        <w:tc>
          <w:tcPr>
            <w:tcW w:w="6096" w:type="dxa"/>
            <w:shd w:val="clear" w:color="auto" w:fill="auto"/>
          </w:tcPr>
          <w:p w14:paraId="1CA6B9DA" w14:textId="77777777" w:rsidR="00060B8B" w:rsidRPr="002F2E37" w:rsidRDefault="00060B8B" w:rsidP="00462101">
            <w:pPr>
              <w:rPr>
                <w:rFonts w:ascii="Times New Roman" w:hAnsi="Times New Roman" w:cs="Times New Roman"/>
                <w:color w:val="auto"/>
                <w:sz w:val="10"/>
                <w:szCs w:val="10"/>
              </w:rPr>
            </w:pPr>
          </w:p>
        </w:tc>
      </w:tr>
    </w:tbl>
    <w:p w14:paraId="52F26094" w14:textId="77777777" w:rsidR="00060B8B" w:rsidRPr="002F2E37" w:rsidRDefault="00060B8B" w:rsidP="00060B8B">
      <w:pPr>
        <w:spacing w:after="199" w:line="1" w:lineRule="exact"/>
        <w:rPr>
          <w:rFonts w:ascii="Times New Roman" w:hAnsi="Times New Roman" w:cs="Times New Roman"/>
          <w:color w:val="auto"/>
        </w:rPr>
      </w:pPr>
    </w:p>
    <w:p w14:paraId="376FEE20" w14:textId="77777777" w:rsidR="00060B8B" w:rsidRPr="002F2E37" w:rsidRDefault="00060B8B" w:rsidP="00060B8B">
      <w:pPr>
        <w:spacing w:line="1" w:lineRule="exact"/>
        <w:rPr>
          <w:rFonts w:ascii="Times New Roman" w:hAnsi="Times New Roman" w:cs="Times New Roman"/>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78"/>
        <w:gridCol w:w="3538"/>
        <w:gridCol w:w="2386"/>
      </w:tblGrid>
      <w:tr w:rsidR="002F2E37" w:rsidRPr="002F2E37" w14:paraId="7268F257" w14:textId="77777777" w:rsidTr="00462101">
        <w:trPr>
          <w:trHeight w:hRule="exact" w:val="322"/>
          <w:jc w:val="center"/>
        </w:trPr>
        <w:tc>
          <w:tcPr>
            <w:tcW w:w="2578" w:type="dxa"/>
            <w:tcBorders>
              <w:top w:val="single" w:sz="4" w:space="0" w:color="auto"/>
              <w:left w:val="single" w:sz="4" w:space="0" w:color="auto"/>
            </w:tcBorders>
            <w:shd w:val="clear" w:color="auto" w:fill="auto"/>
          </w:tcPr>
          <w:p w14:paraId="5C0F0BBA" w14:textId="77777777" w:rsidR="00060B8B" w:rsidRPr="002F2E37" w:rsidRDefault="00060B8B" w:rsidP="00462101">
            <w:pPr>
              <w:rPr>
                <w:rFonts w:ascii="Times New Roman" w:hAnsi="Times New Roman" w:cs="Times New Roman"/>
                <w:color w:val="auto"/>
                <w:sz w:val="10"/>
                <w:szCs w:val="10"/>
              </w:rPr>
            </w:pPr>
          </w:p>
        </w:tc>
        <w:tc>
          <w:tcPr>
            <w:tcW w:w="3538" w:type="dxa"/>
            <w:tcBorders>
              <w:top w:val="single" w:sz="4" w:space="0" w:color="auto"/>
              <w:left w:val="single" w:sz="4" w:space="0" w:color="auto"/>
            </w:tcBorders>
            <w:shd w:val="clear" w:color="auto" w:fill="auto"/>
            <w:vAlign w:val="center"/>
          </w:tcPr>
          <w:p w14:paraId="4841D110"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Montant en chiffres</w:t>
            </w:r>
          </w:p>
        </w:tc>
        <w:tc>
          <w:tcPr>
            <w:tcW w:w="2386" w:type="dxa"/>
            <w:tcBorders>
              <w:top w:val="single" w:sz="4" w:space="0" w:color="auto"/>
              <w:left w:val="single" w:sz="4" w:space="0" w:color="auto"/>
              <w:right w:val="single" w:sz="4" w:space="0" w:color="auto"/>
            </w:tcBorders>
            <w:shd w:val="clear" w:color="auto" w:fill="auto"/>
            <w:vAlign w:val="center"/>
          </w:tcPr>
          <w:p w14:paraId="1FFE1B45"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Montant en lettres</w:t>
            </w:r>
          </w:p>
        </w:tc>
      </w:tr>
      <w:tr w:rsidR="002F2E37" w:rsidRPr="002F2E37" w14:paraId="3691B735" w14:textId="77777777" w:rsidTr="00462101">
        <w:trPr>
          <w:trHeight w:hRule="exact" w:val="322"/>
          <w:jc w:val="center"/>
        </w:trPr>
        <w:tc>
          <w:tcPr>
            <w:tcW w:w="2578" w:type="dxa"/>
            <w:tcBorders>
              <w:top w:val="single" w:sz="4" w:space="0" w:color="auto"/>
              <w:left w:val="single" w:sz="4" w:space="0" w:color="auto"/>
            </w:tcBorders>
            <w:shd w:val="clear" w:color="auto" w:fill="auto"/>
            <w:vAlign w:val="center"/>
          </w:tcPr>
          <w:p w14:paraId="3F25F05D"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HTVA</w:t>
            </w:r>
          </w:p>
        </w:tc>
        <w:tc>
          <w:tcPr>
            <w:tcW w:w="3538" w:type="dxa"/>
            <w:tcBorders>
              <w:top w:val="single" w:sz="4" w:space="0" w:color="auto"/>
              <w:left w:val="single" w:sz="4" w:space="0" w:color="auto"/>
            </w:tcBorders>
            <w:shd w:val="clear" w:color="auto" w:fill="auto"/>
          </w:tcPr>
          <w:p w14:paraId="2D82E3E5" w14:textId="77777777" w:rsidR="00060B8B" w:rsidRPr="002F2E37" w:rsidRDefault="00060B8B" w:rsidP="00462101">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116DA64E" w14:textId="77777777" w:rsidR="00060B8B" w:rsidRPr="002F2E37" w:rsidRDefault="00060B8B" w:rsidP="00462101">
            <w:pPr>
              <w:rPr>
                <w:rFonts w:ascii="Times New Roman" w:hAnsi="Times New Roman" w:cs="Times New Roman"/>
                <w:color w:val="auto"/>
                <w:sz w:val="10"/>
                <w:szCs w:val="10"/>
              </w:rPr>
            </w:pPr>
          </w:p>
        </w:tc>
      </w:tr>
      <w:tr w:rsidR="002F2E37" w:rsidRPr="002F2E37" w14:paraId="4B0DBC14" w14:textId="77777777" w:rsidTr="00462101">
        <w:trPr>
          <w:trHeight w:hRule="exact" w:val="317"/>
          <w:jc w:val="center"/>
        </w:trPr>
        <w:tc>
          <w:tcPr>
            <w:tcW w:w="2578" w:type="dxa"/>
            <w:tcBorders>
              <w:top w:val="single" w:sz="4" w:space="0" w:color="auto"/>
              <w:left w:val="single" w:sz="4" w:space="0" w:color="auto"/>
            </w:tcBorders>
            <w:shd w:val="clear" w:color="auto" w:fill="auto"/>
          </w:tcPr>
          <w:p w14:paraId="0F2E40ED"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T.V.A.</w:t>
            </w:r>
          </w:p>
        </w:tc>
        <w:tc>
          <w:tcPr>
            <w:tcW w:w="3538" w:type="dxa"/>
            <w:tcBorders>
              <w:top w:val="single" w:sz="4" w:space="0" w:color="auto"/>
              <w:left w:val="single" w:sz="4" w:space="0" w:color="auto"/>
            </w:tcBorders>
            <w:shd w:val="clear" w:color="auto" w:fill="auto"/>
          </w:tcPr>
          <w:p w14:paraId="7C7D8150" w14:textId="77777777" w:rsidR="00060B8B" w:rsidRPr="002F2E37" w:rsidRDefault="00060B8B" w:rsidP="00462101">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75D6C342" w14:textId="77777777" w:rsidR="00060B8B" w:rsidRPr="002F2E37" w:rsidRDefault="00060B8B" w:rsidP="00462101">
            <w:pPr>
              <w:rPr>
                <w:rFonts w:ascii="Times New Roman" w:hAnsi="Times New Roman" w:cs="Times New Roman"/>
                <w:color w:val="auto"/>
                <w:sz w:val="10"/>
                <w:szCs w:val="10"/>
              </w:rPr>
            </w:pPr>
          </w:p>
        </w:tc>
      </w:tr>
      <w:tr w:rsidR="002F2E37" w:rsidRPr="002F2E37" w14:paraId="0C7009E3" w14:textId="77777777" w:rsidTr="00462101">
        <w:trPr>
          <w:trHeight w:hRule="exact" w:val="317"/>
          <w:jc w:val="center"/>
        </w:trPr>
        <w:tc>
          <w:tcPr>
            <w:tcW w:w="2578" w:type="dxa"/>
            <w:tcBorders>
              <w:top w:val="single" w:sz="4" w:space="0" w:color="auto"/>
              <w:left w:val="single" w:sz="4" w:space="0" w:color="auto"/>
            </w:tcBorders>
            <w:shd w:val="clear" w:color="auto" w:fill="auto"/>
          </w:tcPr>
          <w:p w14:paraId="68F523E7"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AIR / TSR</w:t>
            </w:r>
          </w:p>
        </w:tc>
        <w:tc>
          <w:tcPr>
            <w:tcW w:w="3538" w:type="dxa"/>
            <w:tcBorders>
              <w:top w:val="single" w:sz="4" w:space="0" w:color="auto"/>
              <w:left w:val="single" w:sz="4" w:space="0" w:color="auto"/>
            </w:tcBorders>
            <w:shd w:val="clear" w:color="auto" w:fill="auto"/>
          </w:tcPr>
          <w:p w14:paraId="1F6F508D" w14:textId="77777777" w:rsidR="00060B8B" w:rsidRPr="002F2E37" w:rsidRDefault="00060B8B" w:rsidP="00462101">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0C71FFD3" w14:textId="77777777" w:rsidR="00060B8B" w:rsidRPr="002F2E37" w:rsidRDefault="00060B8B" w:rsidP="00462101">
            <w:pPr>
              <w:rPr>
                <w:rFonts w:ascii="Times New Roman" w:hAnsi="Times New Roman" w:cs="Times New Roman"/>
                <w:color w:val="auto"/>
                <w:sz w:val="10"/>
                <w:szCs w:val="10"/>
              </w:rPr>
            </w:pPr>
          </w:p>
        </w:tc>
      </w:tr>
      <w:tr w:rsidR="002F2E37" w:rsidRPr="002F2E37" w14:paraId="4C04BEDA" w14:textId="77777777" w:rsidTr="00462101">
        <w:trPr>
          <w:trHeight w:hRule="exact" w:val="317"/>
          <w:jc w:val="center"/>
        </w:trPr>
        <w:tc>
          <w:tcPr>
            <w:tcW w:w="2578" w:type="dxa"/>
            <w:tcBorders>
              <w:top w:val="single" w:sz="4" w:space="0" w:color="auto"/>
              <w:left w:val="single" w:sz="4" w:space="0" w:color="auto"/>
            </w:tcBorders>
            <w:shd w:val="clear" w:color="auto" w:fill="auto"/>
          </w:tcPr>
          <w:p w14:paraId="413800D6"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TTC</w:t>
            </w:r>
          </w:p>
        </w:tc>
        <w:tc>
          <w:tcPr>
            <w:tcW w:w="3538" w:type="dxa"/>
            <w:tcBorders>
              <w:top w:val="single" w:sz="4" w:space="0" w:color="auto"/>
              <w:left w:val="single" w:sz="4" w:space="0" w:color="auto"/>
            </w:tcBorders>
            <w:shd w:val="clear" w:color="auto" w:fill="auto"/>
          </w:tcPr>
          <w:p w14:paraId="1C84F480" w14:textId="77777777" w:rsidR="00060B8B" w:rsidRPr="002F2E37" w:rsidRDefault="00060B8B" w:rsidP="00462101">
            <w:pPr>
              <w:rPr>
                <w:rFonts w:ascii="Times New Roman" w:hAnsi="Times New Roman" w:cs="Times New Roman"/>
                <w:color w:val="auto"/>
                <w:sz w:val="10"/>
                <w:szCs w:val="10"/>
              </w:rPr>
            </w:pPr>
          </w:p>
        </w:tc>
        <w:tc>
          <w:tcPr>
            <w:tcW w:w="2386" w:type="dxa"/>
            <w:tcBorders>
              <w:top w:val="single" w:sz="4" w:space="0" w:color="auto"/>
              <w:left w:val="single" w:sz="4" w:space="0" w:color="auto"/>
              <w:right w:val="single" w:sz="4" w:space="0" w:color="auto"/>
            </w:tcBorders>
            <w:shd w:val="clear" w:color="auto" w:fill="auto"/>
          </w:tcPr>
          <w:p w14:paraId="33A49569" w14:textId="77777777" w:rsidR="00060B8B" w:rsidRPr="002F2E37" w:rsidRDefault="00060B8B" w:rsidP="00462101">
            <w:pPr>
              <w:rPr>
                <w:rFonts w:ascii="Times New Roman" w:hAnsi="Times New Roman" w:cs="Times New Roman"/>
                <w:color w:val="auto"/>
                <w:sz w:val="10"/>
                <w:szCs w:val="10"/>
              </w:rPr>
            </w:pPr>
          </w:p>
        </w:tc>
      </w:tr>
      <w:tr w:rsidR="00060B8B" w:rsidRPr="002F2E37" w14:paraId="4B4B2BEB" w14:textId="77777777" w:rsidTr="00462101">
        <w:trPr>
          <w:trHeight w:hRule="exact" w:val="331"/>
          <w:jc w:val="center"/>
        </w:trPr>
        <w:tc>
          <w:tcPr>
            <w:tcW w:w="2578" w:type="dxa"/>
            <w:tcBorders>
              <w:top w:val="single" w:sz="4" w:space="0" w:color="auto"/>
              <w:left w:val="single" w:sz="4" w:space="0" w:color="auto"/>
              <w:bottom w:val="single" w:sz="4" w:space="0" w:color="auto"/>
            </w:tcBorders>
            <w:shd w:val="clear" w:color="auto" w:fill="auto"/>
            <w:vAlign w:val="center"/>
          </w:tcPr>
          <w:p w14:paraId="6D1A85A3"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Net à mandater</w:t>
            </w:r>
          </w:p>
        </w:tc>
        <w:tc>
          <w:tcPr>
            <w:tcW w:w="3538" w:type="dxa"/>
            <w:tcBorders>
              <w:top w:val="single" w:sz="4" w:space="0" w:color="auto"/>
              <w:left w:val="single" w:sz="4" w:space="0" w:color="auto"/>
              <w:bottom w:val="single" w:sz="4" w:space="0" w:color="auto"/>
            </w:tcBorders>
            <w:shd w:val="clear" w:color="auto" w:fill="auto"/>
          </w:tcPr>
          <w:p w14:paraId="2D85B341" w14:textId="77777777" w:rsidR="00060B8B" w:rsidRPr="002F2E37" w:rsidRDefault="00060B8B" w:rsidP="00462101">
            <w:pPr>
              <w:rPr>
                <w:rFonts w:ascii="Times New Roman" w:hAnsi="Times New Roman" w:cs="Times New Roman"/>
                <w:color w:val="auto"/>
                <w:sz w:val="10"/>
                <w:szCs w:val="10"/>
              </w:rPr>
            </w:pP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7D3A93F5" w14:textId="77777777" w:rsidR="00060B8B" w:rsidRPr="002F2E37" w:rsidRDefault="00060B8B" w:rsidP="00462101">
            <w:pPr>
              <w:rPr>
                <w:rFonts w:ascii="Times New Roman" w:hAnsi="Times New Roman" w:cs="Times New Roman"/>
                <w:color w:val="auto"/>
                <w:sz w:val="10"/>
                <w:szCs w:val="10"/>
              </w:rPr>
            </w:pPr>
          </w:p>
        </w:tc>
      </w:tr>
    </w:tbl>
    <w:p w14:paraId="1DE0B169" w14:textId="77777777" w:rsidR="00060B8B" w:rsidRPr="002F2E37" w:rsidRDefault="00060B8B" w:rsidP="00060B8B">
      <w:pPr>
        <w:spacing w:after="459" w:line="1" w:lineRule="exact"/>
        <w:rPr>
          <w:rFonts w:ascii="Times New Roman" w:hAnsi="Times New Roman" w:cs="Times New Roman"/>
          <w:color w:val="auto"/>
        </w:rPr>
      </w:pPr>
    </w:p>
    <w:p w14:paraId="5002D738" w14:textId="77777777" w:rsidR="00060B8B" w:rsidRPr="002F2E37" w:rsidRDefault="00060B8B" w:rsidP="00060B8B">
      <w:pPr>
        <w:pStyle w:val="Corpsdetexte"/>
        <w:tabs>
          <w:tab w:val="left" w:leader="underscore" w:pos="3732"/>
        </w:tabs>
        <w:ind w:firstLine="600"/>
        <w:rPr>
          <w:rFonts w:ascii="Times New Roman" w:hAnsi="Times New Roman" w:cs="Times New Roman"/>
        </w:rPr>
      </w:pPr>
      <w:r w:rsidRPr="002F2E37">
        <w:rPr>
          <w:rFonts w:ascii="Times New Roman" w:hAnsi="Times New Roman" w:cs="Times New Roman"/>
          <w:b/>
          <w:bCs/>
          <w:lang w:eastAsia="fr-FR" w:bidi="fr-FR"/>
        </w:rPr>
        <w:t xml:space="preserve">FINANCEMENT : </w:t>
      </w:r>
      <w:r w:rsidRPr="002F2E37">
        <w:rPr>
          <w:rFonts w:ascii="Times New Roman" w:hAnsi="Times New Roman" w:cs="Times New Roman"/>
          <w:b/>
          <w:bCs/>
          <w:lang w:eastAsia="fr-FR" w:bidi="fr-FR"/>
        </w:rPr>
        <w:tab/>
        <w:t xml:space="preserve"> </w:t>
      </w:r>
      <w:r w:rsidRPr="002F2E37">
        <w:rPr>
          <w:rFonts w:ascii="Times New Roman" w:hAnsi="Times New Roman" w:cs="Times New Roman"/>
          <w:i/>
          <w:iCs/>
          <w:lang w:eastAsia="fr-FR" w:bidi="fr-FR"/>
        </w:rPr>
        <w:t>[Indiquer source de financement]</w:t>
      </w:r>
    </w:p>
    <w:p w14:paraId="18076387" w14:textId="77777777" w:rsidR="00060B8B" w:rsidRPr="002F2E37" w:rsidRDefault="00060B8B" w:rsidP="00060B8B">
      <w:pPr>
        <w:pStyle w:val="Corpsdetexte"/>
        <w:tabs>
          <w:tab w:val="left" w:leader="underscore" w:pos="3732"/>
        </w:tabs>
        <w:ind w:firstLine="600"/>
        <w:rPr>
          <w:rFonts w:ascii="Times New Roman" w:hAnsi="Times New Roman" w:cs="Times New Roman"/>
        </w:rPr>
      </w:pPr>
      <w:r w:rsidRPr="002F2E37">
        <w:rPr>
          <w:rFonts w:ascii="Times New Roman" w:hAnsi="Times New Roman" w:cs="Times New Roman"/>
          <w:b/>
          <w:bCs/>
          <w:lang w:eastAsia="fr-FR" w:bidi="fr-FR"/>
        </w:rPr>
        <w:t xml:space="preserve">IMPUTATION : </w:t>
      </w:r>
      <w:r w:rsidRPr="002F2E37">
        <w:rPr>
          <w:rFonts w:ascii="Times New Roman" w:hAnsi="Times New Roman" w:cs="Times New Roman"/>
          <w:b/>
          <w:bCs/>
          <w:lang w:eastAsia="fr-FR" w:bidi="fr-FR"/>
        </w:rPr>
        <w:tab/>
        <w:t xml:space="preserve"> </w:t>
      </w:r>
      <w:r w:rsidRPr="002F2E37">
        <w:rPr>
          <w:rFonts w:ascii="Times New Roman" w:hAnsi="Times New Roman" w:cs="Times New Roman"/>
          <w:i/>
          <w:iCs/>
          <w:lang w:eastAsia="fr-FR" w:bidi="fr-FR"/>
        </w:rPr>
        <w:t>[A compléter]</w:t>
      </w:r>
    </w:p>
    <w:p w14:paraId="6E81DFE6" w14:textId="7F67C902" w:rsidR="00060B8B" w:rsidRPr="002F2E37" w:rsidRDefault="00060B8B" w:rsidP="00060B8B">
      <w:pPr>
        <w:pStyle w:val="Corpsdetexte"/>
        <w:tabs>
          <w:tab w:val="left" w:leader="underscore" w:pos="7113"/>
        </w:tabs>
        <w:ind w:left="4060"/>
        <w:rPr>
          <w:rFonts w:ascii="Times New Roman" w:hAnsi="Times New Roman" w:cs="Times New Roman"/>
        </w:rPr>
      </w:pPr>
      <w:r w:rsidRPr="002F2E37">
        <w:rPr>
          <w:rFonts w:ascii="Times New Roman" w:hAnsi="Times New Roman" w:cs="Times New Roman"/>
          <w:lang w:eastAsia="fr-FR" w:bidi="fr-FR"/>
        </w:rPr>
        <w:t>SOUSCRIT</w:t>
      </w:r>
      <w:r w:rsidR="00540594" w:rsidRPr="002F2E37">
        <w:rPr>
          <w:rFonts w:ascii="Times New Roman" w:hAnsi="Times New Roman" w:cs="Times New Roman"/>
          <w:lang w:eastAsia="fr-FR" w:bidi="fr-FR"/>
        </w:rPr>
        <w:t>E</w:t>
      </w:r>
      <w:r w:rsidRPr="002F2E37">
        <w:rPr>
          <w:rFonts w:ascii="Times New Roman" w:hAnsi="Times New Roman" w:cs="Times New Roman"/>
          <w:lang w:eastAsia="fr-FR" w:bidi="fr-FR"/>
        </w:rPr>
        <w:t xml:space="preserve">, LE </w:t>
      </w:r>
      <w:r w:rsidRPr="002F2E37">
        <w:rPr>
          <w:rFonts w:ascii="Times New Roman" w:hAnsi="Times New Roman" w:cs="Times New Roman"/>
          <w:lang w:eastAsia="fr-FR" w:bidi="fr-FR"/>
        </w:rPr>
        <w:tab/>
      </w:r>
    </w:p>
    <w:p w14:paraId="07775AB1" w14:textId="4B9754A0" w:rsidR="00060B8B" w:rsidRPr="002F2E37" w:rsidRDefault="00060B8B" w:rsidP="00060B8B">
      <w:pPr>
        <w:pStyle w:val="Corpsdetexte"/>
        <w:tabs>
          <w:tab w:val="left" w:leader="underscore" w:pos="6820"/>
        </w:tabs>
        <w:ind w:left="4060"/>
        <w:rPr>
          <w:rFonts w:ascii="Times New Roman" w:hAnsi="Times New Roman" w:cs="Times New Roman"/>
        </w:rPr>
      </w:pPr>
      <w:r w:rsidRPr="002F2E37">
        <w:rPr>
          <w:rFonts w:ascii="Times New Roman" w:hAnsi="Times New Roman" w:cs="Times New Roman"/>
          <w:lang w:eastAsia="fr-FR" w:bidi="fr-FR"/>
        </w:rPr>
        <w:t>SIGNE</w:t>
      </w:r>
      <w:r w:rsidR="00540594" w:rsidRPr="002F2E37">
        <w:rPr>
          <w:rFonts w:ascii="Times New Roman" w:hAnsi="Times New Roman" w:cs="Times New Roman"/>
          <w:lang w:eastAsia="fr-FR" w:bidi="fr-FR"/>
        </w:rPr>
        <w:t>E</w:t>
      </w:r>
      <w:r w:rsidRPr="002F2E37">
        <w:rPr>
          <w:rFonts w:ascii="Times New Roman" w:hAnsi="Times New Roman" w:cs="Times New Roman"/>
          <w:lang w:eastAsia="fr-FR" w:bidi="fr-FR"/>
        </w:rPr>
        <w:t xml:space="preserve">, LE </w:t>
      </w:r>
      <w:r w:rsidRPr="002F2E37">
        <w:rPr>
          <w:rFonts w:ascii="Times New Roman" w:hAnsi="Times New Roman" w:cs="Times New Roman"/>
          <w:lang w:eastAsia="fr-FR" w:bidi="fr-FR"/>
        </w:rPr>
        <w:tab/>
      </w:r>
    </w:p>
    <w:p w14:paraId="08DEED94" w14:textId="0796648E" w:rsidR="00060B8B" w:rsidRPr="002F2E37" w:rsidRDefault="00060B8B" w:rsidP="00060B8B">
      <w:pPr>
        <w:pStyle w:val="Corpsdetexte"/>
        <w:tabs>
          <w:tab w:val="left" w:leader="underscore" w:pos="7113"/>
        </w:tabs>
        <w:ind w:left="4060"/>
        <w:rPr>
          <w:rFonts w:ascii="Times New Roman" w:hAnsi="Times New Roman" w:cs="Times New Roman"/>
        </w:rPr>
      </w:pPr>
      <w:r w:rsidRPr="002F2E37">
        <w:rPr>
          <w:rFonts w:ascii="Times New Roman" w:hAnsi="Times New Roman" w:cs="Times New Roman"/>
          <w:lang w:eastAsia="fr-FR" w:bidi="fr-FR"/>
        </w:rPr>
        <w:t>NOTIFIE</w:t>
      </w:r>
      <w:r w:rsidR="00540594" w:rsidRPr="002F2E37">
        <w:rPr>
          <w:rFonts w:ascii="Times New Roman" w:hAnsi="Times New Roman" w:cs="Times New Roman"/>
          <w:lang w:eastAsia="fr-FR" w:bidi="fr-FR"/>
        </w:rPr>
        <w:t>E</w:t>
      </w:r>
      <w:r w:rsidRPr="002F2E37">
        <w:rPr>
          <w:rFonts w:ascii="Times New Roman" w:hAnsi="Times New Roman" w:cs="Times New Roman"/>
          <w:lang w:eastAsia="fr-FR" w:bidi="fr-FR"/>
        </w:rPr>
        <w:t xml:space="preserve">, LE </w:t>
      </w:r>
      <w:r w:rsidRPr="002F2E37">
        <w:rPr>
          <w:rFonts w:ascii="Times New Roman" w:hAnsi="Times New Roman" w:cs="Times New Roman"/>
          <w:lang w:eastAsia="fr-FR" w:bidi="fr-FR"/>
        </w:rPr>
        <w:tab/>
      </w:r>
    </w:p>
    <w:p w14:paraId="6B4CFFDC" w14:textId="2F9C5AAD" w:rsidR="00060B8B" w:rsidRPr="002F2E37" w:rsidRDefault="00060B8B" w:rsidP="00060B8B">
      <w:pPr>
        <w:pStyle w:val="Corpsdetexte"/>
        <w:tabs>
          <w:tab w:val="left" w:leader="underscore" w:pos="7593"/>
        </w:tabs>
        <w:spacing w:after="200"/>
        <w:ind w:left="4060"/>
        <w:rPr>
          <w:rFonts w:ascii="Times New Roman" w:hAnsi="Times New Roman" w:cs="Times New Roman"/>
        </w:rPr>
      </w:pPr>
      <w:r w:rsidRPr="002F2E37">
        <w:rPr>
          <w:rFonts w:ascii="Times New Roman" w:hAnsi="Times New Roman" w:cs="Times New Roman"/>
          <w:lang w:eastAsia="fr-FR" w:bidi="fr-FR"/>
        </w:rPr>
        <w:t>ENREGISTRE</w:t>
      </w:r>
      <w:r w:rsidR="00540594" w:rsidRPr="002F2E37">
        <w:rPr>
          <w:rFonts w:ascii="Times New Roman" w:hAnsi="Times New Roman" w:cs="Times New Roman"/>
          <w:lang w:eastAsia="fr-FR" w:bidi="fr-FR"/>
        </w:rPr>
        <w:t>E</w:t>
      </w:r>
      <w:r w:rsidRPr="002F2E37">
        <w:rPr>
          <w:rFonts w:ascii="Times New Roman" w:hAnsi="Times New Roman" w:cs="Times New Roman"/>
          <w:lang w:eastAsia="fr-FR" w:bidi="fr-FR"/>
        </w:rPr>
        <w:t xml:space="preserve">, LE </w:t>
      </w:r>
      <w:r w:rsidRPr="002F2E37">
        <w:rPr>
          <w:rFonts w:ascii="Times New Roman" w:hAnsi="Times New Roman" w:cs="Times New Roman"/>
          <w:lang w:eastAsia="fr-FR" w:bidi="fr-FR"/>
        </w:rPr>
        <w:tab/>
      </w:r>
    </w:p>
    <w:p w14:paraId="04008480" w14:textId="77777777" w:rsidR="00060B8B" w:rsidRPr="002F2E37" w:rsidRDefault="00060B8B" w:rsidP="00060B8B">
      <w:pPr>
        <w:pStyle w:val="Heading5"/>
        <w:keepNext/>
        <w:keepLines/>
        <w:spacing w:after="660"/>
        <w:ind w:firstLine="360"/>
        <w:jc w:val="both"/>
        <w:rPr>
          <w:rFonts w:ascii="Times New Roman" w:hAnsi="Times New Roman" w:cs="Times New Roman"/>
        </w:rPr>
      </w:pPr>
      <w:bookmarkStart w:id="140" w:name="bookmark450"/>
      <w:r w:rsidRPr="002F2E37">
        <w:rPr>
          <w:rFonts w:ascii="Times New Roman" w:hAnsi="Times New Roman" w:cs="Times New Roman"/>
          <w:lang w:eastAsia="fr-FR" w:bidi="fr-FR"/>
        </w:rPr>
        <w:lastRenderedPageBreak/>
        <w:t>Entre</w:t>
      </w:r>
      <w:r w:rsidRPr="002F2E37">
        <w:rPr>
          <w:rFonts w:ascii="Times New Roman" w:hAnsi="Times New Roman" w:cs="Times New Roman"/>
          <w:b w:val="0"/>
          <w:bCs w:val="0"/>
          <w:lang w:eastAsia="fr-FR" w:bidi="fr-FR"/>
        </w:rPr>
        <w:t>:</w:t>
      </w:r>
      <w:bookmarkEnd w:id="140"/>
    </w:p>
    <w:p w14:paraId="32A6EDE4" w14:textId="456397E0" w:rsidR="00060B8B" w:rsidRPr="002F2E37" w:rsidRDefault="00961AB4" w:rsidP="00540594">
      <w:pPr>
        <w:pStyle w:val="Heading5"/>
        <w:keepNext/>
        <w:keepLines/>
        <w:spacing w:line="410" w:lineRule="auto"/>
        <w:ind w:firstLine="360"/>
        <w:jc w:val="both"/>
        <w:rPr>
          <w:rFonts w:ascii="Times New Roman" w:hAnsi="Times New Roman" w:cs="Times New Roman"/>
        </w:rPr>
      </w:pPr>
      <w:bookmarkStart w:id="141" w:name="bookmark452"/>
      <w:r w:rsidRPr="002F2E37">
        <w:rPr>
          <w:rFonts w:ascii="Times New Roman" w:hAnsi="Times New Roman" w:cs="Times New Roman"/>
          <w:u w:val="single"/>
        </w:rPr>
        <w:t xml:space="preserve">La République du </w:t>
      </w:r>
      <w:r w:rsidR="009B7D52" w:rsidRPr="002F2E37">
        <w:rPr>
          <w:rFonts w:ascii="Times New Roman" w:hAnsi="Times New Roman" w:cs="Times New Roman"/>
          <w:u w:val="single"/>
        </w:rPr>
        <w:t>Cameroun,</w:t>
      </w:r>
      <w:r w:rsidRPr="002F2E37">
        <w:rPr>
          <w:rFonts w:ascii="Times New Roman" w:hAnsi="Times New Roman" w:cs="Times New Roman"/>
        </w:rPr>
        <w:t xml:space="preserve"> représe</w:t>
      </w:r>
      <w:r w:rsidR="00002473">
        <w:rPr>
          <w:rFonts w:ascii="Times New Roman" w:hAnsi="Times New Roman" w:cs="Times New Roman"/>
        </w:rPr>
        <w:t>nté</w:t>
      </w:r>
      <w:r w:rsidRPr="002F2E37">
        <w:rPr>
          <w:rFonts w:ascii="Times New Roman" w:hAnsi="Times New Roman" w:cs="Times New Roman"/>
        </w:rPr>
        <w:t xml:space="preserve"> par le </w:t>
      </w:r>
      <w:r w:rsidR="00E42347" w:rsidRPr="00E42347">
        <w:rPr>
          <w:rFonts w:ascii="Times New Roman" w:hAnsi="Times New Roman" w:cs="Times New Roman"/>
        </w:rPr>
        <w:t xml:space="preserve">PREFET DU DEPARTEMENT </w:t>
      </w:r>
      <w:r w:rsidR="00DD45CD" w:rsidRPr="00DD45CD">
        <w:rPr>
          <w:rFonts w:ascii="Times New Roman" w:hAnsi="Times New Roman" w:cs="Times New Roman"/>
        </w:rPr>
        <w:t>MAYO-</w:t>
      </w:r>
      <w:r w:rsidR="00002473" w:rsidRPr="00DD45CD">
        <w:rPr>
          <w:rFonts w:ascii="Times New Roman" w:hAnsi="Times New Roman" w:cs="Times New Roman"/>
        </w:rPr>
        <w:t xml:space="preserve">DANAY </w:t>
      </w:r>
      <w:r w:rsidR="00002473" w:rsidRPr="002F2E37">
        <w:rPr>
          <w:rFonts w:ascii="Times New Roman" w:hAnsi="Times New Roman" w:cs="Times New Roman"/>
        </w:rPr>
        <w:t>ci</w:t>
      </w:r>
      <w:r w:rsidRPr="002F2E37">
        <w:rPr>
          <w:rFonts w:ascii="Times New Roman" w:hAnsi="Times New Roman" w:cs="Times New Roman"/>
        </w:rPr>
        <w:t>-après dénommée Autorité Contractante</w:t>
      </w:r>
      <w:r w:rsidRPr="002F2E37">
        <w:rPr>
          <w:rFonts w:ascii="Times New Roman" w:hAnsi="Times New Roman" w:cs="Times New Roman"/>
          <w:lang w:eastAsia="fr-FR" w:bidi="fr-FR"/>
        </w:rPr>
        <w:t xml:space="preserve"> </w:t>
      </w:r>
      <w:r w:rsidR="00060B8B" w:rsidRPr="002F2E37">
        <w:rPr>
          <w:rFonts w:ascii="Times New Roman" w:hAnsi="Times New Roman" w:cs="Times New Roman"/>
          <w:lang w:eastAsia="fr-FR" w:bidi="fr-FR"/>
        </w:rPr>
        <w:t>D'une part</w:t>
      </w:r>
      <w:r w:rsidR="00060B8B" w:rsidRPr="002F2E37">
        <w:rPr>
          <w:rFonts w:ascii="Times New Roman" w:hAnsi="Times New Roman" w:cs="Times New Roman"/>
          <w:b w:val="0"/>
          <w:bCs w:val="0"/>
          <w:lang w:eastAsia="fr-FR" w:bidi="fr-FR"/>
        </w:rPr>
        <w:t>,</w:t>
      </w:r>
      <w:bookmarkEnd w:id="141"/>
    </w:p>
    <w:p w14:paraId="49010FE1" w14:textId="77777777" w:rsidR="00060B8B" w:rsidRPr="002F2E37" w:rsidRDefault="00060B8B" w:rsidP="00060B8B">
      <w:pPr>
        <w:pStyle w:val="Corpsdetexte"/>
        <w:spacing w:after="60" w:line="360" w:lineRule="auto"/>
        <w:ind w:firstLine="360"/>
        <w:jc w:val="both"/>
        <w:rPr>
          <w:rFonts w:ascii="Times New Roman" w:hAnsi="Times New Roman" w:cs="Times New Roman"/>
        </w:rPr>
      </w:pPr>
      <w:r w:rsidRPr="002F2E37">
        <w:rPr>
          <w:rFonts w:ascii="Times New Roman" w:hAnsi="Times New Roman" w:cs="Times New Roman"/>
          <w:lang w:eastAsia="fr-FR" w:bidi="fr-FR"/>
        </w:rPr>
        <w:t xml:space="preserve">Et la société ou </w:t>
      </w:r>
      <w:r w:rsidRPr="002F2E37">
        <w:rPr>
          <w:rFonts w:ascii="Times New Roman" w:hAnsi="Times New Roman" w:cs="Times New Roman"/>
          <w:b/>
          <w:bCs/>
          <w:lang w:eastAsia="fr-FR" w:bidi="fr-FR"/>
        </w:rPr>
        <w:t>Le Cocontractant</w:t>
      </w:r>
    </w:p>
    <w:p w14:paraId="48CB1297" w14:textId="696EB902" w:rsidR="00060B8B" w:rsidRPr="002F2E37" w:rsidRDefault="00060B8B" w:rsidP="00060B8B">
      <w:pPr>
        <w:pStyle w:val="Corpsdetexte"/>
        <w:spacing w:after="60" w:line="360" w:lineRule="auto"/>
        <w:ind w:firstLine="360"/>
        <w:jc w:val="both"/>
        <w:rPr>
          <w:rFonts w:ascii="Times New Roman" w:hAnsi="Times New Roman" w:cs="Times New Roman"/>
        </w:rPr>
      </w:pPr>
      <w:r w:rsidRPr="002F2E37">
        <w:rPr>
          <w:rFonts w:ascii="Times New Roman" w:hAnsi="Times New Roman" w:cs="Times New Roman"/>
          <w:lang w:eastAsia="fr-FR" w:bidi="fr-FR"/>
        </w:rPr>
        <w:t>B.P:</w:t>
      </w:r>
      <w:r w:rsidR="00002473">
        <w:rPr>
          <w:rFonts w:ascii="Times New Roman" w:hAnsi="Times New Roman" w:cs="Times New Roman"/>
          <w:lang w:eastAsia="fr-FR" w:bidi="fr-FR"/>
        </w:rPr>
        <w:t xml:space="preserve"> </w:t>
      </w:r>
      <w:r w:rsidRPr="002F2E37">
        <w:rPr>
          <w:rFonts w:ascii="Times New Roman" w:hAnsi="Times New Roman" w:cs="Times New Roman"/>
          <w:lang w:eastAsia="fr-FR" w:bidi="fr-FR"/>
        </w:rPr>
        <w:t>Tel Fax:</w:t>
      </w:r>
      <w:r w:rsidR="00002473">
        <w:rPr>
          <w:rFonts w:ascii="Times New Roman" w:hAnsi="Times New Roman" w:cs="Times New Roman"/>
          <w:lang w:eastAsia="fr-FR" w:bidi="fr-FR"/>
        </w:rPr>
        <w:t xml:space="preserve"> </w:t>
      </w:r>
      <w:r w:rsidRPr="002F2E37">
        <w:rPr>
          <w:rFonts w:ascii="Times New Roman" w:hAnsi="Times New Roman" w:cs="Times New Roman"/>
          <w:lang w:eastAsia="fr-FR" w:bidi="fr-FR"/>
        </w:rPr>
        <w:t xml:space="preserve">E-mail : </w:t>
      </w:r>
    </w:p>
    <w:p w14:paraId="3194FB41" w14:textId="77777777" w:rsidR="00060B8B" w:rsidRPr="002F2E37" w:rsidRDefault="00060B8B" w:rsidP="00060B8B">
      <w:pPr>
        <w:pStyle w:val="Corpsdetexte"/>
        <w:spacing w:after="60" w:line="360" w:lineRule="auto"/>
        <w:ind w:firstLine="360"/>
        <w:jc w:val="both"/>
        <w:rPr>
          <w:rFonts w:ascii="Times New Roman" w:hAnsi="Times New Roman" w:cs="Times New Roman"/>
        </w:rPr>
      </w:pPr>
      <w:r w:rsidRPr="002F2E37">
        <w:rPr>
          <w:rFonts w:ascii="Times New Roman" w:hAnsi="Times New Roman" w:cs="Times New Roman"/>
          <w:lang w:eastAsia="fr-FR" w:bidi="fr-FR"/>
        </w:rPr>
        <w:t xml:space="preserve">N°RCCCM </w:t>
      </w:r>
      <w:r w:rsidRPr="002F2E37">
        <w:rPr>
          <w:rFonts w:ascii="Times New Roman" w:hAnsi="Times New Roman" w:cs="Times New Roman"/>
          <w:u w:val="single"/>
          <w:lang w:eastAsia="fr-FR" w:bidi="fr-FR"/>
        </w:rPr>
        <w:t>Contribuable</w:t>
      </w:r>
      <w:r w:rsidRPr="002F2E37">
        <w:rPr>
          <w:rFonts w:ascii="Times New Roman" w:hAnsi="Times New Roman" w:cs="Times New Roman"/>
          <w:lang w:eastAsia="fr-FR" w:bidi="fr-FR"/>
        </w:rPr>
        <w:t xml:space="preserve"> (NIU) :</w:t>
      </w:r>
    </w:p>
    <w:p w14:paraId="3B77C2A2" w14:textId="77777777" w:rsidR="00060B8B" w:rsidRPr="002F2E37" w:rsidRDefault="00060B8B" w:rsidP="00060B8B">
      <w:pPr>
        <w:pStyle w:val="Corpsdetexte"/>
        <w:spacing w:after="520" w:line="360" w:lineRule="auto"/>
        <w:ind w:left="360"/>
        <w:rPr>
          <w:rFonts w:ascii="Times New Roman" w:hAnsi="Times New Roman" w:cs="Times New Roman"/>
        </w:rPr>
      </w:pPr>
      <w:r w:rsidRPr="002F2E37">
        <w:rPr>
          <w:rFonts w:ascii="Times New Roman" w:hAnsi="Times New Roman" w:cs="Times New Roman"/>
          <w:i/>
          <w:iCs/>
          <w:lang w:eastAsia="fr-FR" w:bidi="fr-FR"/>
        </w:rPr>
        <w:t>[Indiquer le nom du Fournisseur ou du prestataire, son adresse complète ainsi que le nom et la qualité du signataire habilité</w:t>
      </w:r>
      <w:r w:rsidRPr="002F2E37">
        <w:rPr>
          <w:rFonts w:ascii="Times New Roman" w:hAnsi="Times New Roman" w:cs="Times New Roman"/>
          <w:lang w:eastAsia="fr-FR" w:bidi="fr-FR"/>
        </w:rPr>
        <w:t>],</w:t>
      </w:r>
    </w:p>
    <w:p w14:paraId="7C728868" w14:textId="77777777" w:rsidR="00060B8B" w:rsidRPr="002F2E37" w:rsidRDefault="00060B8B" w:rsidP="00060B8B">
      <w:pPr>
        <w:pStyle w:val="Corpsdetexte"/>
        <w:tabs>
          <w:tab w:val="left" w:leader="underscore" w:pos="5779"/>
        </w:tabs>
        <w:spacing w:after="120"/>
        <w:ind w:firstLine="360"/>
        <w:jc w:val="both"/>
        <w:rPr>
          <w:rFonts w:ascii="Times New Roman" w:hAnsi="Times New Roman" w:cs="Times New Roman"/>
        </w:rPr>
      </w:pPr>
      <w:r w:rsidRPr="002F2E37">
        <w:rPr>
          <w:rFonts w:ascii="Times New Roman" w:hAnsi="Times New Roman" w:cs="Times New Roman"/>
          <w:lang w:eastAsia="fr-FR" w:bidi="fr-FR"/>
        </w:rPr>
        <w:t>Représenté par Monsieur / Madame</w:t>
      </w:r>
      <w:r w:rsidRPr="002F2E37">
        <w:rPr>
          <w:rFonts w:ascii="Times New Roman" w:hAnsi="Times New Roman" w:cs="Times New Roman"/>
          <w:lang w:eastAsia="fr-FR" w:bidi="fr-FR"/>
        </w:rPr>
        <w:tab/>
      </w:r>
      <w:r w:rsidRPr="002F2E37">
        <w:rPr>
          <w:rFonts w:ascii="Times New Roman" w:hAnsi="Times New Roman" w:cs="Times New Roman"/>
          <w:u w:val="single"/>
          <w:lang w:eastAsia="fr-FR" w:bidi="fr-FR"/>
        </w:rPr>
        <w:t>,</w:t>
      </w:r>
      <w:r w:rsidRPr="002F2E37">
        <w:rPr>
          <w:rFonts w:ascii="Times New Roman" w:hAnsi="Times New Roman" w:cs="Times New Roman"/>
          <w:lang w:eastAsia="fr-FR" w:bidi="fr-FR"/>
        </w:rPr>
        <w:t xml:space="preserve"> son Directeur Général ou son représentant,</w:t>
      </w:r>
    </w:p>
    <w:p w14:paraId="50E7E987" w14:textId="77777777" w:rsidR="00060B8B" w:rsidRPr="002F2E37" w:rsidRDefault="00060B8B" w:rsidP="00060B8B">
      <w:pPr>
        <w:pStyle w:val="Corpsdetexte"/>
        <w:spacing w:after="180"/>
        <w:ind w:firstLine="360"/>
        <w:jc w:val="both"/>
        <w:rPr>
          <w:rFonts w:ascii="Times New Roman" w:hAnsi="Times New Roman" w:cs="Times New Roman"/>
        </w:rPr>
      </w:pPr>
      <w:r w:rsidRPr="002F2E37">
        <w:rPr>
          <w:rFonts w:ascii="Times New Roman" w:hAnsi="Times New Roman" w:cs="Times New Roman"/>
          <w:lang w:eastAsia="fr-FR" w:bidi="fr-FR"/>
        </w:rPr>
        <w:t>dénommé</w:t>
      </w:r>
    </w:p>
    <w:p w14:paraId="6BF6C1AC" w14:textId="77777777" w:rsidR="00060B8B" w:rsidRPr="002F2E37" w:rsidRDefault="00060B8B" w:rsidP="00060B8B">
      <w:pPr>
        <w:pStyle w:val="Corpsdetexte"/>
        <w:spacing w:after="660"/>
        <w:ind w:firstLine="360"/>
        <w:jc w:val="both"/>
        <w:rPr>
          <w:rFonts w:ascii="Times New Roman" w:hAnsi="Times New Roman" w:cs="Times New Roman"/>
        </w:rPr>
      </w:pPr>
      <w:r w:rsidRPr="002F2E37">
        <w:rPr>
          <w:rFonts w:ascii="Times New Roman" w:hAnsi="Times New Roman" w:cs="Times New Roman"/>
          <w:lang w:eastAsia="fr-FR" w:bidi="fr-FR"/>
        </w:rPr>
        <w:t>ci-après « le prestataire »</w:t>
      </w:r>
    </w:p>
    <w:p w14:paraId="7470D752" w14:textId="77777777" w:rsidR="00060B8B" w:rsidRPr="002F2E37" w:rsidRDefault="00060B8B" w:rsidP="00060B8B">
      <w:pPr>
        <w:pStyle w:val="Heading5"/>
        <w:keepNext/>
        <w:keepLines/>
        <w:spacing w:after="1600"/>
        <w:ind w:firstLine="360"/>
        <w:jc w:val="both"/>
        <w:rPr>
          <w:rFonts w:ascii="Times New Roman" w:hAnsi="Times New Roman" w:cs="Times New Roman"/>
        </w:rPr>
      </w:pPr>
      <w:bookmarkStart w:id="142" w:name="bookmark454"/>
      <w:r w:rsidRPr="002F2E37">
        <w:rPr>
          <w:rFonts w:ascii="Times New Roman" w:hAnsi="Times New Roman" w:cs="Times New Roman"/>
          <w:lang w:eastAsia="fr-FR" w:bidi="fr-FR"/>
        </w:rPr>
        <w:t>D'autre part</w:t>
      </w:r>
      <w:r w:rsidRPr="002F2E37">
        <w:rPr>
          <w:rFonts w:ascii="Times New Roman" w:hAnsi="Times New Roman" w:cs="Times New Roman"/>
          <w:b w:val="0"/>
          <w:bCs w:val="0"/>
          <w:lang w:eastAsia="fr-FR" w:bidi="fr-FR"/>
        </w:rPr>
        <w:t>,</w:t>
      </w:r>
      <w:bookmarkEnd w:id="142"/>
    </w:p>
    <w:p w14:paraId="28015E1A" w14:textId="77777777" w:rsidR="00060B8B" w:rsidRPr="002F2E37" w:rsidRDefault="00060B8B" w:rsidP="00060B8B">
      <w:pPr>
        <w:pStyle w:val="Corpsdetexte"/>
        <w:spacing w:after="500"/>
        <w:jc w:val="center"/>
        <w:rPr>
          <w:rFonts w:ascii="Times New Roman" w:hAnsi="Times New Roman" w:cs="Times New Roman"/>
          <w:lang w:eastAsia="fr-FR" w:bidi="fr-FR"/>
        </w:rPr>
      </w:pPr>
      <w:r w:rsidRPr="002F2E37">
        <w:rPr>
          <w:rFonts w:ascii="Times New Roman" w:hAnsi="Times New Roman" w:cs="Times New Roman"/>
          <w:lang w:eastAsia="fr-FR" w:bidi="fr-FR"/>
        </w:rPr>
        <w:t>Il a été convenu et arrêté ce qui suit:</w:t>
      </w:r>
    </w:p>
    <w:p w14:paraId="5783C1EB" w14:textId="77777777" w:rsidR="00BC42B8" w:rsidRPr="002F2E37" w:rsidRDefault="00BC42B8" w:rsidP="00060B8B">
      <w:pPr>
        <w:pStyle w:val="Corpsdetexte"/>
        <w:spacing w:after="500"/>
        <w:jc w:val="center"/>
        <w:rPr>
          <w:rFonts w:ascii="Times New Roman" w:hAnsi="Times New Roman" w:cs="Times New Roman"/>
        </w:rPr>
      </w:pPr>
    </w:p>
    <w:p w14:paraId="0FF30453" w14:textId="77777777" w:rsidR="00B00EAD" w:rsidRPr="002F2E37" w:rsidRDefault="00B00EAD" w:rsidP="00060B8B">
      <w:pPr>
        <w:pStyle w:val="Bodytext80"/>
        <w:rPr>
          <w:rFonts w:ascii="Times New Roman" w:hAnsi="Times New Roman" w:cs="Times New Roman"/>
          <w:lang w:eastAsia="fr-FR" w:bidi="fr-FR"/>
        </w:rPr>
      </w:pPr>
    </w:p>
    <w:p w14:paraId="78F9A590" w14:textId="77777777" w:rsidR="00B00EAD" w:rsidRPr="002F2E37" w:rsidRDefault="00B00EAD" w:rsidP="00060B8B">
      <w:pPr>
        <w:pStyle w:val="Bodytext80"/>
        <w:rPr>
          <w:rFonts w:ascii="Times New Roman" w:hAnsi="Times New Roman" w:cs="Times New Roman"/>
          <w:lang w:eastAsia="fr-FR" w:bidi="fr-FR"/>
        </w:rPr>
      </w:pPr>
    </w:p>
    <w:p w14:paraId="1C51751C" w14:textId="77777777" w:rsidR="00B00EAD" w:rsidRPr="002F2E37" w:rsidRDefault="00B00EAD" w:rsidP="00060B8B">
      <w:pPr>
        <w:pStyle w:val="Bodytext80"/>
        <w:rPr>
          <w:rFonts w:ascii="Times New Roman" w:hAnsi="Times New Roman" w:cs="Times New Roman"/>
          <w:lang w:eastAsia="fr-FR" w:bidi="fr-FR"/>
        </w:rPr>
      </w:pPr>
    </w:p>
    <w:p w14:paraId="7C0666F2" w14:textId="77777777" w:rsidR="00B00EAD" w:rsidRPr="002F2E37" w:rsidRDefault="00B00EAD" w:rsidP="00060B8B">
      <w:pPr>
        <w:pStyle w:val="Bodytext80"/>
        <w:rPr>
          <w:rFonts w:ascii="Times New Roman" w:hAnsi="Times New Roman" w:cs="Times New Roman"/>
          <w:lang w:eastAsia="fr-FR" w:bidi="fr-FR"/>
        </w:rPr>
      </w:pPr>
    </w:p>
    <w:p w14:paraId="33B2A3BE" w14:textId="38060C43" w:rsidR="00060B8B" w:rsidRPr="002F2E37" w:rsidRDefault="00825B8E" w:rsidP="00B00EAD">
      <w:pPr>
        <w:pStyle w:val="Titre2"/>
        <w:numPr>
          <w:ilvl w:val="0"/>
          <w:numId w:val="0"/>
        </w:numPr>
        <w:ind w:left="700"/>
        <w:jc w:val="center"/>
        <w:rPr>
          <w:rFonts w:ascii="Times New Roman" w:hAnsi="Times New Roman" w:cs="Times New Roman"/>
          <w:color w:val="auto"/>
          <w:sz w:val="32"/>
          <w:szCs w:val="32"/>
        </w:rPr>
      </w:pPr>
      <w:bookmarkStart w:id="143" w:name="bookmark456"/>
      <w:bookmarkStart w:id="144" w:name="_Toc199683882"/>
      <w:r w:rsidRPr="002F2E37">
        <w:rPr>
          <w:rFonts w:ascii="Times New Roman" w:hAnsi="Times New Roman" w:cs="Times New Roman"/>
          <w:color w:val="auto"/>
          <w:sz w:val="32"/>
          <w:szCs w:val="32"/>
        </w:rPr>
        <w:lastRenderedPageBreak/>
        <w:t xml:space="preserve">CHAPITRE 1 : </w:t>
      </w:r>
      <w:r w:rsidR="00060B8B" w:rsidRPr="002F2E37">
        <w:rPr>
          <w:rFonts w:ascii="Times New Roman" w:hAnsi="Times New Roman" w:cs="Times New Roman"/>
          <w:color w:val="auto"/>
          <w:sz w:val="32"/>
          <w:szCs w:val="32"/>
        </w:rPr>
        <w:t>GENERALITES</w:t>
      </w:r>
      <w:bookmarkEnd w:id="143"/>
      <w:bookmarkEnd w:id="144"/>
    </w:p>
    <w:p w14:paraId="6740909B" w14:textId="3068C91E" w:rsidR="00060B8B" w:rsidRPr="002F2E37" w:rsidRDefault="00B00EAD" w:rsidP="003A2EC8">
      <w:pPr>
        <w:pStyle w:val="Titre3"/>
        <w:spacing w:line="276" w:lineRule="auto"/>
        <w:rPr>
          <w:rFonts w:ascii="Times New Roman" w:hAnsi="Times New Roman" w:cs="Times New Roman"/>
          <w:color w:val="auto"/>
        </w:rPr>
      </w:pPr>
      <w:bookmarkStart w:id="145" w:name="bookmark458"/>
      <w:bookmarkStart w:id="146" w:name="_Toc199683883"/>
      <w:r w:rsidRPr="002F2E37">
        <w:rPr>
          <w:rFonts w:ascii="Times New Roman" w:hAnsi="Times New Roman" w:cs="Times New Roman"/>
          <w:color w:val="auto"/>
        </w:rPr>
        <w:t>Article 1</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 xml:space="preserve">Objet </w:t>
      </w:r>
      <w:bookmarkEnd w:id="145"/>
      <w:bookmarkEnd w:id="146"/>
      <w:r w:rsidR="00002473">
        <w:rPr>
          <w:rFonts w:ascii="Times New Roman" w:hAnsi="Times New Roman" w:cs="Times New Roman"/>
          <w:color w:val="auto"/>
          <w:sz w:val="28"/>
          <w:szCs w:val="28"/>
        </w:rPr>
        <w:t>de la Lettre-commande</w:t>
      </w:r>
    </w:p>
    <w:p w14:paraId="14D903F4" w14:textId="35CFB289" w:rsidR="00961AB4" w:rsidRPr="002F2E37" w:rsidRDefault="00961AB4" w:rsidP="0063347C">
      <w:pPr>
        <w:pStyle w:val="Corpsdetexte"/>
        <w:spacing w:line="276" w:lineRule="auto"/>
        <w:jc w:val="both"/>
        <w:rPr>
          <w:rFonts w:ascii="Times New Roman" w:hAnsi="Times New Roman" w:cs="Times New Roman"/>
        </w:rPr>
      </w:pPr>
      <w:bookmarkStart w:id="147" w:name="bookmark460"/>
      <w:r w:rsidRPr="002F2E37">
        <w:rPr>
          <w:rFonts w:ascii="Times New Roman" w:hAnsi="Times New Roman" w:cs="Times New Roman"/>
        </w:rPr>
        <w:t xml:space="preserve">La présente Lettre-commande a pour objet </w:t>
      </w:r>
      <w:r w:rsidR="003348F8" w:rsidRPr="002F2E37">
        <w:rPr>
          <w:rFonts w:ascii="Times New Roman" w:hAnsi="Times New Roman" w:cs="Times New Roman"/>
        </w:rPr>
        <w:t xml:space="preserve">l’acquisition du mobilier de bureau </w:t>
      </w:r>
      <w:r w:rsidR="00D03A38" w:rsidRPr="00D03A38">
        <w:rPr>
          <w:rFonts w:ascii="Times New Roman" w:hAnsi="Times New Roman" w:cs="Times New Roman"/>
        </w:rPr>
        <w:t>au Centre Multifonctionnel de Promotion des Jeunes de BANGANA</w:t>
      </w:r>
      <w:r w:rsidR="003348F8" w:rsidRPr="002F2E37">
        <w:rPr>
          <w:rFonts w:ascii="Times New Roman" w:hAnsi="Times New Roman" w:cs="Times New Roman"/>
        </w:rPr>
        <w:t xml:space="preserve"> </w:t>
      </w:r>
      <w:r w:rsidRPr="002F2E37">
        <w:rPr>
          <w:rFonts w:ascii="Times New Roman" w:hAnsi="Times New Roman" w:cs="Times New Roman"/>
        </w:rPr>
        <w:t>suivant les caractéristiques techniques définies dans le Descriptif des Fournitures et les quantités du Devis Quantitatif et Estimatif.</w:t>
      </w:r>
    </w:p>
    <w:p w14:paraId="7EED2E8D" w14:textId="44C156B0" w:rsidR="00060B8B" w:rsidRPr="002F2E37" w:rsidRDefault="00B00EAD" w:rsidP="003A2EC8">
      <w:pPr>
        <w:pStyle w:val="Titre3"/>
        <w:spacing w:line="276" w:lineRule="auto"/>
        <w:rPr>
          <w:rFonts w:ascii="Times New Roman" w:hAnsi="Times New Roman" w:cs="Times New Roman"/>
          <w:color w:val="auto"/>
        </w:rPr>
      </w:pPr>
      <w:bookmarkStart w:id="148" w:name="_Toc199683884"/>
      <w:r w:rsidRPr="002F2E37">
        <w:rPr>
          <w:rFonts w:ascii="Times New Roman" w:hAnsi="Times New Roman" w:cs="Times New Roman"/>
          <w:color w:val="auto"/>
        </w:rPr>
        <w:t>Article  2</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Procédure de passation du marché</w:t>
      </w:r>
      <w:bookmarkEnd w:id="147"/>
      <w:bookmarkEnd w:id="148"/>
    </w:p>
    <w:p w14:paraId="24FD5E5B" w14:textId="77777777" w:rsidR="00961AB4" w:rsidRPr="002F2E37" w:rsidRDefault="00961AB4" w:rsidP="003A2EC8">
      <w:pPr>
        <w:pStyle w:val="Titre3"/>
        <w:spacing w:line="276" w:lineRule="auto"/>
        <w:rPr>
          <w:rFonts w:ascii="Times New Roman" w:hAnsi="Times New Roman" w:cs="Times New Roman"/>
          <w:color w:val="auto"/>
        </w:rPr>
      </w:pPr>
      <w:bookmarkStart w:id="149" w:name="_Toc199683885"/>
      <w:bookmarkStart w:id="150" w:name="bookmark462"/>
      <w:r w:rsidRPr="002F2E37">
        <w:rPr>
          <w:rFonts w:ascii="Times New Roman" w:hAnsi="Times New Roman" w:cs="Times New Roman"/>
          <w:b w:val="0"/>
          <w:bCs w:val="0"/>
          <w:color w:val="auto"/>
        </w:rPr>
        <w:t>La présente Lettre-commande est passée suivant une Demande de Cotation</w:t>
      </w:r>
      <w:bookmarkEnd w:id="149"/>
      <w:r w:rsidRPr="002F2E37">
        <w:rPr>
          <w:rFonts w:ascii="Times New Roman" w:hAnsi="Times New Roman" w:cs="Times New Roman"/>
          <w:color w:val="auto"/>
        </w:rPr>
        <w:t xml:space="preserve"> </w:t>
      </w:r>
    </w:p>
    <w:p w14:paraId="1A287E7C" w14:textId="1DF04114" w:rsidR="00060B8B" w:rsidRPr="002F2E37" w:rsidRDefault="00B00EAD" w:rsidP="003A2EC8">
      <w:pPr>
        <w:pStyle w:val="Titre3"/>
        <w:spacing w:line="276" w:lineRule="auto"/>
        <w:rPr>
          <w:rFonts w:ascii="Times New Roman" w:hAnsi="Times New Roman" w:cs="Times New Roman"/>
          <w:color w:val="auto"/>
        </w:rPr>
      </w:pPr>
      <w:bookmarkStart w:id="151" w:name="_Toc199683886"/>
      <w:r w:rsidRPr="002F2E37">
        <w:rPr>
          <w:rFonts w:ascii="Times New Roman" w:hAnsi="Times New Roman" w:cs="Times New Roman"/>
          <w:color w:val="auto"/>
        </w:rPr>
        <w:t>Article  3</w:t>
      </w:r>
      <w:r w:rsidRPr="002F2E37">
        <w:rPr>
          <w:rFonts w:ascii="Times New Roman" w:hAnsi="Times New Roman" w:cs="Times New Roman"/>
          <w:color w:val="auto"/>
        </w:rPr>
        <w:tab/>
        <w:t xml:space="preserve">- </w:t>
      </w:r>
      <w:r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Attributions et nantissement</w:t>
      </w:r>
      <w:bookmarkEnd w:id="150"/>
      <w:bookmarkEnd w:id="151"/>
    </w:p>
    <w:p w14:paraId="1E892800" w14:textId="77777777" w:rsidR="00060B8B" w:rsidRPr="002F2E37" w:rsidRDefault="00060B8B" w:rsidP="003A2EC8">
      <w:pPr>
        <w:pStyle w:val="Corpsdetexte"/>
        <w:spacing w:after="180" w:line="276" w:lineRule="auto"/>
        <w:jc w:val="both"/>
        <w:rPr>
          <w:rFonts w:ascii="Times New Roman" w:hAnsi="Times New Roman" w:cs="Times New Roman"/>
        </w:rPr>
      </w:pPr>
      <w:r w:rsidRPr="002F2E37">
        <w:rPr>
          <w:rFonts w:ascii="Times New Roman" w:hAnsi="Times New Roman" w:cs="Times New Roman"/>
          <w:lang w:eastAsia="fr-FR" w:bidi="fr-FR"/>
        </w:rPr>
        <w:t>Pour l’application des dispositions du présent marché, il est précisé que :</w:t>
      </w:r>
    </w:p>
    <w:p w14:paraId="0ED05062" w14:textId="77777777" w:rsidR="00060B8B" w:rsidRPr="002F2E37" w:rsidRDefault="00060B8B" w:rsidP="00C21D37">
      <w:pPr>
        <w:pStyle w:val="Corpsdetexte"/>
        <w:numPr>
          <w:ilvl w:val="1"/>
          <w:numId w:val="25"/>
        </w:numPr>
        <w:tabs>
          <w:tab w:val="left" w:pos="465"/>
        </w:tabs>
        <w:spacing w:after="180" w:line="276" w:lineRule="auto"/>
        <w:jc w:val="both"/>
        <w:rPr>
          <w:rFonts w:ascii="Times New Roman" w:hAnsi="Times New Roman" w:cs="Times New Roman"/>
        </w:rPr>
      </w:pPr>
      <w:r w:rsidRPr="002F2E37">
        <w:rPr>
          <w:rFonts w:ascii="Times New Roman" w:hAnsi="Times New Roman" w:cs="Times New Roman"/>
          <w:b/>
          <w:bCs/>
          <w:i/>
          <w:iCs/>
          <w:lang w:eastAsia="fr-FR" w:bidi="fr-FR"/>
        </w:rPr>
        <w:t>Attributions (Cf. code</w:t>
      </w:r>
      <w:r w:rsidRPr="002F2E37">
        <w:rPr>
          <w:rFonts w:ascii="Times New Roman" w:hAnsi="Times New Roman" w:cs="Times New Roman"/>
          <w:b/>
          <w:bCs/>
          <w:lang w:eastAsia="fr-FR" w:bidi="fr-FR"/>
        </w:rPr>
        <w:t xml:space="preserve"> des marchés publics</w:t>
      </w:r>
      <w:r w:rsidRPr="002F2E37">
        <w:rPr>
          <w:rFonts w:ascii="Times New Roman" w:hAnsi="Times New Roman" w:cs="Times New Roman"/>
          <w:b/>
          <w:bCs/>
          <w:i/>
          <w:iCs/>
          <w:lang w:eastAsia="fr-FR" w:bidi="fr-FR"/>
        </w:rPr>
        <w:t>)</w:t>
      </w:r>
    </w:p>
    <w:p w14:paraId="68A884E8" w14:textId="77777777" w:rsidR="00060B8B" w:rsidRPr="002F2E37" w:rsidRDefault="00060B8B" w:rsidP="003A2EC8">
      <w:pPr>
        <w:pStyle w:val="Corpsdetexte"/>
        <w:spacing w:after="180" w:line="276" w:lineRule="auto"/>
        <w:jc w:val="both"/>
        <w:rPr>
          <w:rFonts w:ascii="Times New Roman" w:hAnsi="Times New Roman" w:cs="Times New Roman"/>
        </w:rPr>
      </w:pPr>
      <w:r w:rsidRPr="002F2E37">
        <w:rPr>
          <w:rFonts w:ascii="Times New Roman" w:hAnsi="Times New Roman" w:cs="Times New Roman"/>
          <w:lang w:eastAsia="fr-FR" w:bidi="fr-FR"/>
        </w:rPr>
        <w:t>Pour l’application des dispositions du présent marché, il est précisé que :</w:t>
      </w:r>
    </w:p>
    <w:p w14:paraId="24B9AF63" w14:textId="17A4062E" w:rsidR="00961AB4" w:rsidRPr="002F2E37" w:rsidRDefault="00961AB4" w:rsidP="00632A74">
      <w:pPr>
        <w:pStyle w:val="Corpsdetexte"/>
        <w:numPr>
          <w:ilvl w:val="0"/>
          <w:numId w:val="26"/>
        </w:numPr>
        <w:tabs>
          <w:tab w:val="left" w:pos="1034"/>
        </w:tabs>
        <w:spacing w:line="276" w:lineRule="auto"/>
        <w:ind w:left="1020" w:hanging="360"/>
        <w:jc w:val="both"/>
        <w:rPr>
          <w:rFonts w:ascii="Times New Roman" w:hAnsi="Times New Roman" w:cs="Times New Roman"/>
        </w:rPr>
      </w:pPr>
      <w:r w:rsidRPr="002F2E37">
        <w:rPr>
          <w:rFonts w:ascii="Times New Roman" w:hAnsi="Times New Roman" w:cs="Times New Roman"/>
          <w:b/>
          <w:bCs/>
        </w:rPr>
        <w:t xml:space="preserve">Le Maître d’Ouvrage </w:t>
      </w:r>
      <w:r w:rsidR="00D03A38">
        <w:rPr>
          <w:rFonts w:ascii="Times New Roman" w:hAnsi="Times New Roman" w:cs="Times New Roman"/>
          <w:b/>
          <w:bCs/>
        </w:rPr>
        <w:t xml:space="preserve">Délégué </w:t>
      </w:r>
      <w:r w:rsidRPr="002F2E37">
        <w:rPr>
          <w:rFonts w:ascii="Times New Roman" w:hAnsi="Times New Roman" w:cs="Times New Roman"/>
        </w:rPr>
        <w:t xml:space="preserve">est </w:t>
      </w:r>
      <w:r w:rsidR="00B16BF5" w:rsidRPr="00B16BF5">
        <w:rPr>
          <w:rFonts w:ascii="Times New Roman" w:hAnsi="Times New Roman" w:cs="Times New Roman"/>
        </w:rPr>
        <w:t>le</w:t>
      </w:r>
      <w:r w:rsidR="00632A74" w:rsidRPr="00632A74">
        <w:rPr>
          <w:rFonts w:ascii="Times New Roman" w:hAnsi="Times New Roman" w:cs="Times New Roman"/>
        </w:rPr>
        <w:t xml:space="preserve"> Délégué Départemental</w:t>
      </w:r>
      <w:r w:rsidR="00B16BF5" w:rsidRPr="00B16BF5">
        <w:rPr>
          <w:rFonts w:ascii="Times New Roman" w:hAnsi="Times New Roman" w:cs="Times New Roman"/>
        </w:rPr>
        <w:t xml:space="preserve"> </w:t>
      </w:r>
      <w:r w:rsidR="00632A74" w:rsidRPr="00632A74">
        <w:rPr>
          <w:rFonts w:ascii="Times New Roman" w:hAnsi="Times New Roman" w:cs="Times New Roman"/>
          <w:bCs/>
          <w:color w:val="FF0000"/>
        </w:rPr>
        <w:t>de la Jeunesse et de l’Education Civique</w:t>
      </w:r>
      <w:r w:rsidR="00632A74" w:rsidRPr="00632A74">
        <w:rPr>
          <w:rFonts w:ascii="Times New Roman" w:hAnsi="Times New Roman" w:cs="Times New Roman"/>
        </w:rPr>
        <w:t xml:space="preserve"> </w:t>
      </w:r>
      <w:r w:rsidR="00B16BF5" w:rsidRPr="00632A74">
        <w:rPr>
          <w:rFonts w:ascii="Times New Roman" w:hAnsi="Times New Roman" w:cs="Times New Roman"/>
        </w:rPr>
        <w:t xml:space="preserve">du Département </w:t>
      </w:r>
      <w:r w:rsidR="00D03A38" w:rsidRPr="00632A74">
        <w:rPr>
          <w:rFonts w:ascii="Times New Roman" w:hAnsi="Times New Roman" w:cs="Times New Roman"/>
          <w:lang w:bidi="fr-FR"/>
        </w:rPr>
        <w:t>du MAYO-</w:t>
      </w:r>
      <w:r w:rsidR="00632A74" w:rsidRPr="00632A74">
        <w:rPr>
          <w:rFonts w:ascii="Times New Roman" w:hAnsi="Times New Roman" w:cs="Times New Roman"/>
          <w:lang w:bidi="fr-FR"/>
        </w:rPr>
        <w:t>DANAY</w:t>
      </w:r>
      <w:r w:rsidR="00632A74" w:rsidRPr="00632A74">
        <w:rPr>
          <w:rFonts w:ascii="Times New Roman" w:hAnsi="Times New Roman" w:cs="Times New Roman"/>
        </w:rPr>
        <w:t xml:space="preserve"> :</w:t>
      </w:r>
      <w:r w:rsidRPr="00632A74">
        <w:rPr>
          <w:rFonts w:ascii="Times New Roman" w:hAnsi="Times New Roman" w:cs="Times New Roman"/>
        </w:rPr>
        <w:t xml:space="preserve"> il signe le m</w:t>
      </w:r>
      <w:r w:rsidRPr="002F2E37">
        <w:rPr>
          <w:rFonts w:ascii="Times New Roman" w:hAnsi="Times New Roman" w:cs="Times New Roman"/>
        </w:rPr>
        <w:t>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w:t>
      </w:r>
    </w:p>
    <w:p w14:paraId="028A255C" w14:textId="71A1D091" w:rsidR="00961AB4" w:rsidRPr="002F2E37" w:rsidRDefault="00961AB4" w:rsidP="00DA1F00">
      <w:pPr>
        <w:pStyle w:val="Corpsdetexte"/>
        <w:numPr>
          <w:ilvl w:val="0"/>
          <w:numId w:val="26"/>
        </w:numPr>
        <w:tabs>
          <w:tab w:val="left" w:pos="1034"/>
        </w:tabs>
        <w:spacing w:line="276" w:lineRule="auto"/>
        <w:ind w:left="1020" w:hanging="360"/>
        <w:jc w:val="both"/>
        <w:rPr>
          <w:rFonts w:ascii="Times New Roman" w:hAnsi="Times New Roman" w:cs="Times New Roman"/>
        </w:rPr>
      </w:pPr>
      <w:r w:rsidRPr="002F2E37">
        <w:rPr>
          <w:rFonts w:ascii="Times New Roman" w:hAnsi="Times New Roman" w:cs="Times New Roman"/>
          <w:b/>
          <w:bCs/>
        </w:rPr>
        <w:t xml:space="preserve">Le Chef de service du marché </w:t>
      </w:r>
      <w:r w:rsidRPr="002F2E37">
        <w:rPr>
          <w:rFonts w:ascii="Times New Roman" w:hAnsi="Times New Roman" w:cs="Times New Roman"/>
        </w:rPr>
        <w:t xml:space="preserve">est </w:t>
      </w:r>
      <w:r w:rsidR="003348F8" w:rsidRPr="002F2E37">
        <w:rPr>
          <w:rFonts w:ascii="Times New Roman" w:hAnsi="Times New Roman" w:cs="Times New Roman"/>
        </w:rPr>
        <w:t xml:space="preserve">le </w:t>
      </w:r>
      <w:r w:rsidR="00DA1F00" w:rsidRPr="00632A74">
        <w:rPr>
          <w:rFonts w:ascii="Times New Roman" w:hAnsi="Times New Roman" w:cs="Times New Roman"/>
          <w:bCs/>
          <w:color w:val="FF0000"/>
        </w:rPr>
        <w:t>Délégué Départementale de la Jeunesse et de l’Education Civique du MAYO DANAY</w:t>
      </w:r>
      <w:r w:rsidR="00DA1F00" w:rsidRPr="00DA1F00">
        <w:rPr>
          <w:rFonts w:ascii="Times New Roman" w:hAnsi="Times New Roman" w:cs="Times New Roman"/>
          <w:b/>
          <w:bCs/>
          <w:color w:val="FF0000"/>
        </w:rPr>
        <w:t> </w:t>
      </w:r>
      <w:r w:rsidR="00DA1F00">
        <w:rPr>
          <w:rFonts w:ascii="Times New Roman" w:hAnsi="Times New Roman" w:cs="Times New Roman"/>
          <w:b/>
          <w:bCs/>
        </w:rPr>
        <w:t>:</w:t>
      </w:r>
      <w:r w:rsidR="00DA1F00" w:rsidRPr="00DA1F00">
        <w:rPr>
          <w:rFonts w:ascii="Times New Roman" w:hAnsi="Times New Roman" w:cs="Times New Roman"/>
          <w:b/>
          <w:bCs/>
        </w:rPr>
        <w:t xml:space="preserve">                                                                            </w:t>
      </w:r>
      <w:r w:rsidR="00DA1F00">
        <w:rPr>
          <w:rFonts w:ascii="Times New Roman" w:hAnsi="Times New Roman" w:cs="Times New Roman"/>
          <w:b/>
          <w:bCs/>
        </w:rPr>
        <w:t xml:space="preserve">                                </w:t>
      </w:r>
      <w:r w:rsidRPr="002F2E37">
        <w:rPr>
          <w:rFonts w:ascii="Times New Roman" w:hAnsi="Times New Roman" w:cs="Times New Roman"/>
        </w:rPr>
        <w:t xml:space="preserve">Il s'assure de la bonne exécution des obligations contractuelles. </w:t>
      </w:r>
      <w:r w:rsidR="005C1291" w:rsidRPr="002F2E37">
        <w:rPr>
          <w:rFonts w:ascii="Times New Roman" w:hAnsi="Times New Roman" w:cs="Times New Roman"/>
        </w:rPr>
        <w:t>Il</w:t>
      </w:r>
      <w:r w:rsidRPr="002F2E37">
        <w:rPr>
          <w:rFonts w:ascii="Times New Roman" w:hAnsi="Times New Roman" w:cs="Times New Roman"/>
        </w:rPr>
        <w:t xml:space="preserve"> veille au respect des clauses administratives, techniques et financières et des délais contractuels. Il est responsable de la direction générale de l’exécution des prestations, il arrête toutes les dispositions technico-financières et représente le Maître d’Ouvrage Délégué auprès des instances compétentes d’arbitrage des litiges. Il apporte au Maître d’Ouvrage Délégué, une assistance générale à caractère administratif, financier et technique aux stades de la définition, de l’élaboration, de l’exécution et de la réception des travaux objet du marché</w:t>
      </w:r>
    </w:p>
    <w:p w14:paraId="08C7FD56" w14:textId="23B70185" w:rsidR="00961AB4" w:rsidRPr="002F2E37" w:rsidRDefault="00961AB4" w:rsidP="00C21D37">
      <w:pPr>
        <w:pStyle w:val="Corpsdetexte"/>
        <w:numPr>
          <w:ilvl w:val="0"/>
          <w:numId w:val="26"/>
        </w:numPr>
        <w:tabs>
          <w:tab w:val="left" w:pos="1034"/>
        </w:tabs>
        <w:spacing w:line="276" w:lineRule="auto"/>
        <w:ind w:left="1020" w:hanging="360"/>
        <w:jc w:val="both"/>
        <w:rPr>
          <w:rFonts w:ascii="Times New Roman" w:hAnsi="Times New Roman" w:cs="Times New Roman"/>
        </w:rPr>
      </w:pPr>
      <w:r w:rsidRPr="002F2E37">
        <w:rPr>
          <w:rFonts w:ascii="Times New Roman" w:hAnsi="Times New Roman" w:cs="Times New Roman"/>
          <w:b/>
          <w:bCs/>
        </w:rPr>
        <w:t xml:space="preserve">L’Ingénieur du marché </w:t>
      </w:r>
      <w:r w:rsidRPr="002F2E37">
        <w:rPr>
          <w:rFonts w:ascii="Times New Roman" w:hAnsi="Times New Roman" w:cs="Times New Roman"/>
        </w:rPr>
        <w:t xml:space="preserve">est </w:t>
      </w:r>
      <w:r w:rsidR="003348F8" w:rsidRPr="002F2E37">
        <w:rPr>
          <w:rFonts w:ascii="Times New Roman" w:hAnsi="Times New Roman" w:cs="Times New Roman"/>
        </w:rPr>
        <w:t xml:space="preserve">le </w:t>
      </w:r>
      <w:r w:rsidR="00A04AAF">
        <w:rPr>
          <w:rFonts w:ascii="Times New Roman" w:hAnsi="Times New Roman" w:cs="Times New Roman"/>
          <w:b/>
          <w:bCs/>
        </w:rPr>
        <w:t xml:space="preserve">Délégué Départemental </w:t>
      </w:r>
      <w:r w:rsidR="003348F8" w:rsidRPr="002F2E37">
        <w:rPr>
          <w:rFonts w:ascii="Times New Roman" w:hAnsi="Times New Roman" w:cs="Times New Roman"/>
          <w:b/>
          <w:bCs/>
        </w:rPr>
        <w:t>MINDCAF</w:t>
      </w:r>
      <w:r w:rsidR="00A04AAF">
        <w:rPr>
          <w:rFonts w:ascii="Times New Roman" w:hAnsi="Times New Roman" w:cs="Times New Roman"/>
          <w:b/>
          <w:bCs/>
        </w:rPr>
        <w:t xml:space="preserve"> du Mayo </w:t>
      </w:r>
      <w:proofErr w:type="spellStart"/>
      <w:r w:rsidR="00A04AAF">
        <w:rPr>
          <w:rFonts w:ascii="Times New Roman" w:hAnsi="Times New Roman" w:cs="Times New Roman"/>
          <w:b/>
          <w:bCs/>
        </w:rPr>
        <w:t>Danay</w:t>
      </w:r>
      <w:proofErr w:type="spellEnd"/>
      <w:r w:rsidR="003348F8" w:rsidRPr="002F2E37">
        <w:rPr>
          <w:rFonts w:ascii="Times New Roman" w:hAnsi="Times New Roman" w:cs="Times New Roman"/>
        </w:rPr>
        <w:t xml:space="preserve">, ci-après désigné </w:t>
      </w:r>
      <w:r w:rsidR="00154A4F" w:rsidRPr="002F2E37">
        <w:rPr>
          <w:rFonts w:ascii="Times New Roman" w:hAnsi="Times New Roman" w:cs="Times New Roman"/>
        </w:rPr>
        <w:t>l’Ingénieur :</w:t>
      </w:r>
      <w:r w:rsidRPr="002F2E37">
        <w:rPr>
          <w:rFonts w:ascii="Times New Roman" w:hAnsi="Times New Roman" w:cs="Times New Roman"/>
        </w:rPr>
        <w:t xml:space="preserve"> il est accrédité par le Maître d’Ouvrage Délégué, pour le suivi de l’exécution du marché sous la supervision du Chef de Service du marché à qui il rend compte ;</w:t>
      </w:r>
    </w:p>
    <w:p w14:paraId="7B4E8796" w14:textId="113BB2EE" w:rsidR="00961AB4" w:rsidRPr="002F2E37" w:rsidRDefault="00961AB4" w:rsidP="00C21D37">
      <w:pPr>
        <w:pStyle w:val="Corpsdetexte"/>
        <w:numPr>
          <w:ilvl w:val="0"/>
          <w:numId w:val="26"/>
        </w:numPr>
        <w:tabs>
          <w:tab w:val="left" w:pos="1034"/>
        </w:tabs>
        <w:spacing w:line="276" w:lineRule="auto"/>
        <w:ind w:left="1020" w:hanging="360"/>
        <w:jc w:val="both"/>
        <w:rPr>
          <w:rFonts w:ascii="Times New Roman" w:hAnsi="Times New Roman" w:cs="Times New Roman"/>
        </w:rPr>
      </w:pPr>
      <w:r w:rsidRPr="002F2E37">
        <w:rPr>
          <w:rFonts w:ascii="Times New Roman" w:hAnsi="Times New Roman" w:cs="Times New Roman"/>
          <w:b/>
          <w:bCs/>
        </w:rPr>
        <w:t xml:space="preserve">L’organisme chargé du contrôle externe des marchés publics </w:t>
      </w:r>
      <w:r w:rsidRPr="002F2E37">
        <w:rPr>
          <w:rFonts w:ascii="Times New Roman" w:hAnsi="Times New Roman" w:cs="Times New Roman"/>
        </w:rPr>
        <w:t xml:space="preserve">est le Ministère en charge des marchés publics. Le </w:t>
      </w:r>
      <w:r w:rsidR="00AF19BE" w:rsidRPr="002F2E37">
        <w:rPr>
          <w:rFonts w:ascii="Times New Roman" w:hAnsi="Times New Roman" w:cs="Times New Roman"/>
        </w:rPr>
        <w:t>ministère</w:t>
      </w:r>
      <w:r w:rsidRPr="002F2E37">
        <w:rPr>
          <w:rFonts w:ascii="Times New Roman" w:hAnsi="Times New Roman" w:cs="Times New Roman"/>
        </w:rPr>
        <w:t xml:space="preserve"> des Marchés Publics ou son démembrement déconcentré compétent assure le contrôle de conformité de l’exécution du marché, délivre les visas préalables requis et vise le décompte général et définitif.</w:t>
      </w:r>
    </w:p>
    <w:p w14:paraId="687529F5" w14:textId="1B7528CA" w:rsidR="00060B8B" w:rsidRPr="002F2E37" w:rsidRDefault="00961AB4" w:rsidP="00C21D37">
      <w:pPr>
        <w:pStyle w:val="Corpsdetexte"/>
        <w:numPr>
          <w:ilvl w:val="0"/>
          <w:numId w:val="26"/>
        </w:numPr>
        <w:tabs>
          <w:tab w:val="left" w:pos="949"/>
        </w:tabs>
        <w:spacing w:after="0" w:line="276" w:lineRule="auto"/>
        <w:ind w:left="1020" w:hanging="360"/>
        <w:rPr>
          <w:rFonts w:ascii="Times New Roman" w:hAnsi="Times New Roman" w:cs="Times New Roman"/>
        </w:rPr>
      </w:pPr>
      <w:r w:rsidRPr="002F2E37">
        <w:rPr>
          <w:rFonts w:ascii="Times New Roman" w:hAnsi="Times New Roman" w:cs="Times New Roman"/>
          <w:b/>
          <w:bCs/>
        </w:rPr>
        <w:t xml:space="preserve">Le cocontractant de l'Administration ou le titulaire du marché </w:t>
      </w:r>
      <w:r w:rsidRPr="002F2E37">
        <w:rPr>
          <w:rFonts w:ascii="Times New Roman" w:hAnsi="Times New Roman" w:cs="Times New Roman"/>
        </w:rPr>
        <w:t xml:space="preserve">est </w:t>
      </w:r>
      <w:r w:rsidRPr="002F2E37">
        <w:rPr>
          <w:rFonts w:ascii="Times New Roman" w:hAnsi="Times New Roman" w:cs="Times New Roman"/>
          <w:i/>
          <w:iCs/>
        </w:rPr>
        <w:t>[A préciser]</w:t>
      </w:r>
      <w:r w:rsidRPr="002F2E37">
        <w:rPr>
          <w:rFonts w:ascii="Times New Roman" w:hAnsi="Times New Roman" w:cs="Times New Roman"/>
        </w:rPr>
        <w:t xml:space="preserve"> il est chargé de l'exécution des prestations prévues dans le marché </w:t>
      </w:r>
      <w:r w:rsidR="00060B8B" w:rsidRPr="002F2E37">
        <w:rPr>
          <w:rFonts w:ascii="Times New Roman" w:hAnsi="Times New Roman" w:cs="Times New Roman"/>
          <w:lang w:eastAsia="fr-FR" w:bidi="fr-FR"/>
        </w:rPr>
        <w:t>;</w:t>
      </w:r>
    </w:p>
    <w:p w14:paraId="71D78DBE" w14:textId="77777777" w:rsidR="00060B8B" w:rsidRPr="002F2E37" w:rsidRDefault="00060B8B" w:rsidP="00C21D37">
      <w:pPr>
        <w:pStyle w:val="Corpsdetexte"/>
        <w:numPr>
          <w:ilvl w:val="1"/>
          <w:numId w:val="25"/>
        </w:numPr>
        <w:tabs>
          <w:tab w:val="left" w:pos="506"/>
        </w:tabs>
        <w:spacing w:after="40" w:line="276" w:lineRule="auto"/>
        <w:rPr>
          <w:rFonts w:ascii="Times New Roman" w:hAnsi="Times New Roman" w:cs="Times New Roman"/>
        </w:rPr>
      </w:pPr>
      <w:r w:rsidRPr="002F2E37">
        <w:rPr>
          <w:rFonts w:ascii="Times New Roman" w:hAnsi="Times New Roman" w:cs="Times New Roman"/>
          <w:b/>
          <w:bCs/>
          <w:i/>
          <w:iCs/>
          <w:lang w:eastAsia="fr-FR" w:bidi="fr-FR"/>
        </w:rPr>
        <w:t>Nantissement</w:t>
      </w:r>
    </w:p>
    <w:p w14:paraId="7565A7E2" w14:textId="77777777" w:rsidR="00060B8B" w:rsidRPr="002F2E37" w:rsidRDefault="00060B8B" w:rsidP="003A2EC8">
      <w:pPr>
        <w:pStyle w:val="Corpsdetexte"/>
        <w:spacing w:line="276" w:lineRule="auto"/>
        <w:rPr>
          <w:rFonts w:ascii="Times New Roman" w:hAnsi="Times New Roman" w:cs="Times New Roman"/>
        </w:rPr>
      </w:pPr>
      <w:r w:rsidRPr="002F2E37">
        <w:rPr>
          <w:rFonts w:ascii="Times New Roman" w:hAnsi="Times New Roman" w:cs="Times New Roman"/>
          <w:lang w:eastAsia="fr-FR" w:bidi="fr-FR"/>
        </w:rPr>
        <w:lastRenderedPageBreak/>
        <w:t>Aux fins d’application du régime de nantissement prévu à l’article 150 du décret n°2018/366 du 20 juin 2018 portant Code des Marchés Publics, les attributions sont définies comme suit :</w:t>
      </w:r>
    </w:p>
    <w:p w14:paraId="78EF699A" w14:textId="77777777" w:rsidR="00961AB4" w:rsidRPr="002F2E37" w:rsidRDefault="00961AB4" w:rsidP="003A2EC8">
      <w:pPr>
        <w:pStyle w:val="Corpsdetexte"/>
        <w:spacing w:line="276" w:lineRule="auto"/>
        <w:rPr>
          <w:rFonts w:ascii="Times New Roman" w:hAnsi="Times New Roman" w:cs="Times New Roman"/>
        </w:rPr>
      </w:pPr>
      <w:bookmarkStart w:id="152" w:name="bookmark464"/>
      <w:r w:rsidRPr="002F2E37">
        <w:rPr>
          <w:rFonts w:ascii="Times New Roman" w:hAnsi="Times New Roman" w:cs="Times New Roman"/>
        </w:rPr>
        <w:t>Aux fins d’application du régime de nantissement prévu à l’article 150 du décret n°2018/366 du 20 juin 2018 portant Code des Marchés Publics, les attributions sont définies comme suit :</w:t>
      </w:r>
    </w:p>
    <w:p w14:paraId="13B322AC" w14:textId="4D331997" w:rsidR="00961AB4" w:rsidRPr="002F2E37" w:rsidRDefault="00961AB4" w:rsidP="00C21D37">
      <w:pPr>
        <w:pStyle w:val="Corpsdetexte"/>
        <w:numPr>
          <w:ilvl w:val="0"/>
          <w:numId w:val="77"/>
        </w:numPr>
        <w:tabs>
          <w:tab w:val="left" w:pos="949"/>
        </w:tabs>
        <w:spacing w:after="40" w:line="276" w:lineRule="auto"/>
        <w:ind w:firstLine="580"/>
        <w:rPr>
          <w:rFonts w:ascii="Times New Roman" w:hAnsi="Times New Roman" w:cs="Times New Roman"/>
        </w:rPr>
      </w:pPr>
      <w:r w:rsidRPr="002F2E37">
        <w:rPr>
          <w:rFonts w:ascii="Times New Roman" w:hAnsi="Times New Roman" w:cs="Times New Roman"/>
        </w:rPr>
        <w:t xml:space="preserve">L’autorité chargée de l’ordonnancement des paiements est : </w:t>
      </w:r>
      <w:r w:rsidRPr="002F2E37">
        <w:rPr>
          <w:rFonts w:ascii="Times New Roman" w:hAnsi="Times New Roman" w:cs="Times New Roman"/>
          <w:i/>
          <w:iCs/>
        </w:rPr>
        <w:t xml:space="preserve">le </w:t>
      </w:r>
      <w:r w:rsidR="00632A74" w:rsidRPr="00632A74">
        <w:rPr>
          <w:rFonts w:ascii="Times New Roman" w:hAnsi="Times New Roman" w:cs="Times New Roman"/>
          <w:bCs/>
          <w:color w:val="FF0000"/>
        </w:rPr>
        <w:t>Délégué Départementale de la Jeunesse et de l’Education Civique du MAYO DANAY</w:t>
      </w:r>
      <w:r w:rsidR="00632A74" w:rsidRPr="00DA1F00">
        <w:rPr>
          <w:rFonts w:ascii="Times New Roman" w:hAnsi="Times New Roman" w:cs="Times New Roman"/>
          <w:b/>
          <w:bCs/>
          <w:color w:val="FF0000"/>
        </w:rPr>
        <w:t> </w:t>
      </w:r>
      <w:r w:rsidRPr="002F2E37">
        <w:rPr>
          <w:rFonts w:ascii="Times New Roman" w:hAnsi="Times New Roman" w:cs="Times New Roman"/>
        </w:rPr>
        <w:t>;</w:t>
      </w:r>
    </w:p>
    <w:p w14:paraId="5A45DF59" w14:textId="0AFC6EE8" w:rsidR="00961AB4" w:rsidRPr="002F2E37" w:rsidRDefault="00961AB4" w:rsidP="00FB4046">
      <w:pPr>
        <w:pStyle w:val="Corpsdetexte"/>
        <w:numPr>
          <w:ilvl w:val="0"/>
          <w:numId w:val="77"/>
        </w:numPr>
        <w:tabs>
          <w:tab w:val="left" w:pos="949"/>
        </w:tabs>
        <w:spacing w:after="0" w:line="276" w:lineRule="auto"/>
        <w:ind w:firstLine="580"/>
        <w:rPr>
          <w:rFonts w:ascii="Times New Roman" w:hAnsi="Times New Roman" w:cs="Times New Roman"/>
        </w:rPr>
      </w:pPr>
      <w:r w:rsidRPr="002F2E37">
        <w:rPr>
          <w:rFonts w:ascii="Times New Roman" w:hAnsi="Times New Roman" w:cs="Times New Roman"/>
        </w:rPr>
        <w:t xml:space="preserve">L’autorité chargée de la liquidation des dépenses est : </w:t>
      </w:r>
      <w:r w:rsidR="005C1291" w:rsidRPr="002F2E37">
        <w:rPr>
          <w:rFonts w:ascii="Times New Roman" w:hAnsi="Times New Roman" w:cs="Times New Roman"/>
          <w:i/>
          <w:iCs/>
          <w:lang w:bidi="fr-FR"/>
        </w:rPr>
        <w:t xml:space="preserve">le </w:t>
      </w:r>
      <w:r w:rsidR="00632A74" w:rsidRPr="00632A74">
        <w:rPr>
          <w:rFonts w:ascii="Times New Roman" w:hAnsi="Times New Roman" w:cs="Times New Roman"/>
          <w:bCs/>
          <w:color w:val="FF0000"/>
        </w:rPr>
        <w:t>Délégué Départementale de la Jeunesse et de l’Education Civique du MAYO DANAY</w:t>
      </w:r>
      <w:r w:rsidR="00632A74" w:rsidRPr="00DA1F00">
        <w:rPr>
          <w:rFonts w:ascii="Times New Roman" w:hAnsi="Times New Roman" w:cs="Times New Roman"/>
          <w:b/>
          <w:bCs/>
          <w:color w:val="FF0000"/>
        </w:rPr>
        <w:t> </w:t>
      </w:r>
      <w:r w:rsidRPr="002F2E37">
        <w:rPr>
          <w:rFonts w:ascii="Times New Roman" w:hAnsi="Times New Roman" w:cs="Times New Roman"/>
        </w:rPr>
        <w:t>;</w:t>
      </w:r>
    </w:p>
    <w:p w14:paraId="393EEE41" w14:textId="25FF0E17" w:rsidR="00961AB4" w:rsidRPr="00154A4F" w:rsidRDefault="00961AB4" w:rsidP="0063347C">
      <w:pPr>
        <w:pStyle w:val="Corpsdetexte"/>
        <w:numPr>
          <w:ilvl w:val="0"/>
          <w:numId w:val="77"/>
        </w:numPr>
        <w:tabs>
          <w:tab w:val="left" w:pos="949"/>
        </w:tabs>
        <w:spacing w:line="276" w:lineRule="auto"/>
        <w:ind w:firstLine="580"/>
        <w:rPr>
          <w:rFonts w:ascii="Times New Roman" w:hAnsi="Times New Roman" w:cs="Times New Roman"/>
        </w:rPr>
      </w:pPr>
      <w:r w:rsidRPr="00FB4046">
        <w:rPr>
          <w:rFonts w:ascii="Times New Roman" w:hAnsi="Times New Roman" w:cs="Times New Roman"/>
          <w:color w:val="FF0000"/>
        </w:rPr>
        <w:t xml:space="preserve">L’organisme ou </w:t>
      </w:r>
      <w:r w:rsidR="005C1291" w:rsidRPr="00FB4046">
        <w:rPr>
          <w:rFonts w:ascii="Times New Roman" w:hAnsi="Times New Roman" w:cs="Times New Roman"/>
          <w:color w:val="FF0000"/>
          <w:lang w:bidi="fr-FR"/>
        </w:rPr>
        <w:t>le responsable c</w:t>
      </w:r>
      <w:r w:rsidR="00FB4046" w:rsidRPr="00FB4046">
        <w:rPr>
          <w:rFonts w:ascii="Times New Roman" w:hAnsi="Times New Roman" w:cs="Times New Roman"/>
          <w:color w:val="FF0000"/>
          <w:lang w:bidi="fr-FR"/>
        </w:rPr>
        <w:t>hargé du paiement est </w:t>
      </w:r>
      <w:r w:rsidR="00632A74">
        <w:rPr>
          <w:rFonts w:ascii="Times New Roman" w:hAnsi="Times New Roman" w:cs="Times New Roman"/>
          <w:color w:val="FF0000"/>
          <w:lang w:bidi="fr-FR"/>
        </w:rPr>
        <w:t>la</w:t>
      </w:r>
      <w:r w:rsidR="00154A4F">
        <w:rPr>
          <w:rFonts w:ascii="Times New Roman" w:hAnsi="Times New Roman" w:cs="Times New Roman"/>
          <w:color w:val="FF0000"/>
          <w:lang w:bidi="fr-FR"/>
        </w:rPr>
        <w:t xml:space="preserve"> Recette des Finances de Yagoua,</w:t>
      </w:r>
    </w:p>
    <w:p w14:paraId="44CC596E" w14:textId="41223EE6" w:rsidR="00154A4F" w:rsidRPr="00154A4F" w:rsidRDefault="00154A4F" w:rsidP="00154A4F">
      <w:pPr>
        <w:pStyle w:val="Corpsdetexte"/>
        <w:numPr>
          <w:ilvl w:val="0"/>
          <w:numId w:val="77"/>
        </w:numPr>
        <w:tabs>
          <w:tab w:val="left" w:pos="949"/>
        </w:tabs>
        <w:spacing w:line="276" w:lineRule="auto"/>
        <w:ind w:firstLine="580"/>
        <w:rPr>
          <w:rFonts w:ascii="Times New Roman" w:hAnsi="Times New Roman" w:cs="Times New Roman"/>
          <w:color w:val="FF0000"/>
        </w:rPr>
      </w:pPr>
      <w:r w:rsidRPr="001D4D91">
        <w:rPr>
          <w:rFonts w:ascii="Times New Roman" w:hAnsi="Times New Roman" w:cs="Times New Roman"/>
          <w:color w:val="FF0000"/>
        </w:rPr>
        <w:t>Les responsables compétents pour fournir les renseignements techniques au titre de l’exécution du présent marché sont le Maitre d’Ouvrage délégué, le Chef de Service et l’Ingénieur du marché ;</w:t>
      </w:r>
    </w:p>
    <w:p w14:paraId="1B9DA32F" w14:textId="5186BE4A" w:rsidR="00060B8B" w:rsidRPr="002F2E37" w:rsidRDefault="00B00EAD" w:rsidP="003A2EC8">
      <w:pPr>
        <w:pStyle w:val="Titre3"/>
        <w:spacing w:line="276" w:lineRule="auto"/>
        <w:rPr>
          <w:rFonts w:ascii="Times New Roman" w:hAnsi="Times New Roman" w:cs="Times New Roman"/>
          <w:color w:val="auto"/>
        </w:rPr>
      </w:pPr>
      <w:bookmarkStart w:id="153" w:name="_Toc199683887"/>
      <w:r w:rsidRPr="002F2E37">
        <w:rPr>
          <w:rFonts w:ascii="Times New Roman" w:hAnsi="Times New Roman" w:cs="Times New Roman"/>
          <w:color w:val="auto"/>
        </w:rPr>
        <w:t>Article 4</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Langue, lois et règlements applicables</w:t>
      </w:r>
      <w:bookmarkEnd w:id="152"/>
      <w:bookmarkEnd w:id="153"/>
    </w:p>
    <w:p w14:paraId="098A14E0" w14:textId="77777777" w:rsidR="00060B8B" w:rsidRPr="002F2E37" w:rsidRDefault="00060B8B" w:rsidP="00C21D37">
      <w:pPr>
        <w:pStyle w:val="Corpsdetexte"/>
        <w:numPr>
          <w:ilvl w:val="1"/>
          <w:numId w:val="27"/>
        </w:numPr>
        <w:tabs>
          <w:tab w:val="left" w:pos="511"/>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La langue utilisée est le Français ou l’Anglais.</w:t>
      </w:r>
    </w:p>
    <w:p w14:paraId="114F7DD7" w14:textId="77777777" w:rsidR="00060B8B" w:rsidRPr="002F2E37" w:rsidRDefault="00060B8B" w:rsidP="00C21D37">
      <w:pPr>
        <w:pStyle w:val="Corpsdetexte"/>
        <w:numPr>
          <w:ilvl w:val="1"/>
          <w:numId w:val="27"/>
        </w:numPr>
        <w:tabs>
          <w:tab w:val="left" w:pos="511"/>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Le cocontractant ou titulaire la Lettre Commande s’engage à observer les lois, et règlements en vigueur en République du Cameroun et ce, aussi bien dans sa propre organisation que dans la réalisation du marché.</w:t>
      </w:r>
    </w:p>
    <w:p w14:paraId="319B57E1" w14:textId="77777777" w:rsidR="00060B8B" w:rsidRPr="002F2E37" w:rsidRDefault="00060B8B" w:rsidP="003A2EC8">
      <w:pPr>
        <w:pStyle w:val="Corpsdetexte"/>
        <w:spacing w:line="276" w:lineRule="auto"/>
        <w:jc w:val="both"/>
        <w:rPr>
          <w:rFonts w:ascii="Times New Roman" w:hAnsi="Times New Roman" w:cs="Times New Roman"/>
        </w:rPr>
      </w:pPr>
      <w:r w:rsidRPr="002F2E37">
        <w:rPr>
          <w:rFonts w:ascii="Times New Roman" w:hAnsi="Times New Roman" w:cs="Times New Roman"/>
          <w:lang w:eastAsia="fr-FR" w:bidi="fr-FR"/>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2F87241D" w14:textId="78D2151A" w:rsidR="00060B8B" w:rsidRPr="002F2E37" w:rsidRDefault="00B00EAD" w:rsidP="003A2EC8">
      <w:pPr>
        <w:pStyle w:val="Titre3"/>
        <w:spacing w:line="276" w:lineRule="auto"/>
        <w:rPr>
          <w:rFonts w:ascii="Times New Roman" w:hAnsi="Times New Roman" w:cs="Times New Roman"/>
          <w:color w:val="auto"/>
        </w:rPr>
      </w:pPr>
      <w:bookmarkStart w:id="154" w:name="bookmark466"/>
      <w:bookmarkStart w:id="155" w:name="_Toc199683888"/>
      <w:r w:rsidRPr="002F2E37">
        <w:rPr>
          <w:rFonts w:ascii="Times New Roman" w:hAnsi="Times New Roman" w:cs="Times New Roman"/>
          <w:color w:val="auto"/>
        </w:rPr>
        <w:t>Article 5</w:t>
      </w:r>
      <w:r w:rsidRPr="002F2E37">
        <w:rPr>
          <w:rFonts w:ascii="Times New Roman" w:hAnsi="Times New Roman" w:cs="Times New Roman"/>
          <w:color w:val="auto"/>
        </w:rPr>
        <w:tab/>
        <w:t xml:space="preserve">- </w:t>
      </w:r>
      <w:r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Normes</w:t>
      </w:r>
      <w:bookmarkEnd w:id="154"/>
      <w:bookmarkEnd w:id="155"/>
    </w:p>
    <w:p w14:paraId="6E812A0C" w14:textId="77777777" w:rsidR="00060B8B" w:rsidRPr="002F2E37" w:rsidRDefault="00060B8B" w:rsidP="00C21D37">
      <w:pPr>
        <w:pStyle w:val="Corpsdetexte"/>
        <w:numPr>
          <w:ilvl w:val="1"/>
          <w:numId w:val="28"/>
        </w:numPr>
        <w:tabs>
          <w:tab w:val="left" w:pos="446"/>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6C37136E" w14:textId="77777777" w:rsidR="00060B8B" w:rsidRPr="002F2E37" w:rsidRDefault="00060B8B" w:rsidP="00C21D37">
      <w:pPr>
        <w:pStyle w:val="Corpsdetexte"/>
        <w:numPr>
          <w:ilvl w:val="1"/>
          <w:numId w:val="28"/>
        </w:numPr>
        <w:tabs>
          <w:tab w:val="left" w:pos="453"/>
        </w:tabs>
        <w:spacing w:after="80" w:line="276" w:lineRule="auto"/>
        <w:jc w:val="both"/>
        <w:rPr>
          <w:rFonts w:ascii="Times New Roman" w:hAnsi="Times New Roman" w:cs="Times New Roman"/>
        </w:rPr>
      </w:pPr>
      <w:r w:rsidRPr="002F2E37">
        <w:rPr>
          <w:rFonts w:ascii="Times New Roman" w:hAnsi="Times New Roman" w:cs="Times New Roman"/>
          <w:lang w:eastAsia="fr-FR" w:bidi="fr-FR"/>
        </w:rPr>
        <w:t>. Le cocontractant étudiera, exécutera et garantira les fournitures du présent marché en prenant en considération la meilleure pratique de réalisation au Cameroun pour des opérations de technologie similaire.</w:t>
      </w:r>
    </w:p>
    <w:p w14:paraId="17F15395" w14:textId="3AC44216" w:rsidR="00060B8B" w:rsidRPr="002F2E37" w:rsidRDefault="00B00EAD" w:rsidP="003A2EC8">
      <w:pPr>
        <w:pStyle w:val="Titre3"/>
        <w:spacing w:line="276" w:lineRule="auto"/>
        <w:rPr>
          <w:rFonts w:ascii="Times New Roman" w:hAnsi="Times New Roman" w:cs="Times New Roman"/>
          <w:color w:val="auto"/>
        </w:rPr>
      </w:pPr>
      <w:bookmarkStart w:id="156" w:name="bookmark468"/>
      <w:bookmarkStart w:id="157" w:name="_Toc199683889"/>
      <w:r w:rsidRPr="002F2E37">
        <w:rPr>
          <w:rFonts w:ascii="Times New Roman" w:hAnsi="Times New Roman" w:cs="Times New Roman"/>
          <w:color w:val="auto"/>
        </w:rPr>
        <w:t>Article 6</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Pièces constitutives du marché</w:t>
      </w:r>
      <w:bookmarkEnd w:id="156"/>
      <w:bookmarkEnd w:id="157"/>
    </w:p>
    <w:p w14:paraId="20202EE8" w14:textId="77777777" w:rsidR="00060B8B" w:rsidRPr="002F2E37" w:rsidRDefault="00060B8B" w:rsidP="003A2EC8">
      <w:pPr>
        <w:pStyle w:val="Corpsdetexte"/>
        <w:spacing w:after="60" w:line="276" w:lineRule="auto"/>
        <w:rPr>
          <w:rFonts w:ascii="Times New Roman" w:hAnsi="Times New Roman" w:cs="Times New Roman"/>
        </w:rPr>
      </w:pPr>
      <w:r w:rsidRPr="002F2E37">
        <w:rPr>
          <w:rFonts w:ascii="Times New Roman" w:hAnsi="Times New Roman" w:cs="Times New Roman"/>
          <w:lang w:eastAsia="fr-FR" w:bidi="fr-FR"/>
        </w:rPr>
        <w:t xml:space="preserve">Les pièces contractuelles constitutives du présent marché sont complémentaires. Elles sont classées par ordre de priorité </w:t>
      </w:r>
      <w:r w:rsidRPr="002F2E37">
        <w:rPr>
          <w:rFonts w:ascii="Times New Roman" w:hAnsi="Times New Roman" w:cs="Times New Roman"/>
          <w:i/>
          <w:iCs/>
          <w:lang w:eastAsia="fr-FR" w:bidi="fr-FR"/>
        </w:rPr>
        <w:t>: [A adapter selon les cas]</w:t>
      </w:r>
    </w:p>
    <w:p w14:paraId="0DB44177" w14:textId="77777777" w:rsidR="00060B8B" w:rsidRPr="002F2E37" w:rsidRDefault="00060B8B" w:rsidP="00C21D37">
      <w:pPr>
        <w:pStyle w:val="Corpsdetexte"/>
        <w:numPr>
          <w:ilvl w:val="0"/>
          <w:numId w:val="29"/>
        </w:numPr>
        <w:tabs>
          <w:tab w:val="left" w:pos="777"/>
        </w:tabs>
        <w:spacing w:after="60" w:line="276" w:lineRule="auto"/>
        <w:ind w:firstLine="380"/>
        <w:rPr>
          <w:rFonts w:ascii="Times New Roman" w:hAnsi="Times New Roman" w:cs="Times New Roman"/>
        </w:rPr>
      </w:pPr>
      <w:r w:rsidRPr="002F2E37">
        <w:rPr>
          <w:rFonts w:ascii="Times New Roman" w:hAnsi="Times New Roman" w:cs="Times New Roman"/>
          <w:lang w:eastAsia="fr-FR" w:bidi="fr-FR"/>
        </w:rPr>
        <w:t>la soumission ou l'acte d'engagement ;</w:t>
      </w:r>
    </w:p>
    <w:p w14:paraId="57403B22" w14:textId="77777777" w:rsidR="00060B8B" w:rsidRPr="002F2E37" w:rsidRDefault="00060B8B" w:rsidP="00C21D37">
      <w:pPr>
        <w:pStyle w:val="Corpsdetexte"/>
        <w:numPr>
          <w:ilvl w:val="0"/>
          <w:numId w:val="29"/>
        </w:numPr>
        <w:tabs>
          <w:tab w:val="left" w:pos="777"/>
        </w:tabs>
        <w:spacing w:after="60" w:line="276" w:lineRule="auto"/>
        <w:ind w:left="740" w:hanging="360"/>
        <w:rPr>
          <w:rFonts w:ascii="Times New Roman" w:hAnsi="Times New Roman" w:cs="Times New Roman"/>
        </w:rPr>
      </w:pPr>
      <w:r w:rsidRPr="002F2E37">
        <w:rPr>
          <w:rFonts w:ascii="Times New Roman" w:hAnsi="Times New Roman" w:cs="Times New Roman"/>
          <w:lang w:eastAsia="fr-FR" w:bidi="fr-FR"/>
        </w:rPr>
        <w:t>L’offre du cocontractant et ses annexes dans toutes les dispositions non contraires au Cahier des Clauses Administratives particulières (CCAP), aux termes de référence (TDRS) le cas échéant, aux spécifications techniques de la fourniture (DF) ou aux clauses techniques des prestations, le cas échéant</w:t>
      </w:r>
    </w:p>
    <w:p w14:paraId="56297D70" w14:textId="77777777" w:rsidR="00060B8B" w:rsidRPr="002F2E37" w:rsidRDefault="00060B8B" w:rsidP="00C21D37">
      <w:pPr>
        <w:pStyle w:val="Corpsdetexte"/>
        <w:numPr>
          <w:ilvl w:val="0"/>
          <w:numId w:val="29"/>
        </w:numPr>
        <w:tabs>
          <w:tab w:val="left" w:pos="777"/>
        </w:tabs>
        <w:spacing w:after="60" w:line="276" w:lineRule="auto"/>
        <w:ind w:firstLine="380"/>
        <w:rPr>
          <w:rFonts w:ascii="Times New Roman" w:hAnsi="Times New Roman" w:cs="Times New Roman"/>
        </w:rPr>
      </w:pPr>
      <w:r w:rsidRPr="002F2E37">
        <w:rPr>
          <w:rFonts w:ascii="Times New Roman" w:hAnsi="Times New Roman" w:cs="Times New Roman"/>
          <w:lang w:eastAsia="fr-FR" w:bidi="fr-FR"/>
        </w:rPr>
        <w:t>le cahier des clauses administratives particulières (CCAP) ;</w:t>
      </w:r>
    </w:p>
    <w:p w14:paraId="10BE15B8" w14:textId="77777777" w:rsidR="00060B8B" w:rsidRPr="002F2E37" w:rsidRDefault="00060B8B" w:rsidP="00C21D37">
      <w:pPr>
        <w:pStyle w:val="Corpsdetexte"/>
        <w:numPr>
          <w:ilvl w:val="0"/>
          <w:numId w:val="29"/>
        </w:numPr>
        <w:tabs>
          <w:tab w:val="left" w:pos="777"/>
        </w:tabs>
        <w:spacing w:after="60" w:line="276" w:lineRule="auto"/>
        <w:ind w:firstLine="380"/>
        <w:rPr>
          <w:rFonts w:ascii="Times New Roman" w:hAnsi="Times New Roman" w:cs="Times New Roman"/>
        </w:rPr>
      </w:pPr>
      <w:r w:rsidRPr="002F2E37">
        <w:rPr>
          <w:rFonts w:ascii="Times New Roman" w:hAnsi="Times New Roman" w:cs="Times New Roman"/>
          <w:lang w:eastAsia="fr-FR" w:bidi="fr-FR"/>
        </w:rPr>
        <w:t>les Spécifications Techniques des fournitures (ST) ;</w:t>
      </w:r>
    </w:p>
    <w:p w14:paraId="6753FA20" w14:textId="77777777" w:rsidR="00060B8B" w:rsidRPr="002F2E37" w:rsidRDefault="00060B8B" w:rsidP="00C21D37">
      <w:pPr>
        <w:pStyle w:val="Corpsdetexte"/>
        <w:numPr>
          <w:ilvl w:val="0"/>
          <w:numId w:val="29"/>
        </w:numPr>
        <w:tabs>
          <w:tab w:val="left" w:pos="777"/>
        </w:tabs>
        <w:spacing w:after="60" w:line="276" w:lineRule="auto"/>
        <w:ind w:firstLine="380"/>
        <w:rPr>
          <w:rFonts w:ascii="Times New Roman" w:hAnsi="Times New Roman" w:cs="Times New Roman"/>
        </w:rPr>
      </w:pPr>
      <w:r w:rsidRPr="002F2E37">
        <w:rPr>
          <w:rFonts w:ascii="Times New Roman" w:hAnsi="Times New Roman" w:cs="Times New Roman"/>
          <w:lang w:eastAsia="fr-FR" w:bidi="fr-FR"/>
        </w:rPr>
        <w:t>le devis ou le détail estimatif (DQE) ;</w:t>
      </w:r>
    </w:p>
    <w:p w14:paraId="1BAF8601" w14:textId="77777777" w:rsidR="00060B8B" w:rsidRPr="002F2E37" w:rsidRDefault="00060B8B" w:rsidP="00C21D37">
      <w:pPr>
        <w:pStyle w:val="Corpsdetexte"/>
        <w:numPr>
          <w:ilvl w:val="0"/>
          <w:numId w:val="29"/>
        </w:numPr>
        <w:tabs>
          <w:tab w:val="left" w:pos="777"/>
        </w:tabs>
        <w:spacing w:after="60" w:line="276" w:lineRule="auto"/>
        <w:ind w:firstLine="380"/>
        <w:rPr>
          <w:rFonts w:ascii="Times New Roman" w:hAnsi="Times New Roman" w:cs="Times New Roman"/>
        </w:rPr>
      </w:pPr>
      <w:r w:rsidRPr="002F2E37">
        <w:rPr>
          <w:rFonts w:ascii="Times New Roman" w:hAnsi="Times New Roman" w:cs="Times New Roman"/>
          <w:lang w:eastAsia="fr-FR" w:bidi="fr-FR"/>
        </w:rPr>
        <w:lastRenderedPageBreak/>
        <w:t>le bordereau des prix unitaires (BPU) ;</w:t>
      </w:r>
    </w:p>
    <w:p w14:paraId="37B488D0" w14:textId="77777777" w:rsidR="00060B8B" w:rsidRPr="002F2E37" w:rsidRDefault="00060B8B" w:rsidP="00C21D37">
      <w:pPr>
        <w:pStyle w:val="Corpsdetexte"/>
        <w:numPr>
          <w:ilvl w:val="0"/>
          <w:numId w:val="29"/>
        </w:numPr>
        <w:tabs>
          <w:tab w:val="left" w:pos="777"/>
        </w:tabs>
        <w:spacing w:after="60" w:line="276" w:lineRule="auto"/>
        <w:ind w:firstLine="380"/>
        <w:rPr>
          <w:rFonts w:ascii="Times New Roman" w:hAnsi="Times New Roman" w:cs="Times New Roman"/>
        </w:rPr>
      </w:pPr>
      <w:r w:rsidRPr="002F2E37">
        <w:rPr>
          <w:rFonts w:ascii="Times New Roman" w:hAnsi="Times New Roman" w:cs="Times New Roman"/>
          <w:lang w:eastAsia="fr-FR" w:bidi="fr-FR"/>
        </w:rPr>
        <w:t>le sous-détail des prix Unitaires (SDPU) et le cas échéant la décomposition des prix forfaitaires ;</w:t>
      </w:r>
    </w:p>
    <w:p w14:paraId="23F17319" w14:textId="77777777" w:rsidR="00060B8B" w:rsidRPr="002F2E37" w:rsidRDefault="00060B8B" w:rsidP="00C21D37">
      <w:pPr>
        <w:pStyle w:val="Corpsdetexte"/>
        <w:numPr>
          <w:ilvl w:val="0"/>
          <w:numId w:val="29"/>
        </w:numPr>
        <w:tabs>
          <w:tab w:val="left" w:pos="777"/>
        </w:tabs>
        <w:spacing w:after="60" w:line="276" w:lineRule="auto"/>
        <w:ind w:left="740" w:hanging="360"/>
        <w:rPr>
          <w:rFonts w:ascii="Times New Roman" w:hAnsi="Times New Roman" w:cs="Times New Roman"/>
        </w:rPr>
      </w:pPr>
      <w:r w:rsidRPr="002F2E37">
        <w:rPr>
          <w:rFonts w:ascii="Times New Roman" w:hAnsi="Times New Roman" w:cs="Times New Roman"/>
          <w:lang w:eastAsia="fr-FR" w:bidi="fr-FR"/>
        </w:rPr>
        <w:t>le Cahier des Clauses Administratives Générales (CCAG) applicable aux marchés publics de fourniture et de services quantifiables ;</w:t>
      </w:r>
    </w:p>
    <w:p w14:paraId="00D95044" w14:textId="77777777" w:rsidR="00060B8B" w:rsidRPr="002F2E37" w:rsidRDefault="00060B8B" w:rsidP="00C21D37">
      <w:pPr>
        <w:pStyle w:val="Corpsdetexte"/>
        <w:numPr>
          <w:ilvl w:val="0"/>
          <w:numId w:val="29"/>
        </w:numPr>
        <w:tabs>
          <w:tab w:val="left" w:pos="777"/>
        </w:tabs>
        <w:spacing w:after="60" w:line="276" w:lineRule="auto"/>
        <w:ind w:firstLine="380"/>
        <w:rPr>
          <w:rFonts w:ascii="Times New Roman" w:hAnsi="Times New Roman" w:cs="Times New Roman"/>
        </w:rPr>
      </w:pPr>
      <w:r w:rsidRPr="002F2E37">
        <w:rPr>
          <w:rFonts w:ascii="Times New Roman" w:hAnsi="Times New Roman" w:cs="Times New Roman"/>
          <w:lang w:eastAsia="fr-FR" w:bidi="fr-FR"/>
        </w:rPr>
        <w:t>le cahier des clauses administratives générales (CCAG) auquel il est spécifiquement assujetti.</w:t>
      </w:r>
    </w:p>
    <w:p w14:paraId="2BE8ED70" w14:textId="77777777" w:rsidR="00060B8B" w:rsidRPr="002F2E37" w:rsidRDefault="00060B8B" w:rsidP="00C21D37">
      <w:pPr>
        <w:pStyle w:val="Corpsdetexte"/>
        <w:numPr>
          <w:ilvl w:val="0"/>
          <w:numId w:val="29"/>
        </w:numPr>
        <w:tabs>
          <w:tab w:val="left" w:pos="820"/>
        </w:tabs>
        <w:spacing w:after="60" w:line="276" w:lineRule="auto"/>
        <w:ind w:left="740" w:hanging="360"/>
        <w:rPr>
          <w:rFonts w:ascii="Times New Roman" w:hAnsi="Times New Roman" w:cs="Times New Roman"/>
        </w:rPr>
      </w:pPr>
      <w:r w:rsidRPr="002F2E37">
        <w:rPr>
          <w:rFonts w:ascii="Times New Roman" w:hAnsi="Times New Roman" w:cs="Times New Roman"/>
          <w:lang w:eastAsia="fr-FR" w:bidi="fr-FR"/>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21E9A607" w14:textId="77777777" w:rsidR="00060B8B" w:rsidRPr="002F2E37" w:rsidRDefault="00060B8B" w:rsidP="00C21D37">
      <w:pPr>
        <w:pStyle w:val="Corpsdetexte"/>
        <w:numPr>
          <w:ilvl w:val="0"/>
          <w:numId w:val="29"/>
        </w:numPr>
        <w:tabs>
          <w:tab w:val="left" w:pos="820"/>
        </w:tabs>
        <w:spacing w:after="60" w:line="276" w:lineRule="auto"/>
        <w:ind w:firstLine="380"/>
        <w:rPr>
          <w:rFonts w:ascii="Times New Roman" w:hAnsi="Times New Roman" w:cs="Times New Roman"/>
        </w:rPr>
      </w:pPr>
      <w:r w:rsidRPr="002F2E37">
        <w:rPr>
          <w:rFonts w:ascii="Times New Roman" w:hAnsi="Times New Roman" w:cs="Times New Roman"/>
          <w:lang w:eastAsia="fr-FR" w:bidi="fr-FR"/>
        </w:rPr>
        <w:t>La charte d’intégrité ;</w:t>
      </w:r>
    </w:p>
    <w:p w14:paraId="1B930C56" w14:textId="77777777" w:rsidR="00060B8B" w:rsidRPr="002F2E37" w:rsidRDefault="00060B8B" w:rsidP="00C21D37">
      <w:pPr>
        <w:pStyle w:val="Corpsdetexte"/>
        <w:numPr>
          <w:ilvl w:val="0"/>
          <w:numId w:val="29"/>
        </w:numPr>
        <w:tabs>
          <w:tab w:val="left" w:pos="820"/>
        </w:tabs>
        <w:spacing w:after="0" w:line="276" w:lineRule="auto"/>
        <w:ind w:firstLine="380"/>
        <w:rPr>
          <w:rFonts w:ascii="Times New Roman" w:hAnsi="Times New Roman" w:cs="Times New Roman"/>
        </w:rPr>
      </w:pPr>
      <w:r w:rsidRPr="002F2E37">
        <w:rPr>
          <w:rFonts w:ascii="Times New Roman" w:hAnsi="Times New Roman" w:cs="Times New Roman"/>
          <w:lang w:eastAsia="fr-FR" w:bidi="fr-FR"/>
        </w:rPr>
        <w:t>La déclaration d’engagement social et environnemental</w:t>
      </w:r>
    </w:p>
    <w:p w14:paraId="734CFA65" w14:textId="0FEEF287" w:rsidR="00060B8B" w:rsidRPr="002F2E37" w:rsidRDefault="00B00EAD" w:rsidP="003A2EC8">
      <w:pPr>
        <w:pStyle w:val="Titre3"/>
        <w:spacing w:line="276" w:lineRule="auto"/>
        <w:rPr>
          <w:rFonts w:ascii="Times New Roman" w:hAnsi="Times New Roman" w:cs="Times New Roman"/>
          <w:color w:val="auto"/>
        </w:rPr>
      </w:pPr>
      <w:bookmarkStart w:id="158" w:name="bookmark470"/>
      <w:bookmarkStart w:id="159" w:name="_Toc199683890"/>
      <w:r w:rsidRPr="002F2E37">
        <w:rPr>
          <w:rFonts w:ascii="Times New Roman" w:hAnsi="Times New Roman" w:cs="Times New Roman"/>
          <w:color w:val="auto"/>
        </w:rPr>
        <w:t xml:space="preserve">Article </w:t>
      </w:r>
      <w:r w:rsidR="007F76DE" w:rsidRPr="002F2E37">
        <w:rPr>
          <w:rFonts w:ascii="Times New Roman" w:hAnsi="Times New Roman" w:cs="Times New Roman"/>
          <w:color w:val="auto"/>
        </w:rPr>
        <w:t>7</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Textes généraux applicables</w:t>
      </w:r>
      <w:bookmarkEnd w:id="158"/>
      <w:bookmarkEnd w:id="159"/>
    </w:p>
    <w:p w14:paraId="6B2EF142" w14:textId="003183C9" w:rsidR="00060B8B" w:rsidRPr="002F2E37" w:rsidRDefault="00060B8B" w:rsidP="003A2EC8">
      <w:pPr>
        <w:pStyle w:val="Corpsdetexte"/>
        <w:spacing w:after="60" w:line="276" w:lineRule="auto"/>
        <w:rPr>
          <w:rFonts w:ascii="Times New Roman" w:hAnsi="Times New Roman" w:cs="Times New Roman"/>
          <w:i/>
          <w:iCs/>
          <w:lang w:eastAsia="fr-FR" w:bidi="fr-FR"/>
        </w:rPr>
      </w:pPr>
      <w:r w:rsidRPr="002F2E37">
        <w:rPr>
          <w:rFonts w:ascii="Times New Roman" w:hAnsi="Times New Roman" w:cs="Times New Roman"/>
          <w:lang w:eastAsia="fr-FR" w:bidi="fr-FR"/>
        </w:rPr>
        <w:t xml:space="preserve">Le présent marché est soumis aux textes généraux ci-après : </w:t>
      </w:r>
      <w:r w:rsidRPr="002F2E37">
        <w:rPr>
          <w:rFonts w:ascii="Times New Roman" w:hAnsi="Times New Roman" w:cs="Times New Roman"/>
          <w:i/>
          <w:iCs/>
          <w:lang w:eastAsia="fr-FR" w:bidi="fr-FR"/>
        </w:rPr>
        <w:t>[A adapter selon la liste non exhaustive] textes à hiérarchiser.</w:t>
      </w:r>
    </w:p>
    <w:p w14:paraId="5B5FB09D" w14:textId="77777777" w:rsidR="002D3F8D" w:rsidRPr="002F2E37" w:rsidRDefault="002D3F8D" w:rsidP="00C21D37">
      <w:pPr>
        <w:numPr>
          <w:ilvl w:val="0"/>
          <w:numId w:val="78"/>
        </w:numPr>
        <w:tabs>
          <w:tab w:val="left" w:pos="777"/>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La loi n°92/007 du 14 août 1992 portant Code de travail ;</w:t>
      </w:r>
    </w:p>
    <w:p w14:paraId="01075021" w14:textId="77777777" w:rsidR="002D3F8D" w:rsidRPr="002F2E37" w:rsidRDefault="002D3F8D" w:rsidP="00C21D37">
      <w:pPr>
        <w:numPr>
          <w:ilvl w:val="0"/>
          <w:numId w:val="78"/>
        </w:numPr>
        <w:tabs>
          <w:tab w:val="left" w:pos="777"/>
          <w:tab w:val="left" w:pos="986"/>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La loi n° 2015/018 du 21 décembre 2015 régissant l'activité commerciale au Cameroun ;</w:t>
      </w:r>
    </w:p>
    <w:p w14:paraId="1099B458" w14:textId="77777777" w:rsidR="002D3F8D" w:rsidRPr="002F2E37" w:rsidRDefault="002D3F8D" w:rsidP="00C21D37">
      <w:pPr>
        <w:numPr>
          <w:ilvl w:val="0"/>
          <w:numId w:val="78"/>
        </w:numPr>
        <w:tabs>
          <w:tab w:val="left" w:pos="777"/>
          <w:tab w:val="left" w:pos="866"/>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La loi n° 2018/012 du 11 juillet 2018 portant régime financier de l’Etat ;</w:t>
      </w:r>
    </w:p>
    <w:p w14:paraId="73A849D7" w14:textId="77777777" w:rsidR="002D3F8D" w:rsidRPr="002F2E37" w:rsidRDefault="002D3F8D" w:rsidP="00C21D37">
      <w:pPr>
        <w:numPr>
          <w:ilvl w:val="0"/>
          <w:numId w:val="78"/>
        </w:numPr>
        <w:tabs>
          <w:tab w:val="left" w:pos="777"/>
          <w:tab w:val="left" w:pos="866"/>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la loi n°2024/013 du 23 décembre 2024 portant Loi de Finances de la République du Cameroun pour l’exercice 2025;</w:t>
      </w:r>
    </w:p>
    <w:p w14:paraId="1A25B974"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la loi n° 096/12 du 05 août 1996 portant loi-cadre relative à la gestion de l’environnement ;</w:t>
      </w:r>
    </w:p>
    <w:p w14:paraId="34484812"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la loi N° 98/013 du 14 juil. 1998 relative à la concurrence;</w:t>
      </w:r>
    </w:p>
    <w:p w14:paraId="5401A577"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la loi-cadre N° 2011/012 du 6 mai 2011 portant protection du consommateur au Cameroun</w:t>
      </w:r>
    </w:p>
    <w:p w14:paraId="5E35B8A5"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la loi n°2018/011 du 11 juillet 2018 portant code de transparence des bonnes gouvernances dans la gestion des finances publiques au Cameroun;</w:t>
      </w:r>
    </w:p>
    <w:p w14:paraId="4DF979CB"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Le décret n°2001/048 du 23 février 2001 portant organisation et fonctionnement de l’Agence de Régulation des Marchés Publics et ses textes modificatifs subséquents ;</w:t>
      </w:r>
    </w:p>
    <w:p w14:paraId="76C23124"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Le décret n°2011/408 du 9 décembre 2011 portant organisation du Gouvernement modifié et complété par le décret n° 2018/190 du 02 mars 2018 ;</w:t>
      </w:r>
    </w:p>
    <w:p w14:paraId="12E42E76"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Le décret n° 2012/075 du 08 mars 2012 portant organisation du Ministère des Marchés Publics dans ses dispositions non contraires au code des marchés publics ;</w:t>
      </w:r>
    </w:p>
    <w:p w14:paraId="56D72C6C"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Le Décret n°2018/0002/PM du 05 janvier 2018 fixant les conditions et modalités de passation des marchés publiques par voie électronique au Cameroun;</w:t>
      </w:r>
    </w:p>
    <w:p w14:paraId="17D016FC"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bookmarkStart w:id="160" w:name="_Hlk191568250"/>
      <w:r w:rsidRPr="002F2E37">
        <w:rPr>
          <w:rFonts w:ascii="Times New Roman" w:eastAsia="Arial Narrow" w:hAnsi="Times New Roman" w:cs="Times New Roman"/>
          <w:color w:val="auto"/>
          <w:lang w:eastAsia="en-US" w:bidi="ar-SA"/>
        </w:rPr>
        <w:t>Le Décret n°2018/355 du 12 juin 2018 fixant les règles communes applicables aux marchés des entreprises publiques</w:t>
      </w:r>
      <w:bookmarkEnd w:id="160"/>
      <w:r w:rsidRPr="002F2E37">
        <w:rPr>
          <w:rFonts w:ascii="Times New Roman" w:eastAsia="Arial Narrow" w:hAnsi="Times New Roman" w:cs="Times New Roman"/>
          <w:color w:val="auto"/>
          <w:lang w:eastAsia="en-US" w:bidi="ar-SA"/>
        </w:rPr>
        <w:t>;</w:t>
      </w:r>
    </w:p>
    <w:p w14:paraId="250E7CAB"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bookmarkStart w:id="161" w:name="_Hlk191567822"/>
      <w:r w:rsidRPr="002F2E37">
        <w:rPr>
          <w:rFonts w:ascii="Times New Roman" w:eastAsia="Arial Narrow" w:hAnsi="Times New Roman" w:cs="Times New Roman"/>
          <w:color w:val="auto"/>
          <w:lang w:eastAsia="en-US" w:bidi="ar-SA"/>
        </w:rPr>
        <w:t xml:space="preserve">Le Décret n°2018/366 du 20 juin 2018 portant Code des Marchés Publics et ses textes d’application </w:t>
      </w:r>
      <w:bookmarkEnd w:id="161"/>
      <w:r w:rsidRPr="002F2E37">
        <w:rPr>
          <w:rFonts w:ascii="Times New Roman" w:eastAsia="Arial Narrow" w:hAnsi="Times New Roman" w:cs="Times New Roman"/>
          <w:color w:val="auto"/>
          <w:lang w:eastAsia="en-US" w:bidi="ar-SA"/>
        </w:rPr>
        <w:t>;</w:t>
      </w:r>
    </w:p>
    <w:p w14:paraId="37D16BA9"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L’arrêté mettant en vigueur les Cahiers des Clauses Administratives Générales (CCAG) applicables aux Marchés Publics de fournitures en vigueur ;</w:t>
      </w:r>
    </w:p>
    <w:p w14:paraId="781C0D6E"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 xml:space="preserve">La circulaire N°0001395/C/MINFI du 31 décembre 2024 portant instruction relative à </w:t>
      </w:r>
      <w:r w:rsidRPr="002F2E37">
        <w:rPr>
          <w:rFonts w:ascii="Times New Roman" w:eastAsia="Arial Narrow" w:hAnsi="Times New Roman" w:cs="Times New Roman"/>
          <w:color w:val="auto"/>
          <w:lang w:eastAsia="en-US" w:bidi="ar-SA"/>
        </w:rPr>
        <w:lastRenderedPageBreak/>
        <w:t>l’exécution, au suivi et au contrôle de l’exécution du budget de l’Etat, des Etablissements Publics Administratifs, des Collectivités Territoriales Décentralisées et des autres organismes subventionnés pour l’exercice 2025 ;</w:t>
      </w:r>
    </w:p>
    <w:p w14:paraId="673C2966" w14:textId="77777777" w:rsidR="002D3F8D" w:rsidRPr="002F2E37" w:rsidRDefault="002D3F8D" w:rsidP="00C21D37">
      <w:pPr>
        <w:numPr>
          <w:ilvl w:val="0"/>
          <w:numId w:val="78"/>
        </w:numPr>
        <w:tabs>
          <w:tab w:val="left" w:pos="899"/>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D’autres textes spécifiques au domaine concerné par le marché ;</w:t>
      </w:r>
    </w:p>
    <w:p w14:paraId="0A0D1263" w14:textId="77777777" w:rsidR="002D3F8D" w:rsidRPr="002F2E37" w:rsidRDefault="002D3F8D" w:rsidP="00C21D37">
      <w:pPr>
        <w:numPr>
          <w:ilvl w:val="0"/>
          <w:numId w:val="78"/>
        </w:numPr>
        <w:tabs>
          <w:tab w:val="left" w:pos="899"/>
        </w:tabs>
        <w:spacing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Les normes en vigueur.</w:t>
      </w:r>
    </w:p>
    <w:p w14:paraId="32871BC2" w14:textId="77777777" w:rsidR="002D3F8D" w:rsidRPr="002F2E37" w:rsidRDefault="002D3F8D" w:rsidP="002D3F8D">
      <w:pPr>
        <w:tabs>
          <w:tab w:val="left" w:pos="899"/>
        </w:tabs>
        <w:spacing w:line="276" w:lineRule="auto"/>
        <w:rPr>
          <w:rFonts w:ascii="Times New Roman" w:eastAsia="Arial Narrow" w:hAnsi="Times New Roman" w:cs="Times New Roman"/>
          <w:color w:val="auto"/>
          <w:lang w:eastAsia="en-US" w:bidi="ar-SA"/>
        </w:rPr>
      </w:pPr>
    </w:p>
    <w:p w14:paraId="069960A8" w14:textId="2665BBF0" w:rsidR="002D3F8D" w:rsidRPr="002F2E37" w:rsidRDefault="002D3F8D" w:rsidP="003A2EC8">
      <w:pPr>
        <w:pStyle w:val="Corpsdetexte"/>
        <w:spacing w:after="60" w:line="276" w:lineRule="auto"/>
        <w:rPr>
          <w:rFonts w:ascii="Times New Roman" w:hAnsi="Times New Roman" w:cs="Times New Roman"/>
        </w:rPr>
      </w:pPr>
    </w:p>
    <w:p w14:paraId="46A53A81" w14:textId="0EAC34F5" w:rsidR="00060B8B" w:rsidRPr="002F2E37" w:rsidRDefault="00B00EAD" w:rsidP="003A2EC8">
      <w:pPr>
        <w:pStyle w:val="Titre3"/>
        <w:spacing w:line="276" w:lineRule="auto"/>
        <w:rPr>
          <w:rFonts w:ascii="Times New Roman" w:hAnsi="Times New Roman" w:cs="Times New Roman"/>
          <w:color w:val="auto"/>
        </w:rPr>
      </w:pPr>
      <w:bookmarkStart w:id="162" w:name="bookmark472"/>
      <w:bookmarkStart w:id="163" w:name="_Toc199683891"/>
      <w:r w:rsidRPr="002F2E37">
        <w:rPr>
          <w:rFonts w:ascii="Times New Roman" w:hAnsi="Times New Roman" w:cs="Times New Roman"/>
          <w:color w:val="auto"/>
        </w:rPr>
        <w:t xml:space="preserve">Article </w:t>
      </w:r>
      <w:r w:rsidR="007F76DE" w:rsidRPr="002F2E37">
        <w:rPr>
          <w:rFonts w:ascii="Times New Roman" w:hAnsi="Times New Roman" w:cs="Times New Roman"/>
          <w:color w:val="auto"/>
        </w:rPr>
        <w:t>8</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Communication</w:t>
      </w:r>
      <w:bookmarkEnd w:id="162"/>
      <w:bookmarkEnd w:id="163"/>
    </w:p>
    <w:p w14:paraId="4BC237A3" w14:textId="77777777" w:rsidR="00060B8B" w:rsidRPr="002F2E37" w:rsidRDefault="00060B8B" w:rsidP="003A2EC8">
      <w:pPr>
        <w:pStyle w:val="Corpsdetexte"/>
        <w:tabs>
          <w:tab w:val="left" w:leader="dot" w:pos="8558"/>
        </w:tabs>
        <w:spacing w:after="0" w:line="276" w:lineRule="auto"/>
        <w:rPr>
          <w:rFonts w:ascii="Times New Roman" w:hAnsi="Times New Roman" w:cs="Times New Roman"/>
        </w:rPr>
      </w:pPr>
      <w:r w:rsidRPr="002F2E37">
        <w:rPr>
          <w:rFonts w:ascii="Times New Roman" w:hAnsi="Times New Roman" w:cs="Times New Roman"/>
          <w:lang w:eastAsia="fr-FR" w:bidi="fr-FR"/>
        </w:rPr>
        <w:t>Toutes les communications au titre du présent marché sont écrites et les notifications faites aux adresses ci-après Dans le cas où le cocontractant est le destinataire : Madame/Monsieur: [A préciser]</w:t>
      </w:r>
      <w:r w:rsidRPr="002F2E37">
        <w:rPr>
          <w:rFonts w:ascii="Times New Roman" w:hAnsi="Times New Roman" w:cs="Times New Roman"/>
          <w:lang w:eastAsia="fr-FR" w:bidi="fr-FR"/>
        </w:rPr>
        <w:tab/>
      </w:r>
    </w:p>
    <w:p w14:paraId="74DD3AB5" w14:textId="77777777" w:rsidR="00060B8B" w:rsidRPr="002F2E37" w:rsidRDefault="00060B8B" w:rsidP="003A2EC8">
      <w:pPr>
        <w:pStyle w:val="Corpsdetexte"/>
        <w:tabs>
          <w:tab w:val="left" w:leader="underscore" w:pos="7354"/>
        </w:tabs>
        <w:spacing w:after="0" w:line="276" w:lineRule="auto"/>
        <w:rPr>
          <w:rFonts w:ascii="Times New Roman" w:hAnsi="Times New Roman" w:cs="Times New Roman"/>
        </w:rPr>
      </w:pPr>
      <w:r w:rsidRPr="002F2E37">
        <w:rPr>
          <w:rFonts w:ascii="Times New Roman" w:hAnsi="Times New Roman" w:cs="Times New Roman"/>
          <w:lang w:eastAsia="fr-FR" w:bidi="fr-FR"/>
        </w:rPr>
        <w:t>Madame/Monsieur le : [A préciser]</w:t>
      </w:r>
      <w:r w:rsidRPr="002F2E37">
        <w:rPr>
          <w:rFonts w:ascii="Times New Roman" w:hAnsi="Times New Roman" w:cs="Times New Roman"/>
          <w:lang w:eastAsia="fr-FR" w:bidi="fr-FR"/>
        </w:rPr>
        <w:tab/>
      </w:r>
    </w:p>
    <w:p w14:paraId="6622316E" w14:textId="77777777" w:rsidR="00060B8B" w:rsidRPr="002F2E37" w:rsidRDefault="00060B8B" w:rsidP="00C21D37">
      <w:pPr>
        <w:pStyle w:val="Corpsdetexte"/>
        <w:numPr>
          <w:ilvl w:val="0"/>
          <w:numId w:val="30"/>
        </w:numPr>
        <w:tabs>
          <w:tab w:val="left" w:pos="1418"/>
          <w:tab w:val="left" w:pos="1421"/>
          <w:tab w:val="left" w:leader="underscore" w:pos="3586"/>
        </w:tabs>
        <w:spacing w:after="0" w:line="276" w:lineRule="auto"/>
        <w:rPr>
          <w:rFonts w:ascii="Times New Roman" w:hAnsi="Times New Roman" w:cs="Times New Roman"/>
        </w:rPr>
      </w:pPr>
      <w:r w:rsidRPr="002F2E37">
        <w:rPr>
          <w:rFonts w:ascii="Times New Roman" w:hAnsi="Times New Roman" w:cs="Times New Roman"/>
          <w:lang w:eastAsia="fr-FR" w:bidi="fr-FR"/>
        </w:rPr>
        <w:t xml:space="preserve">BP </w:t>
      </w:r>
      <w:r w:rsidRPr="002F2E37">
        <w:rPr>
          <w:rFonts w:ascii="Times New Roman" w:hAnsi="Times New Roman" w:cs="Times New Roman"/>
          <w:lang w:eastAsia="fr-FR" w:bidi="fr-FR"/>
        </w:rPr>
        <w:tab/>
      </w:r>
    </w:p>
    <w:p w14:paraId="48CF3695" w14:textId="77777777" w:rsidR="00060B8B" w:rsidRPr="002F2E37" w:rsidRDefault="00060B8B" w:rsidP="00C21D37">
      <w:pPr>
        <w:pStyle w:val="Corpsdetexte"/>
        <w:numPr>
          <w:ilvl w:val="0"/>
          <w:numId w:val="30"/>
        </w:numPr>
        <w:tabs>
          <w:tab w:val="left" w:pos="1418"/>
          <w:tab w:val="left" w:pos="1421"/>
          <w:tab w:val="left" w:leader="underscore" w:pos="6437"/>
        </w:tabs>
        <w:spacing w:after="0" w:line="276" w:lineRule="auto"/>
        <w:rPr>
          <w:rFonts w:ascii="Times New Roman" w:hAnsi="Times New Roman" w:cs="Times New Roman"/>
        </w:rPr>
      </w:pPr>
      <w:r w:rsidRPr="002F2E37">
        <w:rPr>
          <w:rFonts w:ascii="Times New Roman" w:hAnsi="Times New Roman" w:cs="Times New Roman"/>
          <w:lang w:eastAsia="fr-FR" w:bidi="fr-FR"/>
        </w:rPr>
        <w:t xml:space="preserve">Téléphone : </w:t>
      </w:r>
      <w:r w:rsidRPr="002F2E37">
        <w:rPr>
          <w:rFonts w:ascii="Times New Roman" w:hAnsi="Times New Roman" w:cs="Times New Roman"/>
          <w:lang w:eastAsia="fr-FR" w:bidi="fr-FR"/>
        </w:rPr>
        <w:tab/>
      </w:r>
    </w:p>
    <w:p w14:paraId="506DC200" w14:textId="77777777" w:rsidR="00060B8B" w:rsidRPr="002F2E37" w:rsidRDefault="00060B8B" w:rsidP="00C21D37">
      <w:pPr>
        <w:pStyle w:val="Corpsdetexte"/>
        <w:numPr>
          <w:ilvl w:val="0"/>
          <w:numId w:val="30"/>
        </w:numPr>
        <w:tabs>
          <w:tab w:val="left" w:pos="1418"/>
          <w:tab w:val="left" w:pos="1421"/>
          <w:tab w:val="left" w:leader="underscore" w:pos="4416"/>
        </w:tabs>
        <w:spacing w:after="60" w:line="276" w:lineRule="auto"/>
        <w:rPr>
          <w:rFonts w:ascii="Times New Roman" w:hAnsi="Times New Roman" w:cs="Times New Roman"/>
        </w:rPr>
      </w:pPr>
      <w:r w:rsidRPr="002F2E37">
        <w:rPr>
          <w:rFonts w:ascii="Times New Roman" w:hAnsi="Times New Roman" w:cs="Times New Roman"/>
          <w:lang w:eastAsia="fr-FR" w:bidi="fr-FR"/>
        </w:rPr>
        <w:t xml:space="preserve">Fax : </w:t>
      </w:r>
      <w:r w:rsidRPr="002F2E37">
        <w:rPr>
          <w:rFonts w:ascii="Times New Roman" w:hAnsi="Times New Roman" w:cs="Times New Roman"/>
          <w:lang w:eastAsia="fr-FR" w:bidi="fr-FR"/>
        </w:rPr>
        <w:tab/>
      </w:r>
    </w:p>
    <w:p w14:paraId="1DB86BF8" w14:textId="77777777" w:rsidR="00060B8B" w:rsidRPr="002F2E37" w:rsidRDefault="00060B8B" w:rsidP="003A2EC8">
      <w:pPr>
        <w:pStyle w:val="Corpsdetexte"/>
        <w:spacing w:after="520" w:line="276" w:lineRule="auto"/>
        <w:jc w:val="both"/>
        <w:rPr>
          <w:rFonts w:ascii="Times New Roman" w:hAnsi="Times New Roman" w:cs="Times New Roman"/>
        </w:rPr>
      </w:pPr>
      <w:r w:rsidRPr="002F2E37">
        <w:rPr>
          <w:rFonts w:ascii="Times New Roman" w:hAnsi="Times New Roman" w:cs="Times New Roman"/>
          <w:lang w:eastAsia="fr-FR" w:bidi="fr-FR"/>
        </w:rPr>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4712C722" w14:textId="77777777" w:rsidR="00060B8B" w:rsidRPr="002F2E37" w:rsidRDefault="00060B8B" w:rsidP="003A2EC8">
      <w:pPr>
        <w:pStyle w:val="Corpsdetexte"/>
        <w:spacing w:after="40" w:line="276" w:lineRule="auto"/>
        <w:jc w:val="both"/>
        <w:rPr>
          <w:rFonts w:ascii="Times New Roman" w:hAnsi="Times New Roman" w:cs="Times New Roman"/>
        </w:rPr>
      </w:pPr>
      <w:r w:rsidRPr="002F2E37">
        <w:rPr>
          <w:rFonts w:ascii="Times New Roman" w:hAnsi="Times New Roman" w:cs="Times New Roman"/>
          <w:lang w:eastAsia="fr-FR" w:bidi="fr-FR"/>
        </w:rPr>
        <w:t>Dans le cas où le Maître d’Ouvrage ou Maître d’Ouvrage Délégué en est le destinataire :</w:t>
      </w:r>
    </w:p>
    <w:p w14:paraId="366E4C7A" w14:textId="77777777" w:rsidR="00060B8B" w:rsidRPr="002F2E37" w:rsidRDefault="00060B8B" w:rsidP="003A2EC8">
      <w:pPr>
        <w:pStyle w:val="Corpsdetexte"/>
        <w:tabs>
          <w:tab w:val="left" w:leader="underscore" w:pos="7354"/>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Madame/Monsieur le : [A préciser]</w:t>
      </w:r>
      <w:r w:rsidRPr="002F2E37">
        <w:rPr>
          <w:rFonts w:ascii="Times New Roman" w:hAnsi="Times New Roman" w:cs="Times New Roman"/>
          <w:lang w:eastAsia="fr-FR" w:bidi="fr-FR"/>
        </w:rPr>
        <w:tab/>
      </w:r>
    </w:p>
    <w:p w14:paraId="4078B817" w14:textId="77777777" w:rsidR="00060B8B" w:rsidRPr="002F2E37" w:rsidRDefault="00060B8B" w:rsidP="00C21D37">
      <w:pPr>
        <w:pStyle w:val="Corpsdetexte"/>
        <w:numPr>
          <w:ilvl w:val="0"/>
          <w:numId w:val="30"/>
        </w:numPr>
        <w:tabs>
          <w:tab w:val="left" w:pos="1418"/>
          <w:tab w:val="left" w:pos="1421"/>
          <w:tab w:val="left" w:leader="underscore" w:pos="3586"/>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 xml:space="preserve">BP </w:t>
      </w:r>
      <w:r w:rsidRPr="002F2E37">
        <w:rPr>
          <w:rFonts w:ascii="Times New Roman" w:hAnsi="Times New Roman" w:cs="Times New Roman"/>
          <w:lang w:eastAsia="fr-FR" w:bidi="fr-FR"/>
        </w:rPr>
        <w:tab/>
      </w:r>
    </w:p>
    <w:p w14:paraId="723B270A" w14:textId="77777777" w:rsidR="00060B8B" w:rsidRPr="002F2E37" w:rsidRDefault="00060B8B" w:rsidP="00C21D37">
      <w:pPr>
        <w:pStyle w:val="Corpsdetexte"/>
        <w:numPr>
          <w:ilvl w:val="0"/>
          <w:numId w:val="30"/>
        </w:numPr>
        <w:tabs>
          <w:tab w:val="left" w:pos="1418"/>
          <w:tab w:val="left" w:pos="1421"/>
          <w:tab w:val="left" w:leader="underscore" w:pos="6437"/>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 xml:space="preserve">Téléphone : </w:t>
      </w:r>
      <w:r w:rsidRPr="002F2E37">
        <w:rPr>
          <w:rFonts w:ascii="Times New Roman" w:hAnsi="Times New Roman" w:cs="Times New Roman"/>
          <w:lang w:eastAsia="fr-FR" w:bidi="fr-FR"/>
        </w:rPr>
        <w:tab/>
      </w:r>
    </w:p>
    <w:p w14:paraId="62559EEB" w14:textId="77777777" w:rsidR="00060B8B" w:rsidRPr="002F2E37" w:rsidRDefault="00060B8B" w:rsidP="00C21D37">
      <w:pPr>
        <w:pStyle w:val="Corpsdetexte"/>
        <w:numPr>
          <w:ilvl w:val="0"/>
          <w:numId w:val="30"/>
        </w:numPr>
        <w:tabs>
          <w:tab w:val="left" w:pos="1418"/>
          <w:tab w:val="left" w:pos="1421"/>
          <w:tab w:val="left" w:leader="underscore" w:pos="4416"/>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 xml:space="preserve">Fax : </w:t>
      </w:r>
      <w:r w:rsidRPr="002F2E37">
        <w:rPr>
          <w:rFonts w:ascii="Times New Roman" w:hAnsi="Times New Roman" w:cs="Times New Roman"/>
          <w:lang w:eastAsia="fr-FR" w:bidi="fr-FR"/>
        </w:rPr>
        <w:tab/>
      </w:r>
    </w:p>
    <w:p w14:paraId="09BE99FB" w14:textId="77777777" w:rsidR="00060B8B" w:rsidRPr="002F2E37" w:rsidRDefault="00060B8B" w:rsidP="003A2EC8">
      <w:pPr>
        <w:pStyle w:val="Corpsdetexte"/>
        <w:spacing w:after="240" w:line="276" w:lineRule="auto"/>
        <w:jc w:val="both"/>
        <w:rPr>
          <w:rFonts w:ascii="Times New Roman" w:hAnsi="Times New Roman" w:cs="Times New Roman"/>
        </w:rPr>
      </w:pPr>
      <w:r w:rsidRPr="002F2E37">
        <w:rPr>
          <w:rFonts w:ascii="Times New Roman" w:hAnsi="Times New Roman" w:cs="Times New Roman"/>
          <w:lang w:eastAsia="fr-FR" w:bidi="fr-FR"/>
        </w:rPr>
        <w:t>avec copie adressée dans les mêmes délais au Chef de service, et à l’ingénieur.</w:t>
      </w:r>
    </w:p>
    <w:p w14:paraId="7025E847" w14:textId="6A7FB40C" w:rsidR="00060B8B" w:rsidRPr="002F2E37" w:rsidRDefault="00825B8E" w:rsidP="003A2EC8">
      <w:pPr>
        <w:pStyle w:val="Titre2"/>
        <w:numPr>
          <w:ilvl w:val="0"/>
          <w:numId w:val="0"/>
        </w:numPr>
        <w:spacing w:line="276" w:lineRule="auto"/>
        <w:ind w:firstLine="700"/>
        <w:jc w:val="center"/>
        <w:rPr>
          <w:rFonts w:ascii="Times New Roman" w:hAnsi="Times New Roman" w:cs="Times New Roman"/>
          <w:color w:val="auto"/>
        </w:rPr>
      </w:pPr>
      <w:bookmarkStart w:id="164" w:name="bookmark474"/>
      <w:bookmarkStart w:id="165" w:name="_Toc199683892"/>
      <w:r w:rsidRPr="002F2E37">
        <w:rPr>
          <w:rFonts w:ascii="Times New Roman" w:hAnsi="Times New Roman" w:cs="Times New Roman"/>
          <w:color w:val="auto"/>
        </w:rPr>
        <w:t xml:space="preserve">CHAPITRE 2 : </w:t>
      </w:r>
      <w:r w:rsidR="00060B8B" w:rsidRPr="002F2E37">
        <w:rPr>
          <w:rFonts w:ascii="Times New Roman" w:hAnsi="Times New Roman" w:cs="Times New Roman"/>
          <w:color w:val="auto"/>
        </w:rPr>
        <w:t>EXECUTION DES PRESTATIONS</w:t>
      </w:r>
      <w:bookmarkEnd w:id="164"/>
      <w:bookmarkEnd w:id="165"/>
    </w:p>
    <w:p w14:paraId="794CF189" w14:textId="4342A96D" w:rsidR="00060B8B" w:rsidRPr="002F2E37" w:rsidRDefault="00B00EAD" w:rsidP="003A2EC8">
      <w:pPr>
        <w:pStyle w:val="Titre3"/>
        <w:spacing w:line="276" w:lineRule="auto"/>
        <w:rPr>
          <w:rFonts w:ascii="Times New Roman" w:hAnsi="Times New Roman" w:cs="Times New Roman"/>
          <w:color w:val="auto"/>
        </w:rPr>
      </w:pPr>
      <w:bookmarkStart w:id="166" w:name="bookmark476"/>
      <w:bookmarkStart w:id="167" w:name="_Toc199683893"/>
      <w:r w:rsidRPr="002F2E37">
        <w:rPr>
          <w:rFonts w:ascii="Times New Roman" w:hAnsi="Times New Roman" w:cs="Times New Roman"/>
          <w:color w:val="auto"/>
        </w:rPr>
        <w:t xml:space="preserve">Article </w:t>
      </w:r>
      <w:r w:rsidR="007F76DE" w:rsidRPr="002F2E37">
        <w:rPr>
          <w:rFonts w:ascii="Times New Roman" w:hAnsi="Times New Roman" w:cs="Times New Roman"/>
          <w:color w:val="auto"/>
        </w:rPr>
        <w:t>9</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Consistance des prestations cf. Spécifications Techniques</w:t>
      </w:r>
      <w:bookmarkEnd w:id="166"/>
      <w:bookmarkEnd w:id="167"/>
    </w:p>
    <w:p w14:paraId="189F2BE9" w14:textId="24AF13C7" w:rsidR="00FB4A45" w:rsidRPr="002F2E37" w:rsidRDefault="009B7D52" w:rsidP="003A2EC8">
      <w:pPr>
        <w:pStyle w:val="Corpsdetexte"/>
        <w:spacing w:after="40" w:line="276" w:lineRule="auto"/>
        <w:jc w:val="both"/>
        <w:rPr>
          <w:rFonts w:ascii="Times New Roman" w:hAnsi="Times New Roman" w:cs="Times New Roman"/>
        </w:rPr>
      </w:pPr>
      <w:bookmarkStart w:id="168" w:name="bookmark478"/>
      <w:r w:rsidRPr="002F2E37">
        <w:rPr>
          <w:rFonts w:ascii="Times New Roman" w:hAnsi="Times New Roman" w:cs="Times New Roman"/>
        </w:rPr>
        <w:t>Les services</w:t>
      </w:r>
      <w:r w:rsidR="00FB4A45" w:rsidRPr="002F2E37">
        <w:rPr>
          <w:rFonts w:ascii="Times New Roman" w:hAnsi="Times New Roman" w:cs="Times New Roman"/>
        </w:rPr>
        <w:t xml:space="preserve"> à réaliser dans le cadre de la présente Lettre-Commande sont détaillés dans </w:t>
      </w:r>
      <w:r w:rsidR="002E454C">
        <w:rPr>
          <w:rFonts w:ascii="Times New Roman" w:hAnsi="Times New Roman" w:cs="Times New Roman"/>
        </w:rPr>
        <w:t>l</w:t>
      </w:r>
      <w:r w:rsidR="00FB4A45" w:rsidRPr="002F2E37">
        <w:rPr>
          <w:rFonts w:ascii="Times New Roman" w:hAnsi="Times New Roman" w:cs="Times New Roman"/>
        </w:rPr>
        <w:t xml:space="preserve">es </w:t>
      </w:r>
      <w:r w:rsidR="002E454C">
        <w:rPr>
          <w:rFonts w:ascii="Times New Roman" w:hAnsi="Times New Roman" w:cs="Times New Roman"/>
        </w:rPr>
        <w:t xml:space="preserve">spécifications </w:t>
      </w:r>
      <w:r w:rsidR="002E454C" w:rsidRPr="002F2E37">
        <w:rPr>
          <w:rFonts w:ascii="Times New Roman" w:hAnsi="Times New Roman" w:cs="Times New Roman"/>
        </w:rPr>
        <w:t>techniques</w:t>
      </w:r>
      <w:r w:rsidR="002E454C">
        <w:rPr>
          <w:rFonts w:ascii="Times New Roman" w:hAnsi="Times New Roman" w:cs="Times New Roman"/>
        </w:rPr>
        <w:t>.</w:t>
      </w:r>
    </w:p>
    <w:p w14:paraId="26928859" w14:textId="665D4367" w:rsidR="00060B8B" w:rsidRPr="002F2E37" w:rsidRDefault="00B00EAD" w:rsidP="003A2EC8">
      <w:pPr>
        <w:pStyle w:val="Titre3"/>
        <w:spacing w:line="276" w:lineRule="auto"/>
        <w:rPr>
          <w:rFonts w:ascii="Times New Roman" w:hAnsi="Times New Roman" w:cs="Times New Roman"/>
          <w:color w:val="auto"/>
        </w:rPr>
      </w:pPr>
      <w:bookmarkStart w:id="169" w:name="_Toc199683894"/>
      <w:r w:rsidRPr="002F2E37">
        <w:rPr>
          <w:rFonts w:ascii="Times New Roman" w:hAnsi="Times New Roman" w:cs="Times New Roman"/>
          <w:color w:val="auto"/>
        </w:rPr>
        <w:t>Article 1</w:t>
      </w:r>
      <w:r w:rsidR="007F76DE" w:rsidRPr="002F2E37">
        <w:rPr>
          <w:rFonts w:ascii="Times New Roman" w:hAnsi="Times New Roman" w:cs="Times New Roman"/>
          <w:color w:val="auto"/>
        </w:rPr>
        <w:t>0</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Lieu et délai de livraison ou d’exécution</w:t>
      </w:r>
      <w:bookmarkEnd w:id="168"/>
      <w:bookmarkEnd w:id="169"/>
    </w:p>
    <w:p w14:paraId="7891C529" w14:textId="26A360AF" w:rsidR="00A66310" w:rsidRPr="002F2E37" w:rsidRDefault="00A66310" w:rsidP="00C21D37">
      <w:pPr>
        <w:pStyle w:val="Corpsdetexte"/>
        <w:numPr>
          <w:ilvl w:val="1"/>
          <w:numId w:val="79"/>
        </w:numPr>
        <w:tabs>
          <w:tab w:val="left" w:pos="603"/>
        </w:tabs>
        <w:spacing w:after="40" w:line="276" w:lineRule="auto"/>
        <w:jc w:val="both"/>
        <w:rPr>
          <w:rFonts w:ascii="Times New Roman" w:hAnsi="Times New Roman" w:cs="Times New Roman"/>
        </w:rPr>
      </w:pPr>
      <w:r w:rsidRPr="002F2E37">
        <w:rPr>
          <w:rFonts w:ascii="Times New Roman" w:hAnsi="Times New Roman" w:cs="Times New Roman"/>
        </w:rPr>
        <w:t xml:space="preserve">Le lieu de livraison ou d’exécution des prestations est : </w:t>
      </w:r>
      <w:r w:rsidR="00FB4046">
        <w:rPr>
          <w:rFonts w:ascii="Times New Roman" w:hAnsi="Times New Roman" w:cs="Times New Roman"/>
        </w:rPr>
        <w:t>CMPJ DE  BANGANA</w:t>
      </w:r>
      <w:r w:rsidR="00E15435" w:rsidRPr="002F2E37">
        <w:rPr>
          <w:rFonts w:ascii="Times New Roman" w:hAnsi="Times New Roman" w:cs="Times New Roman"/>
        </w:rPr>
        <w:t>.</w:t>
      </w:r>
    </w:p>
    <w:p w14:paraId="0B45B906" w14:textId="6C2FEECA" w:rsidR="00A66310" w:rsidRPr="002F2E37" w:rsidRDefault="00A66310" w:rsidP="00C21D37">
      <w:pPr>
        <w:pStyle w:val="Corpsdetexte"/>
        <w:numPr>
          <w:ilvl w:val="1"/>
          <w:numId w:val="79"/>
        </w:numPr>
        <w:tabs>
          <w:tab w:val="left" w:pos="613"/>
        </w:tabs>
        <w:spacing w:after="0" w:line="276" w:lineRule="auto"/>
        <w:jc w:val="both"/>
        <w:rPr>
          <w:rFonts w:ascii="Times New Roman" w:hAnsi="Times New Roman" w:cs="Times New Roman"/>
        </w:rPr>
      </w:pPr>
      <w:r w:rsidRPr="002F2E37">
        <w:rPr>
          <w:rFonts w:ascii="Times New Roman" w:hAnsi="Times New Roman" w:cs="Times New Roman"/>
        </w:rPr>
        <w:t>Le délai de livraison ou d’exécution des prestations objet de la présente Lettre-Commande est de :</w:t>
      </w:r>
      <w:r w:rsidR="00E15435" w:rsidRPr="002F2E37">
        <w:rPr>
          <w:rFonts w:ascii="Times New Roman" w:hAnsi="Times New Roman" w:cs="Times New Roman"/>
        </w:rPr>
        <w:t xml:space="preserve"> </w:t>
      </w:r>
      <w:r w:rsidRPr="002F2E37">
        <w:rPr>
          <w:rFonts w:ascii="Times New Roman" w:hAnsi="Times New Roman" w:cs="Times New Roman"/>
        </w:rPr>
        <w:t>(</w:t>
      </w:r>
      <w:r w:rsidR="00681CF0" w:rsidRPr="002F2E37">
        <w:rPr>
          <w:rFonts w:ascii="Times New Roman" w:hAnsi="Times New Roman" w:cs="Times New Roman"/>
        </w:rPr>
        <w:t>6</w:t>
      </w:r>
      <w:r w:rsidR="00E15435" w:rsidRPr="002F2E37">
        <w:rPr>
          <w:rFonts w:ascii="Times New Roman" w:hAnsi="Times New Roman" w:cs="Times New Roman"/>
        </w:rPr>
        <w:t>0</w:t>
      </w:r>
      <w:r w:rsidRPr="002F2E37">
        <w:rPr>
          <w:rFonts w:ascii="Times New Roman" w:hAnsi="Times New Roman" w:cs="Times New Roman"/>
        </w:rPr>
        <w:t>)</w:t>
      </w:r>
      <w:r w:rsidR="00E15435" w:rsidRPr="002F2E37">
        <w:rPr>
          <w:rFonts w:ascii="Times New Roman" w:hAnsi="Times New Roman" w:cs="Times New Roman"/>
        </w:rPr>
        <w:t xml:space="preserve"> Jours</w:t>
      </w:r>
      <w:r w:rsidRPr="002F2E37">
        <w:rPr>
          <w:rFonts w:ascii="Times New Roman" w:hAnsi="Times New Roman" w:cs="Times New Roman"/>
        </w:rPr>
        <w:t>.</w:t>
      </w:r>
    </w:p>
    <w:p w14:paraId="0CD7C9DD" w14:textId="77777777" w:rsidR="00A66310" w:rsidRPr="002F2E37" w:rsidRDefault="00A66310" w:rsidP="006B41AE">
      <w:pPr>
        <w:pStyle w:val="Corpsdetexte"/>
        <w:numPr>
          <w:ilvl w:val="1"/>
          <w:numId w:val="79"/>
        </w:numPr>
        <w:tabs>
          <w:tab w:val="left" w:pos="613"/>
        </w:tabs>
        <w:spacing w:line="276" w:lineRule="auto"/>
        <w:jc w:val="both"/>
        <w:rPr>
          <w:rFonts w:ascii="Times New Roman" w:hAnsi="Times New Roman" w:cs="Times New Roman"/>
        </w:rPr>
      </w:pPr>
      <w:r w:rsidRPr="002F2E37">
        <w:rPr>
          <w:rFonts w:ascii="Times New Roman" w:hAnsi="Times New Roman" w:cs="Times New Roman"/>
        </w:rPr>
        <w:t>Ce délai court à compter de la date de notification de l’ordre de service de commencer les prestations.</w:t>
      </w:r>
    </w:p>
    <w:p w14:paraId="3BB62172" w14:textId="247E1EDE" w:rsidR="00060B8B" w:rsidRPr="002F2E37" w:rsidRDefault="00B00EAD" w:rsidP="003A2EC8">
      <w:pPr>
        <w:pStyle w:val="Titre3"/>
        <w:spacing w:line="276" w:lineRule="auto"/>
        <w:rPr>
          <w:rFonts w:ascii="Times New Roman" w:hAnsi="Times New Roman" w:cs="Times New Roman"/>
          <w:color w:val="auto"/>
        </w:rPr>
      </w:pPr>
      <w:bookmarkStart w:id="170" w:name="bookmark480"/>
      <w:bookmarkStart w:id="171" w:name="_Toc199683895"/>
      <w:r w:rsidRPr="002F2E37">
        <w:rPr>
          <w:rFonts w:ascii="Times New Roman" w:hAnsi="Times New Roman" w:cs="Times New Roman"/>
          <w:color w:val="auto"/>
        </w:rPr>
        <w:t>Article 1</w:t>
      </w:r>
      <w:r w:rsidR="007F76DE" w:rsidRPr="002F2E37">
        <w:rPr>
          <w:rFonts w:ascii="Times New Roman" w:hAnsi="Times New Roman" w:cs="Times New Roman"/>
          <w:color w:val="auto"/>
        </w:rPr>
        <w:t>1</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Obligations du Maître d’Ouvrage Délégué</w:t>
      </w:r>
      <w:bookmarkEnd w:id="170"/>
      <w:bookmarkEnd w:id="171"/>
    </w:p>
    <w:p w14:paraId="552DDFE4" w14:textId="6AB4086A" w:rsidR="00060B8B" w:rsidRPr="002F2E37" w:rsidRDefault="00060B8B" w:rsidP="00C21D37">
      <w:pPr>
        <w:pStyle w:val="Corpsdetexte"/>
        <w:numPr>
          <w:ilvl w:val="1"/>
          <w:numId w:val="31"/>
        </w:numPr>
        <w:tabs>
          <w:tab w:val="left" w:pos="487"/>
        </w:tabs>
        <w:spacing w:after="60" w:line="276" w:lineRule="auto"/>
        <w:jc w:val="both"/>
        <w:rPr>
          <w:rFonts w:ascii="Times New Roman" w:hAnsi="Times New Roman" w:cs="Times New Roman"/>
        </w:rPr>
      </w:pPr>
      <w:r w:rsidRPr="002F2E37">
        <w:rPr>
          <w:rFonts w:ascii="Times New Roman" w:hAnsi="Times New Roman" w:cs="Times New Roman"/>
          <w:lang w:eastAsia="fr-FR" w:bidi="fr-FR"/>
        </w:rPr>
        <w:t xml:space="preserve">. Le Maître d’Ouvrage Délégué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w:t>
      </w:r>
      <w:r w:rsidRPr="002F2E37">
        <w:rPr>
          <w:rFonts w:ascii="Times New Roman" w:hAnsi="Times New Roman" w:cs="Times New Roman"/>
          <w:lang w:eastAsia="fr-FR" w:bidi="fr-FR"/>
        </w:rPr>
        <w:lastRenderedPageBreak/>
        <w:t>pour l’accès aux sites des projets. Pour les sites éloignés au siège du Maître d’Ouvrage, les frais de transports pour leur accès sont à la charge du Cocontractant.</w:t>
      </w:r>
    </w:p>
    <w:p w14:paraId="5BF3009F" w14:textId="7CA112EE" w:rsidR="00060B8B" w:rsidRPr="002F2E37" w:rsidRDefault="00060B8B" w:rsidP="00C21D37">
      <w:pPr>
        <w:pStyle w:val="Corpsdetexte"/>
        <w:numPr>
          <w:ilvl w:val="1"/>
          <w:numId w:val="31"/>
        </w:numPr>
        <w:tabs>
          <w:tab w:val="left" w:pos="502"/>
        </w:tabs>
        <w:spacing w:after="60" w:line="276" w:lineRule="auto"/>
        <w:jc w:val="both"/>
        <w:rPr>
          <w:rFonts w:ascii="Times New Roman" w:hAnsi="Times New Roman" w:cs="Times New Roman"/>
        </w:rPr>
      </w:pPr>
      <w:r w:rsidRPr="002F2E37">
        <w:rPr>
          <w:rFonts w:ascii="Times New Roman" w:hAnsi="Times New Roman" w:cs="Times New Roman"/>
          <w:lang w:eastAsia="fr-FR" w:bidi="fr-FR"/>
        </w:rPr>
        <w:t>Le Maître d’Ouvrage Délégué devra obtenir à ses frais les autorisations, agréments et licences auprès des autorités locales, régionales ou nationales ou des services publics compétents, nécessaires à l’exécution du Marché, et qui relèvent de ses obligations.</w:t>
      </w:r>
    </w:p>
    <w:p w14:paraId="146BC8F4" w14:textId="730F2850" w:rsidR="00060B8B" w:rsidRPr="002F2E37" w:rsidRDefault="00060B8B" w:rsidP="00C21D37">
      <w:pPr>
        <w:pStyle w:val="Corpsdetexte"/>
        <w:numPr>
          <w:ilvl w:val="1"/>
          <w:numId w:val="31"/>
        </w:numPr>
        <w:tabs>
          <w:tab w:val="left" w:pos="516"/>
        </w:tabs>
        <w:spacing w:after="60" w:line="276" w:lineRule="auto"/>
        <w:jc w:val="both"/>
        <w:rPr>
          <w:rFonts w:ascii="Times New Roman" w:hAnsi="Times New Roman" w:cs="Times New Roman"/>
        </w:rPr>
      </w:pPr>
      <w:r w:rsidRPr="002F2E37">
        <w:rPr>
          <w:rFonts w:ascii="Times New Roman" w:hAnsi="Times New Roman" w:cs="Times New Roman"/>
          <w:lang w:eastAsia="fr-FR" w:bidi="fr-FR"/>
        </w:rPr>
        <w:t xml:space="preserve">. Si le cocontractant de l’administration en fait la demande, le </w:t>
      </w:r>
      <w:r w:rsidRPr="002F2E37">
        <w:rPr>
          <w:rFonts w:ascii="Times New Roman" w:hAnsi="Times New Roman" w:cs="Times New Roman"/>
          <w:i/>
          <w:iCs/>
          <w:lang w:eastAsia="fr-FR" w:bidi="fr-FR"/>
        </w:rPr>
        <w:t xml:space="preserve">Maître d’Ouvrage Délégué </w:t>
      </w:r>
      <w:r w:rsidRPr="002F2E37">
        <w:rPr>
          <w:rFonts w:ascii="Times New Roman" w:hAnsi="Times New Roman" w:cs="Times New Roman"/>
          <w:lang w:eastAsia="fr-FR" w:bidi="fr-FR"/>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0608EF6B" w14:textId="5E0B515D" w:rsidR="00060B8B" w:rsidRPr="002F2E37" w:rsidRDefault="00060B8B" w:rsidP="00C21D37">
      <w:pPr>
        <w:pStyle w:val="Corpsdetexte"/>
        <w:numPr>
          <w:ilvl w:val="1"/>
          <w:numId w:val="31"/>
        </w:numPr>
        <w:tabs>
          <w:tab w:val="left" w:pos="502"/>
        </w:tabs>
        <w:spacing w:after="580" w:line="276" w:lineRule="auto"/>
        <w:jc w:val="both"/>
        <w:rPr>
          <w:rFonts w:ascii="Times New Roman" w:hAnsi="Times New Roman" w:cs="Times New Roman"/>
        </w:rPr>
      </w:pPr>
      <w:r w:rsidRPr="002F2E37">
        <w:rPr>
          <w:rFonts w:ascii="Times New Roman" w:hAnsi="Times New Roman" w:cs="Times New Roman"/>
          <w:lang w:eastAsia="fr-FR" w:bidi="fr-FR"/>
        </w:rPr>
        <w:t xml:space="preserve">Le Maître d’Ouvrage </w:t>
      </w:r>
      <w:r w:rsidR="00295CF7">
        <w:rPr>
          <w:rFonts w:ascii="Times New Roman" w:hAnsi="Times New Roman" w:cs="Times New Roman"/>
          <w:lang w:eastAsia="fr-FR" w:bidi="fr-FR"/>
        </w:rPr>
        <w:t xml:space="preserve">Délégué </w:t>
      </w:r>
      <w:r w:rsidRPr="002F2E37">
        <w:rPr>
          <w:rFonts w:ascii="Times New Roman" w:hAnsi="Times New Roman" w:cs="Times New Roman"/>
          <w:lang w:eastAsia="fr-FR" w:bidi="fr-FR"/>
        </w:rPr>
        <w:t>assure au cocontractant protection contre les menaces, outrages, violences, voies de fait, injures ou diffamations dont il peut être victime en raison ou à l’occasion de l’exercice de sa mission.</w:t>
      </w:r>
    </w:p>
    <w:p w14:paraId="1FD586E2" w14:textId="17E1BF8C" w:rsidR="00060B8B" w:rsidRPr="002F2E37" w:rsidRDefault="00B00EAD" w:rsidP="003A2EC8">
      <w:pPr>
        <w:pStyle w:val="Titre3"/>
        <w:spacing w:line="276" w:lineRule="auto"/>
        <w:rPr>
          <w:rFonts w:ascii="Times New Roman" w:hAnsi="Times New Roman" w:cs="Times New Roman"/>
          <w:color w:val="auto"/>
        </w:rPr>
      </w:pPr>
      <w:bookmarkStart w:id="172" w:name="bookmark482"/>
      <w:bookmarkStart w:id="173" w:name="_Toc199683896"/>
      <w:r w:rsidRPr="002F2E37">
        <w:rPr>
          <w:rFonts w:ascii="Times New Roman" w:hAnsi="Times New Roman" w:cs="Times New Roman"/>
          <w:color w:val="auto"/>
        </w:rPr>
        <w:t>Article 1</w:t>
      </w:r>
      <w:r w:rsidR="007F76DE" w:rsidRPr="002F2E37">
        <w:rPr>
          <w:rFonts w:ascii="Times New Roman" w:hAnsi="Times New Roman" w:cs="Times New Roman"/>
          <w:color w:val="auto"/>
        </w:rPr>
        <w:t>2</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Ordres de service</w:t>
      </w:r>
      <w:bookmarkEnd w:id="172"/>
      <w:bookmarkEnd w:id="173"/>
    </w:p>
    <w:p w14:paraId="5DA4499E" w14:textId="77777777" w:rsidR="00060B8B" w:rsidRPr="002F2E37" w:rsidRDefault="00060B8B" w:rsidP="003A2EC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Les différents ordres de service seront établis et notifiés dans les conditions suivantes :</w:t>
      </w:r>
    </w:p>
    <w:p w14:paraId="02A9111D" w14:textId="367024B9" w:rsidR="00060B8B" w:rsidRPr="002F2E37" w:rsidRDefault="00060B8B" w:rsidP="00C21D37">
      <w:pPr>
        <w:pStyle w:val="Corpsdetexte"/>
        <w:numPr>
          <w:ilvl w:val="1"/>
          <w:numId w:val="32"/>
        </w:numPr>
        <w:tabs>
          <w:tab w:val="left" w:pos="487"/>
        </w:tabs>
        <w:spacing w:after="60" w:line="276" w:lineRule="auto"/>
        <w:jc w:val="both"/>
        <w:rPr>
          <w:rFonts w:ascii="Times New Roman" w:hAnsi="Times New Roman" w:cs="Times New Roman"/>
        </w:rPr>
      </w:pPr>
      <w:r w:rsidRPr="002F2E37">
        <w:rPr>
          <w:rFonts w:ascii="Times New Roman" w:hAnsi="Times New Roman" w:cs="Times New Roman"/>
          <w:lang w:eastAsia="fr-FR" w:bidi="fr-FR"/>
        </w:rPr>
        <w:t xml:space="preserve">. Dès notification du marché au titulaire, le Maître d’Ouvrage Délégué dispose d’un délai de quinze (15) jours calendaires pour signer l’ordre de service de démarrage des prestations. </w:t>
      </w:r>
      <w:r w:rsidRPr="002F2E37">
        <w:rPr>
          <w:rFonts w:ascii="Times New Roman" w:hAnsi="Times New Roman" w:cs="Times New Roman"/>
          <w:i/>
          <w:iCs/>
          <w:lang w:eastAsia="fr-FR" w:bidi="fr-FR"/>
        </w:rPr>
        <w:t>Cet Ordre de service est</w:t>
      </w:r>
      <w:r w:rsidRPr="002F2E37">
        <w:rPr>
          <w:rFonts w:ascii="Times New Roman" w:hAnsi="Times New Roman" w:cs="Times New Roman"/>
          <w:lang w:eastAsia="fr-FR" w:bidi="fr-FR"/>
        </w:rPr>
        <w:t xml:space="preserve"> notifié au cocontractant par le Chef de service du marché dans un délai de sept (7) jours calendaires. Une copie dudit ordre de service est transmise au Ministre en charge des Marchés Publics, à l’Organisme chargé de la Régulation, au Chef de service du marché, à l’Ingénieur du marché, à l’Organisme Payeur et au Maître d’œuvre le cas échéant.</w:t>
      </w:r>
    </w:p>
    <w:p w14:paraId="2B02296D" w14:textId="331C891F" w:rsidR="00060B8B" w:rsidRPr="002F2E37" w:rsidRDefault="00060B8B" w:rsidP="00C21D37">
      <w:pPr>
        <w:pStyle w:val="Corpsdetexte"/>
        <w:numPr>
          <w:ilvl w:val="1"/>
          <w:numId w:val="32"/>
        </w:numPr>
        <w:tabs>
          <w:tab w:val="left" w:pos="510"/>
        </w:tabs>
        <w:spacing w:after="60" w:line="276" w:lineRule="auto"/>
        <w:rPr>
          <w:rFonts w:ascii="Times New Roman" w:hAnsi="Times New Roman" w:cs="Times New Roman"/>
        </w:rPr>
      </w:pPr>
      <w:r w:rsidRPr="002F2E37">
        <w:rPr>
          <w:rFonts w:ascii="Times New Roman" w:hAnsi="Times New Roman" w:cs="Times New Roman"/>
          <w:lang w:eastAsia="fr-FR" w:bidi="fr-FR"/>
        </w:rPr>
        <w:t>. Les ordres de services ayant une incidence sur le montant et/ou sur le délai sont signés par le Maître d’Ouvrage Délégué dans les conditions suivantes :</w:t>
      </w:r>
    </w:p>
    <w:p w14:paraId="0CFC14AB" w14:textId="704F2F9F" w:rsidR="00060B8B" w:rsidRPr="002F2E37" w:rsidRDefault="00060B8B" w:rsidP="00C21D37">
      <w:pPr>
        <w:pStyle w:val="Corpsdetexte"/>
        <w:numPr>
          <w:ilvl w:val="0"/>
          <w:numId w:val="33"/>
        </w:numPr>
        <w:tabs>
          <w:tab w:val="left" w:pos="588"/>
        </w:tabs>
        <w:spacing w:after="60" w:line="276" w:lineRule="auto"/>
        <w:ind w:left="580" w:hanging="280"/>
        <w:rPr>
          <w:rFonts w:ascii="Times New Roman" w:hAnsi="Times New Roman" w:cs="Times New Roman"/>
        </w:rPr>
      </w:pPr>
      <w:r w:rsidRPr="002F2E37">
        <w:rPr>
          <w:rFonts w:ascii="Times New Roman" w:hAnsi="Times New Roman" w:cs="Times New Roman"/>
          <w:lang w:eastAsia="fr-FR" w:bidi="fr-FR"/>
        </w:rPr>
        <w:t>Lorsqu’un ordre de service est susceptible d’entraîner le dépassement du montant du marché, sa signature est subordonnée aux justificatifs des finances par le Maître d’Ouvrage</w:t>
      </w:r>
      <w:r w:rsidR="00150854">
        <w:rPr>
          <w:rFonts w:ascii="Times New Roman" w:hAnsi="Times New Roman" w:cs="Times New Roman"/>
          <w:lang w:eastAsia="fr-FR" w:bidi="fr-FR"/>
        </w:rPr>
        <w:t xml:space="preserve"> Délégué</w:t>
      </w:r>
      <w:r w:rsidRPr="002F2E37">
        <w:rPr>
          <w:rFonts w:ascii="Times New Roman" w:hAnsi="Times New Roman" w:cs="Times New Roman"/>
          <w:lang w:eastAsia="fr-FR" w:bidi="fr-FR"/>
        </w:rPr>
        <w:t xml:space="preserve"> ;</w:t>
      </w:r>
    </w:p>
    <w:p w14:paraId="3DB194FA" w14:textId="56F64417" w:rsidR="00060B8B" w:rsidRPr="002F2E37" w:rsidRDefault="00060B8B" w:rsidP="00C21D37">
      <w:pPr>
        <w:pStyle w:val="Corpsdetexte"/>
        <w:numPr>
          <w:ilvl w:val="0"/>
          <w:numId w:val="33"/>
        </w:numPr>
        <w:tabs>
          <w:tab w:val="left" w:pos="588"/>
        </w:tabs>
        <w:spacing w:after="60" w:line="276" w:lineRule="auto"/>
        <w:ind w:left="580" w:hanging="280"/>
        <w:rPr>
          <w:rFonts w:ascii="Times New Roman" w:hAnsi="Times New Roman" w:cs="Times New Roman"/>
        </w:rPr>
      </w:pPr>
      <w:r w:rsidRPr="002F2E37">
        <w:rPr>
          <w:rFonts w:ascii="Times New Roman" w:hAnsi="Times New Roman" w:cs="Times New Roman"/>
          <w:lang w:eastAsia="fr-FR" w:bidi="fr-FR"/>
        </w:rPr>
        <w:t xml:space="preserve">En cas de dépassement du montant du marché, les modifications ne peuvent se faire que par voie d’avenant et les prestations supplémentaires ne peuvent être payées qu’après signature </w:t>
      </w:r>
      <w:r w:rsidRPr="002F2E37">
        <w:rPr>
          <w:rFonts w:ascii="Times New Roman" w:hAnsi="Times New Roman" w:cs="Times New Roman"/>
          <w:b/>
          <w:lang w:eastAsia="fr-FR" w:bidi="fr-FR"/>
        </w:rPr>
        <w:t>de ce dernier</w:t>
      </w:r>
      <w:r w:rsidRPr="002F2E37">
        <w:rPr>
          <w:rFonts w:ascii="Times New Roman" w:hAnsi="Times New Roman" w:cs="Times New Roman"/>
          <w:lang w:eastAsia="fr-FR" w:bidi="fr-FR"/>
        </w:rPr>
        <w:t xml:space="preserve"> le Maître d’Ouvrage Délégué.</w:t>
      </w:r>
    </w:p>
    <w:p w14:paraId="60ACFEC7" w14:textId="24764F38" w:rsidR="00060B8B" w:rsidRPr="002F2E37" w:rsidRDefault="00060B8B" w:rsidP="00C21D37">
      <w:pPr>
        <w:pStyle w:val="Corpsdetexte"/>
        <w:numPr>
          <w:ilvl w:val="0"/>
          <w:numId w:val="33"/>
        </w:numPr>
        <w:tabs>
          <w:tab w:val="left" w:pos="588"/>
        </w:tabs>
        <w:spacing w:after="60" w:line="276" w:lineRule="auto"/>
        <w:ind w:left="580" w:hanging="280"/>
        <w:rPr>
          <w:rFonts w:ascii="Times New Roman" w:hAnsi="Times New Roman" w:cs="Times New Roman"/>
        </w:rPr>
      </w:pPr>
      <w:r w:rsidRPr="002F2E37">
        <w:rPr>
          <w:rFonts w:ascii="Times New Roman" w:hAnsi="Times New Roman" w:cs="Times New Roman"/>
          <w:lang w:eastAsia="fr-FR" w:bidi="fr-FR"/>
        </w:rPr>
        <w:t>Les ordres de service pour prestations supplémentaires peuvent être signés par le Maître d’Ouvrage Délégué et régularisés plus tard par voie d’avenant, tant que leur incidence financière est inférieure à dix pour cent (10) du montant du marché.</w:t>
      </w:r>
    </w:p>
    <w:p w14:paraId="67B70ED4" w14:textId="77777777" w:rsidR="00060B8B" w:rsidRPr="002F2E37" w:rsidRDefault="00060B8B" w:rsidP="003A2EC8">
      <w:pPr>
        <w:pStyle w:val="Corpsdetexte"/>
        <w:spacing w:after="60" w:line="276" w:lineRule="auto"/>
        <w:ind w:left="580"/>
        <w:jc w:val="both"/>
        <w:rPr>
          <w:rFonts w:ascii="Times New Roman" w:hAnsi="Times New Roman" w:cs="Times New Roman"/>
        </w:rPr>
      </w:pPr>
      <w:r w:rsidRPr="002F2E37">
        <w:rPr>
          <w:rFonts w:ascii="Times New Roman" w:hAnsi="Times New Roman" w:cs="Times New Roman"/>
          <w:lang w:eastAsia="fr-FR" w:bidi="fr-FR"/>
        </w:rPr>
        <w:t>Une copie des ordres de service susvisés sera adressée au Chef de service du marché, à l’Ingénieur du marché, à l’Organisme Payeur et au Maître d’œuvre le cas échéant.</w:t>
      </w:r>
    </w:p>
    <w:p w14:paraId="74C0C27D" w14:textId="77777777" w:rsidR="00060B8B" w:rsidRPr="002F2E37" w:rsidRDefault="00060B8B" w:rsidP="00C21D37">
      <w:pPr>
        <w:pStyle w:val="Corpsdetexte"/>
        <w:numPr>
          <w:ilvl w:val="0"/>
          <w:numId w:val="33"/>
        </w:numPr>
        <w:tabs>
          <w:tab w:val="left" w:pos="588"/>
        </w:tabs>
        <w:spacing w:after="60" w:line="276" w:lineRule="auto"/>
        <w:ind w:left="580" w:hanging="280"/>
        <w:rPr>
          <w:rFonts w:ascii="Times New Roman" w:hAnsi="Times New Roman" w:cs="Times New Roman"/>
        </w:rPr>
      </w:pPr>
      <w:r w:rsidRPr="002F2E37">
        <w:rPr>
          <w:rFonts w:ascii="Times New Roman" w:hAnsi="Times New Roman" w:cs="Times New Roman"/>
          <w:lang w:eastAsia="fr-FR" w:bidi="fr-FR"/>
        </w:rPr>
        <w:t>Le visa préalable de l’Organisme Payeur sera éventuellement requis avant la signature de ceux ayant une incidence sur le montant.</w:t>
      </w:r>
    </w:p>
    <w:p w14:paraId="21F22FB2" w14:textId="77777777" w:rsidR="00060B8B" w:rsidRPr="002F2E37" w:rsidRDefault="00060B8B" w:rsidP="00C21D37">
      <w:pPr>
        <w:pStyle w:val="Corpsdetexte"/>
        <w:numPr>
          <w:ilvl w:val="0"/>
          <w:numId w:val="33"/>
        </w:numPr>
        <w:tabs>
          <w:tab w:val="left" w:pos="588"/>
        </w:tabs>
        <w:spacing w:after="60" w:line="276" w:lineRule="auto"/>
        <w:ind w:left="580" w:hanging="280"/>
        <w:rPr>
          <w:rFonts w:ascii="Times New Roman" w:hAnsi="Times New Roman" w:cs="Times New Roman"/>
        </w:rPr>
      </w:pPr>
      <w:r w:rsidRPr="002F2E37">
        <w:rPr>
          <w:rFonts w:ascii="Times New Roman" w:hAnsi="Times New Roman" w:cs="Times New Roman"/>
          <w:lang w:eastAsia="fr-FR" w:bidi="fr-FR"/>
        </w:rPr>
        <w:t>En tout état de cause, toute modification touchant aux spécifications techniques ou clauses techniques particulières doit faire l’objet d’une étude préalable sur l’étendue, le coût et les délais du marché.</w:t>
      </w:r>
    </w:p>
    <w:p w14:paraId="631C83EC" w14:textId="290260C9" w:rsidR="00060B8B" w:rsidRPr="002F2E37" w:rsidRDefault="00060B8B" w:rsidP="00C21D37">
      <w:pPr>
        <w:pStyle w:val="Corpsdetexte"/>
        <w:numPr>
          <w:ilvl w:val="1"/>
          <w:numId w:val="32"/>
        </w:numPr>
        <w:tabs>
          <w:tab w:val="left" w:pos="510"/>
        </w:tabs>
        <w:spacing w:after="60" w:line="276" w:lineRule="auto"/>
        <w:jc w:val="both"/>
        <w:rPr>
          <w:rFonts w:ascii="Times New Roman" w:hAnsi="Times New Roman" w:cs="Times New Roman"/>
        </w:rPr>
      </w:pPr>
      <w:r w:rsidRPr="002F2E37">
        <w:rPr>
          <w:rFonts w:ascii="Times New Roman" w:hAnsi="Times New Roman" w:cs="Times New Roman"/>
          <w:lang w:eastAsia="fr-FR" w:bidi="fr-FR"/>
        </w:rPr>
        <w:t xml:space="preserve">. Les ordres de service à caractère technique liés au déroulement normal des prestations seront </w:t>
      </w:r>
      <w:r w:rsidRPr="002F2E37">
        <w:rPr>
          <w:rFonts w:ascii="Times New Roman" w:hAnsi="Times New Roman" w:cs="Times New Roman"/>
          <w:lang w:eastAsia="fr-FR" w:bidi="fr-FR"/>
        </w:rPr>
        <w:lastRenderedPageBreak/>
        <w:t xml:space="preserve">directement signés par le chef de service du marché et notifiés au cocontractant par l’Ingénieur du marché ou le Maître </w:t>
      </w:r>
      <w:r w:rsidR="00E15435" w:rsidRPr="002F2E37">
        <w:rPr>
          <w:rFonts w:ascii="Times New Roman" w:hAnsi="Times New Roman" w:cs="Times New Roman"/>
          <w:lang w:eastAsia="fr-FR" w:bidi="fr-FR"/>
        </w:rPr>
        <w:t>d’œuvre (</w:t>
      </w:r>
      <w:r w:rsidRPr="002F2E37">
        <w:rPr>
          <w:rFonts w:ascii="Times New Roman" w:hAnsi="Times New Roman" w:cs="Times New Roman"/>
          <w:lang w:eastAsia="fr-FR" w:bidi="fr-FR"/>
        </w:rPr>
        <w:t>le cas échéant) avec copie au Ministère chargé des marchés publics, à l’organisme chargé de la régulation des marchés publics.</w:t>
      </w:r>
    </w:p>
    <w:p w14:paraId="57FDE0C8" w14:textId="7ADB51BF" w:rsidR="00060B8B" w:rsidRPr="002F2E37" w:rsidRDefault="00060B8B" w:rsidP="00C21D37">
      <w:pPr>
        <w:pStyle w:val="Corpsdetexte"/>
        <w:numPr>
          <w:ilvl w:val="1"/>
          <w:numId w:val="32"/>
        </w:numPr>
        <w:tabs>
          <w:tab w:val="left" w:pos="510"/>
        </w:tabs>
        <w:spacing w:after="60" w:line="276" w:lineRule="auto"/>
        <w:jc w:val="both"/>
        <w:rPr>
          <w:rFonts w:ascii="Times New Roman" w:hAnsi="Times New Roman" w:cs="Times New Roman"/>
        </w:rPr>
      </w:pPr>
      <w:r w:rsidRPr="002F2E37">
        <w:rPr>
          <w:rFonts w:ascii="Times New Roman" w:hAnsi="Times New Roman" w:cs="Times New Roman"/>
          <w:lang w:eastAsia="fr-FR" w:bidi="fr-FR"/>
        </w:rPr>
        <w:t>. Les ordres de service valant mise en demeure seront signés par le Maître d’Ouvrage Délégué et notifiés au cocontractant par le Chef de service, avec copie au Ministère chargé des Marchés Publics, à l’organisme chargé de la régulation des marchés publics, à l’Ingénieur et au Maître d’œuvre le cas échéant.</w:t>
      </w:r>
    </w:p>
    <w:p w14:paraId="41A52FA6" w14:textId="27C63EA6" w:rsidR="00060B8B" w:rsidRPr="002F2E37" w:rsidRDefault="00060B8B" w:rsidP="00C21D37">
      <w:pPr>
        <w:pStyle w:val="Corpsdetexte"/>
        <w:numPr>
          <w:ilvl w:val="1"/>
          <w:numId w:val="32"/>
        </w:numPr>
        <w:tabs>
          <w:tab w:val="left" w:pos="495"/>
        </w:tabs>
        <w:spacing w:after="60" w:line="276" w:lineRule="auto"/>
        <w:ind w:left="480" w:hanging="480"/>
        <w:jc w:val="both"/>
        <w:rPr>
          <w:rFonts w:ascii="Times New Roman" w:hAnsi="Times New Roman" w:cs="Times New Roman"/>
        </w:rPr>
      </w:pPr>
      <w:r w:rsidRPr="002F2E37">
        <w:rPr>
          <w:rFonts w:ascii="Times New Roman" w:hAnsi="Times New Roman" w:cs="Times New Roman"/>
          <w:lang w:eastAsia="fr-FR" w:bidi="fr-FR"/>
        </w:rPr>
        <w:t xml:space="preserve">Les ordres de service de suspension et de reprise des prestations pour cause d’intempéries ou autre cas de force majeure, seront signés par le Maître d’Ouvrage Délégué et notifiés au cocontractant par le Chef de Service avec copie au Ministère chargé des Marchés Publics, à l’Organisme chargé de la Régulation, à l’Ingénieur du marché, et au Maître d’œuvre le cas échéant et à l’Organisme Payeur. </w:t>
      </w:r>
      <w:r w:rsidRPr="002F2E37">
        <w:rPr>
          <w:rFonts w:ascii="Times New Roman" w:hAnsi="Times New Roman" w:cs="Times New Roman"/>
          <w:i/>
          <w:iCs/>
          <w:lang w:eastAsia="fr-FR" w:bidi="fr-FR"/>
        </w:rPr>
        <w:t>[A adapter par rapport au type de fourniture</w:t>
      </w:r>
      <w:r w:rsidRPr="002F2E37">
        <w:rPr>
          <w:rFonts w:ascii="Times New Roman" w:hAnsi="Times New Roman" w:cs="Times New Roman"/>
          <w:lang w:eastAsia="fr-FR" w:bidi="fr-FR"/>
        </w:rPr>
        <w:t>].</w:t>
      </w:r>
    </w:p>
    <w:p w14:paraId="7921C8B8" w14:textId="77777777" w:rsidR="00060B8B" w:rsidRPr="002F2E37" w:rsidRDefault="00060B8B" w:rsidP="00C21D37">
      <w:pPr>
        <w:pStyle w:val="Corpsdetexte"/>
        <w:numPr>
          <w:ilvl w:val="1"/>
          <w:numId w:val="32"/>
        </w:numPr>
        <w:tabs>
          <w:tab w:val="left" w:pos="495"/>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Les ordres de service prescrivant les prestations nécessaires pour remédier aux dysfonctionnements ne relevant pas d’une utilisation normale qui apparaîtraient pendant la période de garantie, seront signés par le Chef de Service, sur proposition de l’Ingénieur et notifiés au cocontractant par l’Ingénieur.</w:t>
      </w:r>
    </w:p>
    <w:p w14:paraId="201E3DBF" w14:textId="77777777" w:rsidR="00060B8B" w:rsidRPr="002F2E37" w:rsidRDefault="00060B8B" w:rsidP="00C21D37">
      <w:pPr>
        <w:pStyle w:val="Corpsdetexte"/>
        <w:numPr>
          <w:ilvl w:val="1"/>
          <w:numId w:val="32"/>
        </w:numPr>
        <w:tabs>
          <w:tab w:val="left" w:pos="516"/>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Le cocontractant dispose d’un délai de quinze (15) jours pour émettre des réserves sur tout ordre de service reçu. Le fait d’émettre des réserves ne dispense pas le cocontractant d’exécuter les ordres de service reçus.</w:t>
      </w:r>
    </w:p>
    <w:p w14:paraId="43338873" w14:textId="77777777" w:rsidR="00060B8B" w:rsidRPr="002F2E37" w:rsidRDefault="00060B8B" w:rsidP="00C21D37">
      <w:pPr>
        <w:pStyle w:val="Corpsdetexte"/>
        <w:numPr>
          <w:ilvl w:val="1"/>
          <w:numId w:val="32"/>
        </w:numPr>
        <w:tabs>
          <w:tab w:val="left" w:pos="516"/>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En cas de groupement d'entreprises, les ordres de service sont adressés au mandataire, qui a seule qualité pour présenter des réserves au nom du groupement qu’il représente.</w:t>
      </w:r>
    </w:p>
    <w:p w14:paraId="2B06893B" w14:textId="77777777" w:rsidR="00060B8B" w:rsidRPr="002F2E37" w:rsidRDefault="00060B8B" w:rsidP="00C21D37">
      <w:pPr>
        <w:pStyle w:val="Corpsdetexte"/>
        <w:numPr>
          <w:ilvl w:val="1"/>
          <w:numId w:val="32"/>
        </w:numPr>
        <w:tabs>
          <w:tab w:val="left" w:pos="525"/>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14:paraId="34CB7407" w14:textId="77777777" w:rsidR="00060B8B" w:rsidRPr="002F2E37" w:rsidRDefault="00060B8B" w:rsidP="00C21D37">
      <w:pPr>
        <w:pStyle w:val="Corpsdetexte"/>
        <w:numPr>
          <w:ilvl w:val="1"/>
          <w:numId w:val="32"/>
        </w:numPr>
        <w:tabs>
          <w:tab w:val="left" w:pos="636"/>
        </w:tabs>
        <w:spacing w:after="200" w:line="276" w:lineRule="auto"/>
        <w:jc w:val="both"/>
        <w:rPr>
          <w:rFonts w:ascii="Times New Roman" w:hAnsi="Times New Roman" w:cs="Times New Roman"/>
        </w:rPr>
      </w:pPr>
      <w:r w:rsidRPr="002F2E37">
        <w:rPr>
          <w:rFonts w:ascii="Times New Roman" w:hAnsi="Times New Roman" w:cs="Times New Roman"/>
          <w:lang w:eastAsia="fr-FR" w:bidi="fr-FR"/>
        </w:rPr>
        <w:t>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750640A6" w14:textId="627FD57F" w:rsidR="00060B8B" w:rsidRPr="002F2E37" w:rsidRDefault="00B00EAD" w:rsidP="003A2EC8">
      <w:pPr>
        <w:pStyle w:val="Titre3"/>
        <w:spacing w:line="276" w:lineRule="auto"/>
        <w:rPr>
          <w:rFonts w:ascii="Times New Roman" w:hAnsi="Times New Roman" w:cs="Times New Roman"/>
          <w:color w:val="auto"/>
        </w:rPr>
      </w:pPr>
      <w:bookmarkStart w:id="174" w:name="bookmark486"/>
      <w:bookmarkStart w:id="175" w:name="_Toc199683897"/>
      <w:r w:rsidRPr="002F2E37">
        <w:rPr>
          <w:rFonts w:ascii="Times New Roman" w:hAnsi="Times New Roman" w:cs="Times New Roman"/>
          <w:color w:val="auto"/>
        </w:rPr>
        <w:t>Article 1</w:t>
      </w:r>
      <w:r w:rsidR="007F76DE" w:rsidRPr="002F2E37">
        <w:rPr>
          <w:rFonts w:ascii="Times New Roman" w:hAnsi="Times New Roman" w:cs="Times New Roman"/>
          <w:color w:val="auto"/>
        </w:rPr>
        <w:t>3</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Matériel et personnel du cocontractant</w:t>
      </w:r>
      <w:bookmarkEnd w:id="174"/>
      <w:bookmarkEnd w:id="175"/>
    </w:p>
    <w:p w14:paraId="03DF442F" w14:textId="6203C9CD" w:rsidR="00060B8B" w:rsidRPr="002F2E37" w:rsidRDefault="00A66310" w:rsidP="003A2EC8">
      <w:pPr>
        <w:pStyle w:val="Corpsdetexte"/>
        <w:spacing w:after="0" w:line="276" w:lineRule="auto"/>
        <w:jc w:val="both"/>
        <w:rPr>
          <w:rFonts w:ascii="Times New Roman" w:hAnsi="Times New Roman" w:cs="Times New Roman"/>
        </w:rPr>
      </w:pPr>
      <w:r w:rsidRPr="002F2E37">
        <w:rPr>
          <w:rFonts w:ascii="Times New Roman" w:hAnsi="Times New Roman" w:cs="Times New Roman"/>
        </w:rPr>
        <w:t xml:space="preserve">Sans objet </w:t>
      </w:r>
    </w:p>
    <w:p w14:paraId="0C0B9988" w14:textId="77777777" w:rsidR="007F76DE" w:rsidRPr="002F2E37" w:rsidRDefault="007F76DE" w:rsidP="007F76DE">
      <w:pPr>
        <w:keepNext/>
        <w:keepLines/>
        <w:spacing w:line="276" w:lineRule="auto"/>
        <w:ind w:firstLine="420"/>
        <w:jc w:val="both"/>
        <w:outlineLvl w:val="2"/>
        <w:rPr>
          <w:rFonts w:ascii="Times New Roman" w:eastAsia="Arial Narrow" w:hAnsi="Times New Roman" w:cs="Times New Roman"/>
          <w:b/>
          <w:bCs/>
          <w:color w:val="auto"/>
          <w:sz w:val="28"/>
          <w:szCs w:val="28"/>
        </w:rPr>
      </w:pPr>
      <w:bookmarkStart w:id="176" w:name="_Toc199683898"/>
      <w:r w:rsidRPr="002F2E37">
        <w:rPr>
          <w:rFonts w:ascii="Times New Roman" w:eastAsia="Arial Narrow" w:hAnsi="Times New Roman" w:cs="Times New Roman"/>
          <w:b/>
          <w:bCs/>
          <w:color w:val="auto"/>
          <w:sz w:val="28"/>
          <w:szCs w:val="28"/>
        </w:rPr>
        <w:t>Article 14 : Rôles et responsabilités du cocontractant</w:t>
      </w:r>
      <w:bookmarkEnd w:id="176"/>
    </w:p>
    <w:p w14:paraId="340DA649" w14:textId="77777777" w:rsidR="007F76DE" w:rsidRPr="002F2E37" w:rsidRDefault="007F76DE" w:rsidP="007F76DE">
      <w:pPr>
        <w:tabs>
          <w:tab w:val="left" w:pos="720"/>
        </w:tabs>
        <w:spacing w:after="60" w:line="276" w:lineRule="auto"/>
        <w:jc w:val="both"/>
        <w:rPr>
          <w:rFonts w:ascii="Times New Roman" w:eastAsia="Arial Narrow" w:hAnsi="Times New Roman" w:cs="Times New Roman"/>
          <w:color w:val="auto"/>
          <w:lang w:eastAsia="en-US" w:bidi="ar-SA"/>
        </w:rPr>
      </w:pPr>
      <w:bookmarkStart w:id="177" w:name="_Hlk191568417"/>
      <w:r w:rsidRPr="002F2E37">
        <w:rPr>
          <w:rFonts w:ascii="Times New Roman" w:eastAsia="Arial Narrow" w:hAnsi="Times New Roman" w:cs="Times New Roman"/>
          <w:color w:val="auto"/>
        </w:rPr>
        <w:t xml:space="preserve">14.1 </w:t>
      </w:r>
      <w:bookmarkEnd w:id="177"/>
      <w:r w:rsidRPr="002F2E37">
        <w:rPr>
          <w:rFonts w:ascii="Times New Roman" w:eastAsia="Arial Narrow" w:hAnsi="Times New Roman" w:cs="Times New Roman"/>
          <w:color w:val="auto"/>
        </w:rPr>
        <w:t xml:space="preserve">Le cocontractant a pour mission d’exécuter la fourniture des biens sous le contrôle du Maître d’œuvre et de remplir ses obligations de façon diligente, efficace et économique, tels que décrits dans les Spécifications techniques ou les clauses techniques, sous le contrôle de l’Ingénieur et ce conformément au présent marché aux règles et normes en vigueur au Cameroun </w:t>
      </w:r>
      <w:r w:rsidRPr="002F2E37">
        <w:rPr>
          <w:rFonts w:ascii="Times New Roman" w:eastAsia="Times New Roman" w:hAnsi="Times New Roman" w:cs="Times New Roman"/>
          <w:color w:val="auto"/>
        </w:rPr>
        <w:t xml:space="preserve">et aux </w:t>
      </w:r>
      <w:r w:rsidRPr="002F2E37">
        <w:rPr>
          <w:rFonts w:ascii="Times New Roman" w:eastAsia="Arial Narrow" w:hAnsi="Times New Roman" w:cs="Times New Roman"/>
          <w:color w:val="auto"/>
        </w:rPr>
        <w:t>techniques et pratiques généralement acceptées dans le domaine d’activité concerné par le marché.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0AB11AFC" w14:textId="77777777" w:rsidR="007F76DE" w:rsidRPr="002F2E37" w:rsidRDefault="007F76DE" w:rsidP="007F76DE">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lastRenderedPageBreak/>
        <w:t>Le cocontractant est responsable vis-à-vis du Maître d’Ouvrage de la qualité des matériaux et des fournitures utilisées, de leur parfaite adaptation aux besoins des prestations, de la bonne exécution des fournitures et biens et interventions effectuées par les sous-traitants agréés.</w:t>
      </w:r>
    </w:p>
    <w:p w14:paraId="4764EE91" w14:textId="77777777" w:rsidR="007F76DE" w:rsidRPr="002F2E37" w:rsidRDefault="007F76DE" w:rsidP="007F76DE">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Il a l’obligation de remettre en état les ouvrages détériorés du fait de ses prestations et de se conformer à la législation en vigueur au Cameroun concernant le respect de l’environnement. Il devra exécuter toutes les fournitures spécifiées dans le CST et aux textes et directives mentionnés dans le cadre du marché.</w:t>
      </w:r>
    </w:p>
    <w:p w14:paraId="06211349" w14:textId="77777777" w:rsidR="007F76DE" w:rsidRPr="002F2E37" w:rsidRDefault="007F76DE" w:rsidP="007F76DE">
      <w:pPr>
        <w:tabs>
          <w:tab w:val="left" w:pos="720"/>
        </w:tabs>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14.2 Le présent marché peut donner lieu à des sous-commandes suivant les modalités fixées par le Code et le Cahier des clauses administratives générales de fourniture à condition d’obtenir une autorisation du Maitre d’Ouvrage.</w:t>
      </w:r>
    </w:p>
    <w:p w14:paraId="3DED8C7F" w14:textId="77777777" w:rsidR="007F76DE" w:rsidRPr="002F2E37" w:rsidRDefault="007F76DE" w:rsidP="007F76DE">
      <w:pPr>
        <w:tabs>
          <w:tab w:val="left" w:pos="720"/>
        </w:tabs>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14.3 Nonobstant tout recours à une sous-commande, l’entreprise principale demeure responsable de l’exécution de toutes les obligations résultant du marché.</w:t>
      </w:r>
    </w:p>
    <w:p w14:paraId="5D33A7B8" w14:textId="77777777" w:rsidR="007F76DE" w:rsidRPr="002F2E37" w:rsidRDefault="007F76DE" w:rsidP="007F76DE">
      <w:pPr>
        <w:tabs>
          <w:tab w:val="left" w:pos="720"/>
        </w:tabs>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14.4 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21B637E7" w14:textId="77777777" w:rsidR="007F76DE" w:rsidRPr="002F2E37" w:rsidRDefault="007F76DE" w:rsidP="007F76DE">
      <w:pPr>
        <w:tabs>
          <w:tab w:val="left" w:pos="720"/>
        </w:tabs>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14.5. Le cocontractant doit prendre en charge des frais professionnels et de la couverture de tous risques de maladie et d'accident dans le cadre de sa mission.</w:t>
      </w:r>
    </w:p>
    <w:p w14:paraId="668B6EA2" w14:textId="18F2DD7A" w:rsidR="007F76DE" w:rsidRPr="002F2E37" w:rsidRDefault="007F76DE" w:rsidP="007F76DE">
      <w:pPr>
        <w:tabs>
          <w:tab w:val="left" w:pos="720"/>
        </w:tabs>
        <w:spacing w:line="276" w:lineRule="auto"/>
        <w:jc w:val="both"/>
        <w:rPr>
          <w:rFonts w:ascii="Times New Roman" w:eastAsia="Arial Narrow" w:hAnsi="Times New Roman" w:cs="Times New Roman"/>
          <w:color w:val="auto"/>
        </w:rPr>
      </w:pPr>
      <w:r w:rsidRPr="002F2E37">
        <w:rPr>
          <w:rFonts w:ascii="Times New Roman" w:eastAsia="Arial Narrow" w:hAnsi="Times New Roman" w:cs="Times New Roman"/>
          <w:color w:val="auto"/>
        </w:rPr>
        <w:t>14.6 Pour les entreprises étrangères et à défaut de résider, le Cocontractant aura à maintenir en République du Cameroun pendant la période d’exécution du contrat, un représentant permanent dument mandaté.</w:t>
      </w:r>
    </w:p>
    <w:p w14:paraId="0E203544" w14:textId="77777777" w:rsidR="007F76DE" w:rsidRPr="002F2E37" w:rsidRDefault="007F76DE" w:rsidP="007F76DE">
      <w:pPr>
        <w:tabs>
          <w:tab w:val="left" w:pos="720"/>
        </w:tabs>
        <w:spacing w:line="276" w:lineRule="auto"/>
        <w:jc w:val="both"/>
        <w:rPr>
          <w:rFonts w:ascii="Times New Roman" w:eastAsia="Arial Narrow" w:hAnsi="Times New Roman" w:cs="Times New Roman"/>
          <w:color w:val="auto"/>
          <w:lang w:eastAsia="en-US" w:bidi="ar-SA"/>
        </w:rPr>
      </w:pPr>
    </w:p>
    <w:p w14:paraId="04A82136" w14:textId="77777777" w:rsidR="007F76DE" w:rsidRPr="002F2E37" w:rsidRDefault="007F76DE" w:rsidP="007F76DE">
      <w:pPr>
        <w:keepNext/>
        <w:keepLines/>
        <w:spacing w:after="160" w:line="276" w:lineRule="auto"/>
        <w:ind w:firstLine="420"/>
        <w:jc w:val="both"/>
        <w:outlineLvl w:val="2"/>
        <w:rPr>
          <w:rFonts w:ascii="Times New Roman" w:eastAsia="Arial Narrow" w:hAnsi="Times New Roman" w:cs="Times New Roman"/>
          <w:b/>
          <w:bCs/>
          <w:color w:val="auto"/>
          <w:sz w:val="28"/>
          <w:szCs w:val="28"/>
        </w:rPr>
      </w:pPr>
      <w:bookmarkStart w:id="178" w:name="_Toc199683899"/>
      <w:r w:rsidRPr="002F2E37">
        <w:rPr>
          <w:rFonts w:ascii="Times New Roman" w:eastAsia="Arial Narrow" w:hAnsi="Times New Roman" w:cs="Times New Roman"/>
          <w:b/>
          <w:bCs/>
          <w:color w:val="auto"/>
          <w:sz w:val="28"/>
          <w:szCs w:val="28"/>
        </w:rPr>
        <w:t>Article 15 : Brevet</w:t>
      </w:r>
      <w:bookmarkEnd w:id="178"/>
    </w:p>
    <w:p w14:paraId="410ECE3D" w14:textId="6F935EC1" w:rsidR="007F76DE" w:rsidRPr="002F2E37" w:rsidRDefault="007F76DE" w:rsidP="007F76DE">
      <w:pPr>
        <w:spacing w:line="276" w:lineRule="auto"/>
        <w:jc w:val="both"/>
        <w:rPr>
          <w:rFonts w:ascii="Times New Roman" w:eastAsia="Arial Narrow" w:hAnsi="Times New Roman" w:cs="Times New Roman"/>
          <w:color w:val="auto"/>
        </w:rPr>
      </w:pPr>
      <w:r w:rsidRPr="002F2E37">
        <w:rPr>
          <w:rFonts w:ascii="Times New Roman" w:eastAsia="Arial Narrow" w:hAnsi="Times New Roman" w:cs="Times New Roman"/>
          <w:color w:val="auto"/>
        </w:rPr>
        <w:t xml:space="preserve">Le fournisseur ou le cocontractant garantira le Maître d’Ouvrage </w:t>
      </w:r>
      <w:r w:rsidR="002E454C">
        <w:rPr>
          <w:rFonts w:ascii="Times New Roman" w:eastAsia="Arial Narrow" w:hAnsi="Times New Roman" w:cs="Times New Roman"/>
          <w:color w:val="auto"/>
        </w:rPr>
        <w:t xml:space="preserve">délégué </w:t>
      </w:r>
      <w:r w:rsidRPr="002F2E37">
        <w:rPr>
          <w:rFonts w:ascii="Times New Roman" w:eastAsia="Arial Narrow" w:hAnsi="Times New Roman" w:cs="Times New Roman"/>
          <w:color w:val="auto"/>
        </w:rPr>
        <w:t>contre toute réclamation des tiers touchant à la contrefaçon ou à l’exploitation non autorisée d’un brevet, d’une marque ou de droits de création industrielle résultant des prestations ou de l’emploi des fournitures ou de leurs composants.</w:t>
      </w:r>
    </w:p>
    <w:p w14:paraId="0A1969C8" w14:textId="77777777" w:rsidR="00EE636E" w:rsidRPr="002F2E37" w:rsidRDefault="00EE636E" w:rsidP="007F76DE">
      <w:pPr>
        <w:spacing w:line="276" w:lineRule="auto"/>
        <w:jc w:val="both"/>
        <w:rPr>
          <w:rFonts w:ascii="Times New Roman" w:eastAsia="Arial Narrow" w:hAnsi="Times New Roman" w:cs="Times New Roman"/>
          <w:color w:val="auto"/>
        </w:rPr>
      </w:pPr>
    </w:p>
    <w:p w14:paraId="6F2F2E9E" w14:textId="77777777" w:rsidR="00EE636E" w:rsidRPr="002F2E37" w:rsidRDefault="00EE636E" w:rsidP="00EE636E">
      <w:pPr>
        <w:keepNext/>
        <w:keepLines/>
        <w:spacing w:after="160" w:line="276" w:lineRule="auto"/>
        <w:ind w:firstLine="420"/>
        <w:jc w:val="both"/>
        <w:outlineLvl w:val="2"/>
        <w:rPr>
          <w:rFonts w:ascii="Times New Roman" w:eastAsia="Arial Narrow" w:hAnsi="Times New Roman" w:cs="Times New Roman"/>
          <w:b/>
          <w:bCs/>
          <w:color w:val="auto"/>
          <w:sz w:val="28"/>
          <w:szCs w:val="28"/>
        </w:rPr>
      </w:pPr>
      <w:bookmarkStart w:id="179" w:name="_Toc199683900"/>
      <w:r w:rsidRPr="002F2E37">
        <w:rPr>
          <w:rFonts w:ascii="Times New Roman" w:eastAsia="Arial Narrow" w:hAnsi="Times New Roman" w:cs="Times New Roman"/>
          <w:b/>
          <w:bCs/>
          <w:color w:val="auto"/>
          <w:sz w:val="28"/>
          <w:szCs w:val="28"/>
        </w:rPr>
        <w:t>Article 16 : Transport, assurances et responsabilité civile</w:t>
      </w:r>
      <w:bookmarkEnd w:id="179"/>
    </w:p>
    <w:p w14:paraId="001C5B70" w14:textId="7D3FA6BF" w:rsidR="00EE636E" w:rsidRPr="002F2E37" w:rsidRDefault="00EE636E" w:rsidP="00EE636E">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Le transport et l’assurance du matériel sera sous la responsabilité du cocontractant jusqu’à la livraison.</w:t>
      </w:r>
    </w:p>
    <w:p w14:paraId="1A7C9899" w14:textId="77777777" w:rsidR="00EE636E" w:rsidRPr="002F2E37" w:rsidRDefault="00EE636E" w:rsidP="00EE636E">
      <w:pPr>
        <w:keepNext/>
        <w:keepLines/>
        <w:spacing w:after="160" w:line="276" w:lineRule="auto"/>
        <w:ind w:firstLine="420"/>
        <w:jc w:val="both"/>
        <w:outlineLvl w:val="2"/>
        <w:rPr>
          <w:rFonts w:ascii="Times New Roman" w:eastAsia="Arial Narrow" w:hAnsi="Times New Roman" w:cs="Times New Roman"/>
          <w:b/>
          <w:bCs/>
          <w:color w:val="auto"/>
          <w:sz w:val="28"/>
          <w:szCs w:val="28"/>
        </w:rPr>
      </w:pPr>
      <w:bookmarkStart w:id="180" w:name="bookmark510"/>
      <w:bookmarkStart w:id="181" w:name="_Toc199683901"/>
      <w:r w:rsidRPr="002F2E37">
        <w:rPr>
          <w:rFonts w:ascii="Times New Roman" w:eastAsia="Arial Narrow" w:hAnsi="Times New Roman" w:cs="Times New Roman"/>
          <w:b/>
          <w:bCs/>
          <w:color w:val="auto"/>
          <w:sz w:val="28"/>
          <w:szCs w:val="28"/>
        </w:rPr>
        <w:t>Article 17 : Essais et services connexes</w:t>
      </w:r>
      <w:bookmarkEnd w:id="180"/>
      <w:bookmarkEnd w:id="181"/>
    </w:p>
    <w:p w14:paraId="38F6E6B2" w14:textId="77777777" w:rsidR="00EE636E" w:rsidRPr="002F2E37" w:rsidRDefault="00EE636E" w:rsidP="00EE636E">
      <w:pPr>
        <w:tabs>
          <w:tab w:val="left" w:pos="729"/>
        </w:tabs>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 xml:space="preserve"> </w:t>
      </w:r>
      <w:r w:rsidRPr="002F2E37">
        <w:rPr>
          <w:rFonts w:ascii="Times New Roman" w:eastAsia="Arial Narrow" w:hAnsi="Times New Roman" w:cs="Times New Roman"/>
          <w:color w:val="auto"/>
          <w:lang w:eastAsia="en-US" w:bidi="ar-SA"/>
        </w:rPr>
        <w:t>Essais et services connexes</w:t>
      </w:r>
      <w:r w:rsidRPr="002F2E37">
        <w:rPr>
          <w:rFonts w:ascii="Times New Roman" w:eastAsia="Arial Narrow" w:hAnsi="Times New Roman" w:cs="Times New Roman"/>
          <w:color w:val="auto"/>
        </w:rPr>
        <w:t xml:space="preserve"> sont identifiées dans les spécification techniques.</w:t>
      </w:r>
    </w:p>
    <w:p w14:paraId="72FD0E95" w14:textId="77777777" w:rsidR="00EE636E" w:rsidRPr="002F2E37" w:rsidRDefault="00EE636E" w:rsidP="00EE636E">
      <w:pPr>
        <w:keepNext/>
        <w:keepLines/>
        <w:spacing w:after="160" w:line="276" w:lineRule="auto"/>
        <w:ind w:firstLine="420"/>
        <w:jc w:val="both"/>
        <w:outlineLvl w:val="2"/>
        <w:rPr>
          <w:rFonts w:ascii="Times New Roman" w:eastAsia="Arial Narrow" w:hAnsi="Times New Roman" w:cs="Times New Roman"/>
          <w:b/>
          <w:bCs/>
          <w:color w:val="auto"/>
          <w:sz w:val="28"/>
          <w:szCs w:val="28"/>
        </w:rPr>
      </w:pPr>
      <w:bookmarkStart w:id="182" w:name="bookmark512"/>
      <w:bookmarkStart w:id="183" w:name="_Toc199683902"/>
      <w:r w:rsidRPr="002F2E37">
        <w:rPr>
          <w:rFonts w:ascii="Times New Roman" w:eastAsia="Arial Narrow" w:hAnsi="Times New Roman" w:cs="Times New Roman"/>
          <w:b/>
          <w:bCs/>
          <w:color w:val="auto"/>
          <w:sz w:val="28"/>
          <w:szCs w:val="28"/>
        </w:rPr>
        <w:t>Article 18 : Service après-vente et consommables</w:t>
      </w:r>
      <w:bookmarkEnd w:id="182"/>
      <w:bookmarkEnd w:id="183"/>
    </w:p>
    <w:p w14:paraId="712554C0" w14:textId="77777777" w:rsidR="00EE636E" w:rsidRPr="002F2E37" w:rsidRDefault="00EE636E" w:rsidP="00EE636E">
      <w:pPr>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Le Cocontractant aura à maintenir pendant une période 01 an à compter de la date de réception provisoire :</w:t>
      </w:r>
    </w:p>
    <w:p w14:paraId="3AEC8A0C" w14:textId="77777777" w:rsidR="00EE636E" w:rsidRPr="002F2E37" w:rsidRDefault="00EE636E" w:rsidP="00C21D37">
      <w:pPr>
        <w:numPr>
          <w:ilvl w:val="0"/>
          <w:numId w:val="34"/>
        </w:numPr>
        <w:tabs>
          <w:tab w:val="left" w:pos="729"/>
        </w:tabs>
        <w:spacing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rPr>
        <w:t>Un stock suffisant de pièces de rechange ou de consommables.</w:t>
      </w:r>
    </w:p>
    <w:p w14:paraId="3C0970DF" w14:textId="19B5C2BC" w:rsidR="00EE636E" w:rsidRPr="002F2E37" w:rsidRDefault="00EE636E" w:rsidP="007F76DE">
      <w:pPr>
        <w:spacing w:line="276" w:lineRule="auto"/>
        <w:jc w:val="both"/>
        <w:rPr>
          <w:rFonts w:ascii="Times New Roman" w:eastAsia="Arial Narrow" w:hAnsi="Times New Roman" w:cs="Times New Roman"/>
          <w:color w:val="auto"/>
        </w:rPr>
      </w:pPr>
    </w:p>
    <w:p w14:paraId="7DFC36D1" w14:textId="77777777" w:rsidR="003A2EC8" w:rsidRPr="002F2E37" w:rsidRDefault="003A2EC8" w:rsidP="003A2EC8">
      <w:pPr>
        <w:pStyle w:val="Corpsdetexte"/>
        <w:tabs>
          <w:tab w:val="left" w:pos="729"/>
        </w:tabs>
        <w:spacing w:after="0" w:line="276" w:lineRule="auto"/>
        <w:ind w:left="380"/>
        <w:jc w:val="both"/>
        <w:rPr>
          <w:rFonts w:ascii="Times New Roman" w:hAnsi="Times New Roman" w:cs="Times New Roman"/>
        </w:rPr>
      </w:pPr>
    </w:p>
    <w:p w14:paraId="7A182101" w14:textId="015B4CB0" w:rsidR="00060B8B" w:rsidRPr="002F2E37" w:rsidRDefault="00060B8B" w:rsidP="00FE75B1">
      <w:pPr>
        <w:pStyle w:val="Titre2"/>
        <w:numPr>
          <w:ilvl w:val="0"/>
          <w:numId w:val="0"/>
        </w:numPr>
        <w:spacing w:after="0"/>
        <w:ind w:left="700"/>
        <w:jc w:val="center"/>
        <w:rPr>
          <w:rFonts w:ascii="Times New Roman" w:hAnsi="Times New Roman" w:cs="Times New Roman"/>
          <w:color w:val="auto"/>
        </w:rPr>
      </w:pPr>
      <w:bookmarkStart w:id="184" w:name="bookmark514"/>
      <w:bookmarkStart w:id="185" w:name="_Toc199683903"/>
      <w:r w:rsidRPr="002F2E37">
        <w:rPr>
          <w:rFonts w:ascii="Times New Roman" w:hAnsi="Times New Roman" w:cs="Times New Roman"/>
          <w:color w:val="auto"/>
        </w:rPr>
        <w:t>CHAPITRE III : DE LA RECEPTION DES PRESTATIONS</w:t>
      </w:r>
      <w:bookmarkEnd w:id="184"/>
      <w:bookmarkEnd w:id="185"/>
    </w:p>
    <w:p w14:paraId="2699B4CF" w14:textId="77777777" w:rsidR="003A2EC8" w:rsidRPr="002F2E37" w:rsidRDefault="003A2EC8" w:rsidP="003A2EC8">
      <w:pPr>
        <w:rPr>
          <w:color w:val="auto"/>
        </w:rPr>
      </w:pPr>
    </w:p>
    <w:p w14:paraId="0AB72CEF" w14:textId="7AA42633" w:rsidR="00060B8B" w:rsidRPr="002F2E37" w:rsidRDefault="00825B8E" w:rsidP="003A2EC8">
      <w:pPr>
        <w:pStyle w:val="Titre3"/>
        <w:spacing w:line="276" w:lineRule="auto"/>
        <w:rPr>
          <w:rFonts w:ascii="Times New Roman" w:hAnsi="Times New Roman" w:cs="Times New Roman"/>
          <w:color w:val="auto"/>
        </w:rPr>
      </w:pPr>
      <w:bookmarkStart w:id="186" w:name="bookmark516"/>
      <w:bookmarkStart w:id="187" w:name="_Toc199683904"/>
      <w:r w:rsidRPr="002F2E37">
        <w:rPr>
          <w:rFonts w:ascii="Times New Roman" w:hAnsi="Times New Roman" w:cs="Times New Roman"/>
          <w:color w:val="auto"/>
        </w:rPr>
        <w:lastRenderedPageBreak/>
        <w:t xml:space="preserve">Article </w:t>
      </w:r>
      <w:r w:rsidR="00EE636E" w:rsidRPr="002F2E37">
        <w:rPr>
          <w:rFonts w:ascii="Times New Roman" w:hAnsi="Times New Roman" w:cs="Times New Roman"/>
          <w:color w:val="auto"/>
        </w:rPr>
        <w:t>19</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Documents à fournir avant la réception technique</w:t>
      </w:r>
      <w:bookmarkEnd w:id="186"/>
      <w:bookmarkEnd w:id="187"/>
    </w:p>
    <w:p w14:paraId="3043932F" w14:textId="2607C5E2" w:rsidR="00060B8B" w:rsidRPr="002F2E37" w:rsidRDefault="00060B8B" w:rsidP="003A2EC8">
      <w:pPr>
        <w:pStyle w:val="Corpsdetexte"/>
        <w:spacing w:after="60" w:line="276" w:lineRule="auto"/>
        <w:rPr>
          <w:rFonts w:ascii="Times New Roman" w:hAnsi="Times New Roman" w:cs="Times New Roman"/>
        </w:rPr>
      </w:pPr>
      <w:r w:rsidRPr="002F2E37">
        <w:rPr>
          <w:rFonts w:ascii="Times New Roman" w:hAnsi="Times New Roman" w:cs="Times New Roman"/>
          <w:lang w:eastAsia="fr-FR" w:bidi="fr-FR"/>
        </w:rPr>
        <w:t>Le cocontractant devra dans un délai de dix (10) jours au moins avant la réception provisoire transmettre au Maître d’Ouvrage Délégué les documents suivants [Préciser dispositions particulières le cas échéant] :</w:t>
      </w:r>
    </w:p>
    <w:p w14:paraId="2B723B0E" w14:textId="77777777" w:rsidR="00060B8B" w:rsidRPr="002F2E37" w:rsidRDefault="00060B8B" w:rsidP="00C21D37">
      <w:pPr>
        <w:pStyle w:val="Corpsdetexte"/>
        <w:numPr>
          <w:ilvl w:val="0"/>
          <w:numId w:val="35"/>
        </w:numPr>
        <w:tabs>
          <w:tab w:val="left" w:pos="729"/>
        </w:tabs>
        <w:spacing w:after="60" w:line="276" w:lineRule="auto"/>
        <w:ind w:firstLine="380"/>
        <w:jc w:val="both"/>
        <w:rPr>
          <w:rFonts w:ascii="Times New Roman" w:hAnsi="Times New Roman" w:cs="Times New Roman"/>
        </w:rPr>
      </w:pPr>
      <w:r w:rsidRPr="002F2E37">
        <w:rPr>
          <w:rFonts w:ascii="Times New Roman" w:hAnsi="Times New Roman" w:cs="Times New Roman"/>
          <w:lang w:eastAsia="fr-FR" w:bidi="fr-FR"/>
        </w:rPr>
        <w:t>Copie de la facture décrivant les fournitures indiquant leurs quantités, leur prix et le montant total ;</w:t>
      </w:r>
    </w:p>
    <w:p w14:paraId="58505EC7" w14:textId="77777777" w:rsidR="00060B8B" w:rsidRPr="002F2E37" w:rsidRDefault="00060B8B" w:rsidP="00C21D37">
      <w:pPr>
        <w:pStyle w:val="Corpsdetexte"/>
        <w:numPr>
          <w:ilvl w:val="0"/>
          <w:numId w:val="35"/>
        </w:numPr>
        <w:tabs>
          <w:tab w:val="left" w:pos="729"/>
        </w:tabs>
        <w:spacing w:after="60" w:line="276" w:lineRule="auto"/>
        <w:ind w:firstLine="380"/>
        <w:jc w:val="both"/>
        <w:rPr>
          <w:rFonts w:ascii="Times New Roman" w:hAnsi="Times New Roman" w:cs="Times New Roman"/>
        </w:rPr>
      </w:pPr>
      <w:r w:rsidRPr="002F2E37">
        <w:rPr>
          <w:rFonts w:ascii="Times New Roman" w:hAnsi="Times New Roman" w:cs="Times New Roman"/>
          <w:lang w:eastAsia="fr-FR" w:bidi="fr-FR"/>
        </w:rPr>
        <w:t>Notification de la livraison ou bordereau de livraison ;</w:t>
      </w:r>
    </w:p>
    <w:p w14:paraId="1E83098D" w14:textId="6A0A9F2F" w:rsidR="00060B8B" w:rsidRPr="002F2E37" w:rsidRDefault="00060B8B" w:rsidP="00C21D37">
      <w:pPr>
        <w:pStyle w:val="Corpsdetexte"/>
        <w:numPr>
          <w:ilvl w:val="0"/>
          <w:numId w:val="35"/>
        </w:numPr>
        <w:tabs>
          <w:tab w:val="left" w:pos="714"/>
        </w:tabs>
        <w:spacing w:after="60" w:line="276" w:lineRule="auto"/>
        <w:ind w:firstLine="380"/>
        <w:jc w:val="both"/>
        <w:rPr>
          <w:rFonts w:ascii="Times New Roman" w:hAnsi="Times New Roman" w:cs="Times New Roman"/>
        </w:rPr>
      </w:pPr>
      <w:r w:rsidRPr="002F2E37">
        <w:rPr>
          <w:rFonts w:ascii="Times New Roman" w:hAnsi="Times New Roman" w:cs="Times New Roman"/>
          <w:lang w:eastAsia="fr-FR" w:bidi="fr-FR"/>
        </w:rPr>
        <w:t>Certificat de garantie</w:t>
      </w:r>
      <w:r w:rsidR="00E15435" w:rsidRPr="002F2E37">
        <w:rPr>
          <w:rFonts w:ascii="Times New Roman" w:hAnsi="Times New Roman" w:cs="Times New Roman"/>
          <w:lang w:eastAsia="fr-FR" w:bidi="fr-FR"/>
        </w:rPr>
        <w:t xml:space="preserve"> ; </w:t>
      </w:r>
    </w:p>
    <w:p w14:paraId="671746B0" w14:textId="628DA4A5" w:rsidR="00060B8B" w:rsidRPr="002F2E37" w:rsidRDefault="00060B8B" w:rsidP="00C21D37">
      <w:pPr>
        <w:pStyle w:val="Corpsdetexte"/>
        <w:numPr>
          <w:ilvl w:val="0"/>
          <w:numId w:val="35"/>
        </w:numPr>
        <w:tabs>
          <w:tab w:val="left" w:pos="815"/>
        </w:tabs>
        <w:spacing w:after="60" w:line="276" w:lineRule="auto"/>
        <w:ind w:firstLine="380"/>
        <w:jc w:val="both"/>
        <w:rPr>
          <w:rFonts w:ascii="Times New Roman" w:hAnsi="Times New Roman" w:cs="Times New Roman"/>
        </w:rPr>
      </w:pPr>
      <w:r w:rsidRPr="002F2E37">
        <w:rPr>
          <w:rFonts w:ascii="Times New Roman" w:hAnsi="Times New Roman" w:cs="Times New Roman"/>
          <w:lang w:eastAsia="fr-FR" w:bidi="fr-FR"/>
        </w:rPr>
        <w:t>Copie Cautionnement définitif</w:t>
      </w:r>
      <w:r w:rsidR="00E15435" w:rsidRPr="002F2E37">
        <w:rPr>
          <w:rFonts w:ascii="Times New Roman" w:hAnsi="Times New Roman" w:cs="Times New Roman"/>
          <w:lang w:eastAsia="fr-FR" w:bidi="fr-FR"/>
        </w:rPr>
        <w:t xml:space="preserve">. </w:t>
      </w:r>
    </w:p>
    <w:p w14:paraId="73140C2F" w14:textId="599BCEC2" w:rsidR="00C14D9C" w:rsidRPr="002F2E37" w:rsidRDefault="00825B8E" w:rsidP="00C14D9C">
      <w:pPr>
        <w:pStyle w:val="Titre3"/>
        <w:spacing w:line="276" w:lineRule="auto"/>
        <w:rPr>
          <w:rFonts w:ascii="Times New Roman" w:hAnsi="Times New Roman" w:cs="Times New Roman"/>
          <w:color w:val="auto"/>
          <w:sz w:val="28"/>
          <w:szCs w:val="28"/>
        </w:rPr>
      </w:pPr>
      <w:bookmarkStart w:id="188" w:name="bookmark518"/>
      <w:bookmarkStart w:id="189" w:name="_Toc199683905"/>
      <w:r w:rsidRPr="002F2E37">
        <w:rPr>
          <w:rFonts w:ascii="Times New Roman" w:hAnsi="Times New Roman" w:cs="Times New Roman"/>
          <w:color w:val="auto"/>
        </w:rPr>
        <w:t>Article 2</w:t>
      </w:r>
      <w:r w:rsidR="00EE636E" w:rsidRPr="002F2E37">
        <w:rPr>
          <w:rFonts w:ascii="Times New Roman" w:hAnsi="Times New Roman" w:cs="Times New Roman"/>
          <w:color w:val="auto"/>
        </w:rPr>
        <w:t>0</w:t>
      </w:r>
      <w:r w:rsidRPr="002F2E37">
        <w:rPr>
          <w:rFonts w:ascii="Times New Roman" w:hAnsi="Times New Roman" w:cs="Times New Roman"/>
          <w:color w:val="auto"/>
        </w:rPr>
        <w:t xml:space="preserve"> </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sz w:val="28"/>
          <w:szCs w:val="28"/>
        </w:rPr>
        <w:t>Réception provisoire</w:t>
      </w:r>
      <w:bookmarkEnd w:id="188"/>
      <w:bookmarkEnd w:id="189"/>
    </w:p>
    <w:p w14:paraId="6CA6148B" w14:textId="77777777" w:rsidR="00C14D9C" w:rsidRPr="002F2E37" w:rsidRDefault="00C14D9C" w:rsidP="00C14D9C">
      <w:pPr>
        <w:rPr>
          <w:color w:val="auto"/>
        </w:rPr>
      </w:pPr>
    </w:p>
    <w:p w14:paraId="3A6F084A" w14:textId="77777777" w:rsidR="00C14D9C" w:rsidRPr="002F2E37" w:rsidRDefault="00C14D9C" w:rsidP="00C21D37">
      <w:pPr>
        <w:keepNext/>
        <w:keepLines/>
        <w:numPr>
          <w:ilvl w:val="1"/>
          <w:numId w:val="98"/>
        </w:numPr>
        <w:tabs>
          <w:tab w:val="left" w:pos="613"/>
        </w:tabs>
        <w:spacing w:after="60" w:line="276" w:lineRule="auto"/>
        <w:jc w:val="both"/>
        <w:outlineLvl w:val="4"/>
        <w:rPr>
          <w:rFonts w:ascii="Times New Roman" w:eastAsia="Arial Narrow" w:hAnsi="Times New Roman" w:cs="Times New Roman"/>
          <w:b/>
          <w:bCs/>
          <w:color w:val="auto"/>
          <w:lang w:eastAsia="en-US" w:bidi="ar-SA"/>
        </w:rPr>
      </w:pPr>
      <w:bookmarkStart w:id="190" w:name="bookmark520"/>
      <w:r w:rsidRPr="002F2E37">
        <w:rPr>
          <w:rFonts w:ascii="Times New Roman" w:eastAsia="Arial Narrow" w:hAnsi="Times New Roman" w:cs="Times New Roman"/>
          <w:b/>
          <w:bCs/>
          <w:color w:val="auto"/>
        </w:rPr>
        <w:t xml:space="preserve">Opérations préalables à la réception </w:t>
      </w:r>
      <w:bookmarkEnd w:id="190"/>
    </w:p>
    <w:p w14:paraId="509DD905" w14:textId="65D36597" w:rsidR="00C14D9C" w:rsidRPr="002F2E37" w:rsidRDefault="00C14D9C" w:rsidP="00C14D9C">
      <w:pPr>
        <w:tabs>
          <w:tab w:val="left" w:pos="718"/>
        </w:tabs>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 xml:space="preserve">20.1.1 </w:t>
      </w:r>
      <w:r w:rsidRPr="002F2E37">
        <w:rPr>
          <w:rFonts w:ascii="Times New Roman" w:eastAsia="Arial Narrow" w:hAnsi="Times New Roman" w:cs="Times New Roman"/>
          <w:i/>
          <w:iCs/>
          <w:color w:val="auto"/>
          <w:lang w:eastAsia="en-US" w:bidi="ar-SA"/>
        </w:rPr>
        <w:t>La commission de réception désigné</w:t>
      </w:r>
      <w:r w:rsidR="002E454C">
        <w:rPr>
          <w:rFonts w:ascii="Times New Roman" w:eastAsia="Arial Narrow" w:hAnsi="Times New Roman" w:cs="Times New Roman"/>
          <w:i/>
          <w:iCs/>
          <w:color w:val="auto"/>
          <w:lang w:eastAsia="en-US" w:bidi="ar-SA"/>
        </w:rPr>
        <w:t>e</w:t>
      </w:r>
      <w:r w:rsidRPr="002F2E37">
        <w:rPr>
          <w:rFonts w:ascii="Times New Roman" w:eastAsia="Arial Narrow" w:hAnsi="Times New Roman" w:cs="Times New Roman"/>
          <w:i/>
          <w:iCs/>
          <w:color w:val="auto"/>
          <w:lang w:eastAsia="en-US" w:bidi="ar-SA"/>
        </w:rPr>
        <w:t xml:space="preserve"> à cet effet, procède aux vérifications en qualité et en quantités.</w:t>
      </w:r>
    </w:p>
    <w:p w14:paraId="529B825C" w14:textId="77777777"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Ces opérations font l’objet d’un procès-verbal dressé sur le champ et signé par l’Ingénieur et le Cocontractant</w:t>
      </w:r>
      <w:r w:rsidRPr="002F2E37">
        <w:rPr>
          <w:rFonts w:ascii="Times New Roman" w:eastAsia="Arial Narrow" w:hAnsi="Times New Roman" w:cs="Times New Roman"/>
          <w:i/>
          <w:iCs/>
          <w:color w:val="auto"/>
        </w:rPr>
        <w:t>.</w:t>
      </w:r>
    </w:p>
    <w:p w14:paraId="32E4F2B1" w14:textId="77777777" w:rsidR="00C14D9C" w:rsidRPr="002F2E37" w:rsidRDefault="00C14D9C" w:rsidP="00C14D9C">
      <w:pPr>
        <w:keepNext/>
        <w:keepLines/>
        <w:tabs>
          <w:tab w:val="left" w:pos="637"/>
        </w:tabs>
        <w:spacing w:after="60" w:line="276" w:lineRule="auto"/>
        <w:outlineLvl w:val="4"/>
        <w:rPr>
          <w:rFonts w:ascii="Times New Roman" w:eastAsia="Arial Narrow" w:hAnsi="Times New Roman" w:cs="Times New Roman"/>
          <w:b/>
          <w:bCs/>
          <w:color w:val="auto"/>
          <w:lang w:eastAsia="en-US" w:bidi="ar-SA"/>
        </w:rPr>
      </w:pPr>
      <w:bookmarkStart w:id="191" w:name="bookmark522"/>
      <w:r w:rsidRPr="002F2E37">
        <w:rPr>
          <w:rFonts w:ascii="Times New Roman" w:eastAsia="Arial Narrow" w:hAnsi="Times New Roman" w:cs="Times New Roman"/>
          <w:b/>
          <w:bCs/>
          <w:color w:val="auto"/>
        </w:rPr>
        <w:t>20.2 Réception Provisoire</w:t>
      </w:r>
      <w:bookmarkEnd w:id="191"/>
    </w:p>
    <w:p w14:paraId="143F4007" w14:textId="77777777" w:rsidR="00C14D9C" w:rsidRPr="002F2E37" w:rsidRDefault="00C14D9C" w:rsidP="00C14D9C">
      <w:pPr>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 xml:space="preserve">Le cocontractant est tenu de faire connaître au Chef de service du marché au plus tard </w:t>
      </w:r>
      <w:r w:rsidRPr="002F2E37">
        <w:rPr>
          <w:rFonts w:ascii="Times New Roman" w:eastAsia="Arial Narrow" w:hAnsi="Times New Roman" w:cs="Times New Roman"/>
          <w:i/>
          <w:iCs/>
          <w:color w:val="auto"/>
        </w:rPr>
        <w:t>[A préciser]</w:t>
      </w:r>
      <w:r w:rsidRPr="002F2E37">
        <w:rPr>
          <w:rFonts w:ascii="Times New Roman" w:eastAsia="Arial Narrow" w:hAnsi="Times New Roman" w:cs="Times New Roman"/>
          <w:color w:val="auto"/>
        </w:rPr>
        <w:t xml:space="preserve"> jours avant l’expiration du délai contractuel, la date à laquelle il souhaite que soit réceptionné les fournitures.</w:t>
      </w:r>
    </w:p>
    <w:p w14:paraId="59880A35" w14:textId="77777777"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La réception provisoire sera prononcée aussitôt après la livraison des fournitures objet du présent marché et les Opérations préalables à la réception.</w:t>
      </w:r>
    </w:p>
    <w:p w14:paraId="52FC7FE6" w14:textId="77777777"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La Commission après vérification des spécifications technique et mise en fonctionnement des équipements examine le procès-verbal des opérations préalables à la réception et procède à la réception provisoire des prestations s'il y a lieu.</w:t>
      </w:r>
    </w:p>
    <w:p w14:paraId="3BC382EE" w14:textId="3B6A792A"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 xml:space="preserve">Pour les marchés comportant plusieurs tranches, le Maître d’Ouvrage </w:t>
      </w:r>
      <w:r w:rsidR="00EF3F79">
        <w:rPr>
          <w:rFonts w:ascii="Times New Roman" w:eastAsia="Arial Narrow" w:hAnsi="Times New Roman" w:cs="Times New Roman"/>
          <w:color w:val="auto"/>
        </w:rPr>
        <w:t xml:space="preserve">Délégué </w:t>
      </w:r>
      <w:r w:rsidRPr="002F2E37">
        <w:rPr>
          <w:rFonts w:ascii="Times New Roman" w:eastAsia="Arial Narrow" w:hAnsi="Times New Roman" w:cs="Times New Roman"/>
          <w:color w:val="auto"/>
        </w:rPr>
        <w:t>procèdera à la réception provisoire des fournitures de la tranche considérée. Cette réception conditionnera le début de la tranche conditionnelle suivante.</w:t>
      </w:r>
    </w:p>
    <w:p w14:paraId="5682BF46" w14:textId="77777777"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w:t>
      </w:r>
    </w:p>
    <w:p w14:paraId="70F0BFF6" w14:textId="77777777"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Au cas où la réception n’est pas prononcée, le procès-verbal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w:t>
      </w:r>
    </w:p>
    <w:p w14:paraId="5F0130E8" w14:textId="77777777"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Pour être valable, le procès-verbal de réception doit être signé par les deux tiers 2/3 au moins des membres de la commission dont le Président.</w:t>
      </w:r>
    </w:p>
    <w:p w14:paraId="4BBE2DE4" w14:textId="77777777" w:rsidR="00C14D9C" w:rsidRPr="002F2E37" w:rsidRDefault="00C14D9C" w:rsidP="00C14D9C">
      <w:pPr>
        <w:keepNext/>
        <w:keepLines/>
        <w:tabs>
          <w:tab w:val="left" w:pos="683"/>
        </w:tabs>
        <w:spacing w:after="60" w:line="276" w:lineRule="auto"/>
        <w:jc w:val="both"/>
        <w:outlineLvl w:val="4"/>
        <w:rPr>
          <w:rFonts w:ascii="Times New Roman" w:eastAsia="Arial Narrow" w:hAnsi="Times New Roman" w:cs="Times New Roman"/>
          <w:b/>
          <w:bCs/>
          <w:color w:val="auto"/>
          <w:lang w:eastAsia="en-US" w:bidi="ar-SA"/>
        </w:rPr>
      </w:pPr>
      <w:bookmarkStart w:id="192" w:name="bookmark524"/>
      <w:r w:rsidRPr="002F2E37">
        <w:rPr>
          <w:rFonts w:ascii="Times New Roman" w:eastAsia="Arial Narrow" w:hAnsi="Times New Roman" w:cs="Times New Roman"/>
          <w:b/>
          <w:bCs/>
          <w:color w:val="auto"/>
        </w:rPr>
        <w:t>20.3 La Commission de réception sera composée ainsi qu’il suit à titre indicatif :</w:t>
      </w:r>
      <w:bookmarkEnd w:id="192"/>
    </w:p>
    <w:p w14:paraId="59F35619" w14:textId="77777777"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La Commission de réception sera composée des membres suivants :</w:t>
      </w:r>
    </w:p>
    <w:p w14:paraId="673AE7DA" w14:textId="4B183BA4"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 xml:space="preserve">Président : Le Maitre d’Ouvrage </w:t>
      </w:r>
      <w:r w:rsidR="00E51D0F">
        <w:rPr>
          <w:rFonts w:ascii="Times New Roman" w:eastAsia="Arial Narrow" w:hAnsi="Times New Roman" w:cs="Times New Roman"/>
          <w:i/>
          <w:iCs/>
          <w:color w:val="auto"/>
          <w:lang w:eastAsia="en-US" w:bidi="ar-SA"/>
        </w:rPr>
        <w:t xml:space="preserve">Délégué </w:t>
      </w:r>
      <w:r w:rsidRPr="002F2E37">
        <w:rPr>
          <w:rFonts w:ascii="Times New Roman" w:eastAsia="Arial Narrow" w:hAnsi="Times New Roman" w:cs="Times New Roman"/>
          <w:i/>
          <w:iCs/>
          <w:color w:val="auto"/>
          <w:lang w:eastAsia="en-US" w:bidi="ar-SA"/>
        </w:rPr>
        <w:t>ou son représentant ;</w:t>
      </w:r>
    </w:p>
    <w:p w14:paraId="59DD902D" w14:textId="77777777"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Rapporteur :  l’Ingénieur du marché ;</w:t>
      </w:r>
    </w:p>
    <w:p w14:paraId="23F10376" w14:textId="77777777" w:rsidR="00C14D9C" w:rsidRPr="002F2E37" w:rsidRDefault="00C14D9C" w:rsidP="00C14D9C">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Membres :</w:t>
      </w:r>
    </w:p>
    <w:p w14:paraId="701E9C08" w14:textId="77777777" w:rsidR="00C14D9C" w:rsidRPr="002F2E37" w:rsidRDefault="00C14D9C" w:rsidP="00C21D37">
      <w:pPr>
        <w:numPr>
          <w:ilvl w:val="0"/>
          <w:numId w:val="80"/>
        </w:numPr>
        <w:tabs>
          <w:tab w:val="left" w:pos="683"/>
          <w:tab w:val="left" w:pos="740"/>
        </w:tabs>
        <w:spacing w:after="60" w:line="276" w:lineRule="auto"/>
        <w:jc w:val="both"/>
        <w:rPr>
          <w:rFonts w:ascii="Times New Roman" w:eastAsia="Arial Narrow" w:hAnsi="Times New Roman" w:cs="Times New Roman"/>
          <w:color w:val="auto"/>
          <w:lang w:eastAsia="en-US" w:bidi="ar-SA"/>
        </w:rPr>
      </w:pPr>
      <w:bookmarkStart w:id="193" w:name="_Hlk190945569"/>
      <w:r w:rsidRPr="002F2E37">
        <w:rPr>
          <w:rFonts w:ascii="Times New Roman" w:eastAsia="Arial Narrow" w:hAnsi="Times New Roman" w:cs="Times New Roman"/>
          <w:i/>
          <w:iCs/>
          <w:color w:val="auto"/>
          <w:lang w:eastAsia="en-US" w:bidi="ar-SA"/>
        </w:rPr>
        <w:lastRenderedPageBreak/>
        <w:t xml:space="preserve">Le Chef de Service du marché </w:t>
      </w:r>
      <w:bookmarkEnd w:id="193"/>
      <w:r w:rsidRPr="002F2E37">
        <w:rPr>
          <w:rFonts w:ascii="Times New Roman" w:eastAsia="Arial Narrow" w:hAnsi="Times New Roman" w:cs="Times New Roman"/>
          <w:i/>
          <w:iCs/>
          <w:color w:val="auto"/>
          <w:lang w:eastAsia="en-US" w:bidi="ar-SA"/>
        </w:rPr>
        <w:t>ou son représentant ;</w:t>
      </w:r>
    </w:p>
    <w:p w14:paraId="68BF4575" w14:textId="0A19B59F" w:rsidR="00E51D0F" w:rsidRPr="002F2E37" w:rsidRDefault="00E51D0F" w:rsidP="00C21D37">
      <w:pPr>
        <w:numPr>
          <w:ilvl w:val="0"/>
          <w:numId w:val="80"/>
        </w:numPr>
        <w:tabs>
          <w:tab w:val="left" w:pos="683"/>
          <w:tab w:val="left" w:pos="740"/>
        </w:tabs>
        <w:spacing w:after="60" w:line="276" w:lineRule="auto"/>
        <w:jc w:val="both"/>
        <w:rPr>
          <w:rFonts w:ascii="Times New Roman" w:eastAsia="Arial Narrow" w:hAnsi="Times New Roman" w:cs="Times New Roman"/>
          <w:color w:val="auto"/>
          <w:lang w:eastAsia="en-US" w:bidi="ar-SA"/>
        </w:rPr>
      </w:pPr>
      <w:r>
        <w:rPr>
          <w:rFonts w:ascii="Times New Roman" w:eastAsia="Arial Narrow" w:hAnsi="Times New Roman" w:cs="Times New Roman"/>
          <w:i/>
          <w:iCs/>
          <w:color w:val="auto"/>
          <w:lang w:eastAsia="en-US" w:bidi="ar-SA"/>
        </w:rPr>
        <w:t>Le Chef CMPJ de BANGANA</w:t>
      </w:r>
    </w:p>
    <w:p w14:paraId="0F594E6C" w14:textId="17EB16E3" w:rsidR="00C14D9C" w:rsidRPr="002F2E37" w:rsidRDefault="00C14D9C" w:rsidP="00C21D37">
      <w:pPr>
        <w:numPr>
          <w:ilvl w:val="0"/>
          <w:numId w:val="80"/>
        </w:numPr>
        <w:tabs>
          <w:tab w:val="left" w:pos="683"/>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Le comptable matière du Maître d’Ouvrage</w:t>
      </w:r>
      <w:r w:rsidR="00E51D0F">
        <w:rPr>
          <w:rFonts w:ascii="Times New Roman" w:eastAsia="Arial Narrow" w:hAnsi="Times New Roman" w:cs="Times New Roman"/>
          <w:i/>
          <w:iCs/>
          <w:color w:val="auto"/>
          <w:lang w:eastAsia="en-US" w:bidi="ar-SA"/>
        </w:rPr>
        <w:t xml:space="preserve"> Délégué</w:t>
      </w:r>
      <w:r w:rsidRPr="002F2E37">
        <w:rPr>
          <w:rFonts w:ascii="Times New Roman" w:eastAsia="Arial Narrow" w:hAnsi="Times New Roman" w:cs="Times New Roman"/>
          <w:i/>
          <w:iCs/>
          <w:color w:val="auto"/>
          <w:lang w:eastAsia="en-US" w:bidi="ar-SA"/>
        </w:rPr>
        <w:t> ;</w:t>
      </w:r>
    </w:p>
    <w:p w14:paraId="70224811" w14:textId="77777777" w:rsidR="00C14D9C" w:rsidRPr="002F2E37" w:rsidRDefault="00C14D9C" w:rsidP="00C21D37">
      <w:pPr>
        <w:numPr>
          <w:ilvl w:val="0"/>
          <w:numId w:val="80"/>
        </w:numPr>
        <w:tabs>
          <w:tab w:val="left" w:pos="683"/>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Observateur : Le représentant du MINMAP ;</w:t>
      </w:r>
    </w:p>
    <w:p w14:paraId="6E33B546" w14:textId="77777777" w:rsidR="00C14D9C" w:rsidRPr="002F2E37" w:rsidRDefault="00C14D9C" w:rsidP="00C21D37">
      <w:pPr>
        <w:numPr>
          <w:ilvl w:val="0"/>
          <w:numId w:val="80"/>
        </w:numPr>
        <w:tabs>
          <w:tab w:val="left" w:pos="683"/>
        </w:tabs>
        <w:spacing w:after="6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i/>
          <w:iCs/>
          <w:color w:val="auto"/>
          <w:lang w:eastAsia="en-US" w:bidi="ar-SA"/>
        </w:rPr>
        <w:t>Invité : Le Cocontractant.</w:t>
      </w:r>
    </w:p>
    <w:p w14:paraId="50BE3D6F" w14:textId="77777777" w:rsidR="00C14D9C" w:rsidRPr="002F2E37" w:rsidRDefault="00C14D9C" w:rsidP="00C14D9C">
      <w:pPr>
        <w:spacing w:after="4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lang w:eastAsia="en-US" w:bidi="ar-SA"/>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par </w:t>
      </w:r>
      <w:r w:rsidRPr="002F2E37">
        <w:rPr>
          <w:rFonts w:ascii="Times New Roman" w:eastAsia="Arial Narrow" w:hAnsi="Times New Roman" w:cs="Times New Roman"/>
          <w:i/>
          <w:iCs/>
          <w:color w:val="auto"/>
          <w:lang w:eastAsia="en-US" w:bidi="ar-SA"/>
        </w:rPr>
        <w:t>(Quorum à préciser).</w:t>
      </w:r>
      <w:r w:rsidRPr="002F2E37">
        <w:rPr>
          <w:rFonts w:ascii="Times New Roman" w:eastAsia="Arial Narrow" w:hAnsi="Times New Roman" w:cs="Times New Roman"/>
          <w:color w:val="auto"/>
          <w:lang w:eastAsia="en-US" w:bidi="ar-SA"/>
        </w:rPr>
        <w:t xml:space="preserve"> Son absence équivaut à l’acceptation sans réserve des conclusions de la Commission de réception.</w:t>
      </w:r>
    </w:p>
    <w:p w14:paraId="2D47A0AB" w14:textId="77777777" w:rsidR="00C14D9C" w:rsidRPr="002F2E37" w:rsidRDefault="00C14D9C" w:rsidP="00C14D9C">
      <w:pPr>
        <w:tabs>
          <w:tab w:val="left" w:pos="589"/>
          <w:tab w:val="left" w:pos="2774"/>
        </w:tabs>
        <w:spacing w:after="4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b/>
          <w:bCs/>
          <w:color w:val="auto"/>
        </w:rPr>
        <w:t>20.4</w:t>
      </w:r>
      <w:r w:rsidRPr="002F2E37">
        <w:rPr>
          <w:rFonts w:ascii="Times New Roman" w:eastAsia="Arial Narrow" w:hAnsi="Times New Roman" w:cs="Times New Roman"/>
          <w:color w:val="auto"/>
        </w:rPr>
        <w:t xml:space="preserve"> </w:t>
      </w:r>
      <w:r w:rsidRPr="002F2E37">
        <w:rPr>
          <w:rFonts w:ascii="Times New Roman" w:eastAsia="Arial Narrow" w:hAnsi="Times New Roman" w:cs="Times New Roman"/>
          <w:b/>
          <w:bCs/>
          <w:color w:val="auto"/>
        </w:rPr>
        <w:t>Réceptions partielles</w:t>
      </w:r>
      <w:r w:rsidRPr="002F2E37">
        <w:rPr>
          <w:rFonts w:ascii="Times New Roman" w:eastAsia="Arial Narrow" w:hAnsi="Times New Roman" w:cs="Times New Roman"/>
          <w:b/>
          <w:bCs/>
          <w:color w:val="auto"/>
        </w:rPr>
        <w:tab/>
      </w:r>
    </w:p>
    <w:p w14:paraId="2FEB95B1" w14:textId="77777777" w:rsidR="00C14D9C" w:rsidRPr="002F2E37" w:rsidRDefault="00C14D9C" w:rsidP="00C14D9C">
      <w:pPr>
        <w:tabs>
          <w:tab w:val="left" w:pos="589"/>
          <w:tab w:val="left" w:pos="2774"/>
        </w:tabs>
        <w:spacing w:after="4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Sans objet</w:t>
      </w:r>
    </w:p>
    <w:p w14:paraId="7BDA6B68" w14:textId="77777777" w:rsidR="00C14D9C" w:rsidRPr="002F2E37" w:rsidRDefault="00C14D9C" w:rsidP="00C14D9C">
      <w:pPr>
        <w:keepNext/>
        <w:keepLines/>
        <w:tabs>
          <w:tab w:val="left" w:pos="589"/>
        </w:tabs>
        <w:spacing w:line="276" w:lineRule="auto"/>
        <w:outlineLvl w:val="4"/>
        <w:rPr>
          <w:rFonts w:ascii="Times New Roman" w:eastAsia="Arial Narrow" w:hAnsi="Times New Roman" w:cs="Times New Roman"/>
          <w:b/>
          <w:bCs/>
          <w:color w:val="auto"/>
          <w:lang w:eastAsia="en-US" w:bidi="ar-SA"/>
        </w:rPr>
      </w:pPr>
      <w:bookmarkStart w:id="194" w:name="bookmark526"/>
      <w:r w:rsidRPr="002F2E37">
        <w:rPr>
          <w:rFonts w:ascii="Times New Roman" w:eastAsia="Arial Narrow" w:hAnsi="Times New Roman" w:cs="Times New Roman"/>
          <w:b/>
          <w:bCs/>
          <w:color w:val="auto"/>
        </w:rPr>
        <w:t>20.5 Début de la période de garantie</w:t>
      </w:r>
      <w:bookmarkEnd w:id="194"/>
    </w:p>
    <w:p w14:paraId="05577942" w14:textId="5431EDE4" w:rsidR="00C14D9C" w:rsidRPr="002F2E37" w:rsidRDefault="00C14D9C" w:rsidP="0063347C">
      <w:pPr>
        <w:spacing w:after="240" w:line="276" w:lineRule="auto"/>
        <w:rPr>
          <w:rFonts w:ascii="Times New Roman" w:eastAsia="Arial Narrow" w:hAnsi="Times New Roman" w:cs="Times New Roman"/>
          <w:i/>
          <w:iCs/>
          <w:color w:val="auto"/>
          <w:lang w:eastAsia="en-US" w:bidi="ar-SA"/>
        </w:rPr>
      </w:pPr>
      <w:r w:rsidRPr="002F2E37">
        <w:rPr>
          <w:rFonts w:ascii="Times New Roman" w:eastAsia="Arial Narrow" w:hAnsi="Times New Roman" w:cs="Times New Roman"/>
          <w:i/>
          <w:iCs/>
          <w:color w:val="auto"/>
          <w:lang w:eastAsia="en-US" w:bidi="ar-SA"/>
        </w:rPr>
        <w:t>La période de garantie débute à compter de la date de réception provisoire</w:t>
      </w:r>
      <w:r w:rsidR="0063347C">
        <w:rPr>
          <w:rFonts w:ascii="Times New Roman" w:eastAsia="Arial Narrow" w:hAnsi="Times New Roman" w:cs="Times New Roman"/>
          <w:i/>
          <w:iCs/>
          <w:color w:val="auto"/>
          <w:lang w:eastAsia="en-US" w:bidi="ar-SA"/>
        </w:rPr>
        <w:t>.</w:t>
      </w:r>
    </w:p>
    <w:p w14:paraId="07D391DA" w14:textId="77777777" w:rsidR="00C14D9C" w:rsidRPr="002F2E37" w:rsidRDefault="00C14D9C" w:rsidP="00C14D9C">
      <w:pPr>
        <w:spacing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b/>
          <w:bCs/>
          <w:color w:val="auto"/>
        </w:rPr>
        <w:t>20.6. Prise de possession des fournitures</w:t>
      </w:r>
    </w:p>
    <w:p w14:paraId="5A8F0680" w14:textId="77777777" w:rsidR="00C14D9C" w:rsidRPr="002F2E37" w:rsidRDefault="00C14D9C" w:rsidP="00C14D9C">
      <w:pPr>
        <w:spacing w:after="4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Toute prise de possession des fournitures doit être précédée d’une réception partielle ou provisoire. Toutefois, s’il y a urgence, la prise de possession peut intervenir antérieurement à la réception, sous-réserve de l’établissement d’un état des lieux contradictoire.</w:t>
      </w:r>
    </w:p>
    <w:p w14:paraId="3BF94015" w14:textId="77777777" w:rsidR="00C14D9C" w:rsidRPr="002F2E37" w:rsidRDefault="00C14D9C" w:rsidP="00C14D9C">
      <w:pPr>
        <w:keepNext/>
        <w:keepLines/>
        <w:tabs>
          <w:tab w:val="left" w:pos="541"/>
        </w:tabs>
        <w:spacing w:after="40" w:line="276" w:lineRule="auto"/>
        <w:outlineLvl w:val="4"/>
        <w:rPr>
          <w:rFonts w:ascii="Times New Roman" w:eastAsia="Arial Narrow" w:hAnsi="Times New Roman" w:cs="Times New Roman"/>
          <w:b/>
          <w:bCs/>
          <w:color w:val="auto"/>
          <w:lang w:eastAsia="en-US" w:bidi="ar-SA"/>
        </w:rPr>
      </w:pPr>
      <w:bookmarkStart w:id="195" w:name="bookmark528"/>
      <w:r w:rsidRPr="002F2E37">
        <w:rPr>
          <w:rFonts w:ascii="Times New Roman" w:eastAsia="Arial Narrow" w:hAnsi="Times New Roman" w:cs="Times New Roman"/>
          <w:b/>
          <w:bCs/>
          <w:color w:val="auto"/>
        </w:rPr>
        <w:t>20.7: Rejet</w:t>
      </w:r>
      <w:bookmarkEnd w:id="195"/>
    </w:p>
    <w:p w14:paraId="641C2877" w14:textId="77777777" w:rsidR="00C14D9C" w:rsidRPr="002F2E37" w:rsidRDefault="00C14D9C" w:rsidP="00C14D9C">
      <w:pPr>
        <w:spacing w:after="4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Lorsque la Commission juge que les prestations appellent les réserves telles qu'il ne lui apparaît possible d'en prononcer ni la réception partielle ni la réception avec réfaction, le Chef de service du marché notifie une décision motivée de rejet.</w:t>
      </w:r>
    </w:p>
    <w:p w14:paraId="274937F8" w14:textId="77777777" w:rsidR="00C14D9C" w:rsidRPr="002F2E37" w:rsidRDefault="00C14D9C" w:rsidP="00C14D9C">
      <w:pPr>
        <w:spacing w:after="40"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15966B39" w14:textId="11D9FAFC" w:rsidR="00C14D9C" w:rsidRPr="002F2E37" w:rsidRDefault="00C14D9C" w:rsidP="00C14D9C">
      <w:pPr>
        <w:spacing w:line="276" w:lineRule="auto"/>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En cas de rejet, le Cocontractant est tenu de rembourser les avances et acomptes déjà perçus.</w:t>
      </w:r>
    </w:p>
    <w:p w14:paraId="54C0CC23" w14:textId="6242D4DF" w:rsidR="00C14D9C" w:rsidRPr="002F2E37" w:rsidRDefault="00C14D9C" w:rsidP="00C14D9C">
      <w:pPr>
        <w:rPr>
          <w:color w:val="auto"/>
        </w:rPr>
      </w:pPr>
    </w:p>
    <w:p w14:paraId="1862D353" w14:textId="4933532A" w:rsidR="00060B8B" w:rsidRPr="002F2E37" w:rsidRDefault="00825B8E" w:rsidP="0063347C">
      <w:pPr>
        <w:pStyle w:val="Titre3"/>
        <w:spacing w:line="276" w:lineRule="auto"/>
        <w:ind w:firstLine="0"/>
        <w:rPr>
          <w:rFonts w:ascii="Times New Roman" w:hAnsi="Times New Roman" w:cs="Times New Roman"/>
          <w:color w:val="auto"/>
        </w:rPr>
      </w:pPr>
      <w:bookmarkStart w:id="196" w:name="bookmark530"/>
      <w:bookmarkStart w:id="197" w:name="_Toc199683906"/>
      <w:r w:rsidRPr="002F2E37">
        <w:rPr>
          <w:rFonts w:ascii="Times New Roman" w:hAnsi="Times New Roman" w:cs="Times New Roman"/>
          <w:color w:val="auto"/>
        </w:rPr>
        <w:t>Article 2</w:t>
      </w:r>
      <w:r w:rsidR="00C14D9C" w:rsidRPr="002F2E37">
        <w:rPr>
          <w:rFonts w:ascii="Times New Roman" w:hAnsi="Times New Roman" w:cs="Times New Roman"/>
          <w:color w:val="auto"/>
        </w:rPr>
        <w:t>1</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Documents à fournir après réception provisoire</w:t>
      </w:r>
      <w:bookmarkEnd w:id="196"/>
      <w:bookmarkEnd w:id="197"/>
    </w:p>
    <w:p w14:paraId="786F260B" w14:textId="087B26F6" w:rsidR="00C14D9C" w:rsidRPr="002F2E37" w:rsidRDefault="00DC2C89" w:rsidP="00C14D9C">
      <w:pPr>
        <w:pStyle w:val="Corpsdetexte"/>
        <w:tabs>
          <w:tab w:val="left" w:pos="709"/>
          <w:tab w:val="left" w:pos="726"/>
        </w:tabs>
        <w:spacing w:after="40" w:line="276" w:lineRule="auto"/>
        <w:ind w:left="380"/>
        <w:jc w:val="both"/>
        <w:rPr>
          <w:rFonts w:ascii="Times New Roman" w:hAnsi="Times New Roman" w:cs="Times New Roman"/>
          <w:lang w:eastAsia="fr-FR" w:bidi="fr-FR"/>
        </w:rPr>
      </w:pPr>
      <w:r w:rsidRPr="002F2E37">
        <w:rPr>
          <w:rFonts w:ascii="Times New Roman" w:hAnsi="Times New Roman" w:cs="Times New Roman"/>
          <w:lang w:eastAsia="fr-FR" w:bidi="fr-FR"/>
        </w:rPr>
        <w:t xml:space="preserve">Ces documents seront </w:t>
      </w:r>
      <w:r w:rsidR="00E15435" w:rsidRPr="002F2E37">
        <w:rPr>
          <w:rFonts w:ascii="Times New Roman" w:hAnsi="Times New Roman" w:cs="Times New Roman"/>
          <w:lang w:eastAsia="fr-FR" w:bidi="fr-FR"/>
        </w:rPr>
        <w:t>listés</w:t>
      </w:r>
      <w:r w:rsidRPr="002F2E37">
        <w:rPr>
          <w:rFonts w:ascii="Times New Roman" w:hAnsi="Times New Roman" w:cs="Times New Roman"/>
          <w:lang w:eastAsia="fr-FR" w:bidi="fr-FR"/>
        </w:rPr>
        <w:t xml:space="preserve"> au cocontractant par les services compétents</w:t>
      </w:r>
      <w:r w:rsidR="0063347C">
        <w:rPr>
          <w:rFonts w:ascii="Times New Roman" w:hAnsi="Times New Roman" w:cs="Times New Roman"/>
          <w:lang w:eastAsia="fr-FR" w:bidi="fr-FR"/>
        </w:rPr>
        <w:t>.</w:t>
      </w:r>
    </w:p>
    <w:p w14:paraId="7EE541EC" w14:textId="2931FAF9" w:rsidR="00E20A6B" w:rsidRPr="002F2E37" w:rsidRDefault="00825B8E" w:rsidP="0063347C">
      <w:pPr>
        <w:pStyle w:val="Titre3"/>
        <w:spacing w:line="276" w:lineRule="auto"/>
        <w:ind w:firstLine="0"/>
        <w:rPr>
          <w:rFonts w:ascii="Times New Roman" w:hAnsi="Times New Roman" w:cs="Times New Roman"/>
          <w:color w:val="auto"/>
        </w:rPr>
      </w:pPr>
      <w:bookmarkStart w:id="198" w:name="bookmark532"/>
      <w:bookmarkStart w:id="199" w:name="_Toc199683907"/>
      <w:r w:rsidRPr="002F2E37">
        <w:rPr>
          <w:rFonts w:ascii="Times New Roman" w:hAnsi="Times New Roman" w:cs="Times New Roman"/>
          <w:color w:val="auto"/>
        </w:rPr>
        <w:t>Article 2</w:t>
      </w:r>
      <w:r w:rsidR="00C14D9C" w:rsidRPr="002F2E37">
        <w:rPr>
          <w:rFonts w:ascii="Times New Roman" w:hAnsi="Times New Roman" w:cs="Times New Roman"/>
          <w:color w:val="auto"/>
        </w:rPr>
        <w:t>2</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Garantie contractuelle</w:t>
      </w:r>
      <w:bookmarkStart w:id="200" w:name="bookmark538"/>
      <w:bookmarkEnd w:id="198"/>
      <w:bookmarkEnd w:id="199"/>
    </w:p>
    <w:p w14:paraId="3C1F08F3" w14:textId="77777777" w:rsidR="00E20A6B" w:rsidRPr="002F2E37" w:rsidRDefault="00E20A6B" w:rsidP="00E20A6B">
      <w:pPr>
        <w:keepNext/>
        <w:keepLines/>
        <w:tabs>
          <w:tab w:val="left" w:pos="584"/>
        </w:tabs>
        <w:spacing w:after="60" w:line="276" w:lineRule="auto"/>
        <w:jc w:val="both"/>
        <w:outlineLvl w:val="4"/>
        <w:rPr>
          <w:rFonts w:ascii="Times New Roman" w:eastAsia="Arial Narrow" w:hAnsi="Times New Roman" w:cs="Times New Roman"/>
          <w:b/>
          <w:bCs/>
          <w:color w:val="auto"/>
          <w:lang w:eastAsia="en-US" w:bidi="ar-SA"/>
        </w:rPr>
      </w:pPr>
      <w:bookmarkStart w:id="201" w:name="bookmark534"/>
      <w:bookmarkStart w:id="202" w:name="_Hlk192078146"/>
      <w:r w:rsidRPr="002F2E37">
        <w:rPr>
          <w:rFonts w:ascii="Times New Roman" w:eastAsia="Arial Narrow" w:hAnsi="Times New Roman" w:cs="Times New Roman"/>
          <w:b/>
          <w:bCs/>
          <w:color w:val="auto"/>
        </w:rPr>
        <w:t>22.1 Délai de garantie</w:t>
      </w:r>
      <w:bookmarkEnd w:id="201"/>
    </w:p>
    <w:p w14:paraId="0DA722D4" w14:textId="77777777" w:rsidR="00E20A6B" w:rsidRPr="002F2E37" w:rsidRDefault="00E20A6B" w:rsidP="00E20A6B">
      <w:pPr>
        <w:keepNext/>
        <w:keepLines/>
        <w:tabs>
          <w:tab w:val="left" w:pos="584"/>
        </w:tabs>
        <w:spacing w:after="60" w:line="276" w:lineRule="auto"/>
        <w:jc w:val="both"/>
        <w:outlineLvl w:val="4"/>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Il est d’un (01) an</w:t>
      </w:r>
    </w:p>
    <w:p w14:paraId="5FEFDC9B" w14:textId="77777777" w:rsidR="00E20A6B" w:rsidRPr="002F2E37" w:rsidRDefault="00E20A6B" w:rsidP="00E20A6B">
      <w:pPr>
        <w:keepNext/>
        <w:keepLines/>
        <w:tabs>
          <w:tab w:val="left" w:pos="584"/>
        </w:tabs>
        <w:spacing w:after="60" w:line="276" w:lineRule="auto"/>
        <w:jc w:val="both"/>
        <w:outlineLvl w:val="4"/>
        <w:rPr>
          <w:rFonts w:ascii="Times New Roman" w:eastAsia="Arial Narrow" w:hAnsi="Times New Roman" w:cs="Times New Roman"/>
          <w:b/>
          <w:bCs/>
          <w:color w:val="auto"/>
          <w:lang w:eastAsia="en-US" w:bidi="ar-SA"/>
        </w:rPr>
      </w:pPr>
      <w:bookmarkStart w:id="203" w:name="bookmark536"/>
      <w:bookmarkEnd w:id="202"/>
      <w:r w:rsidRPr="002F2E37">
        <w:rPr>
          <w:rFonts w:ascii="Times New Roman" w:eastAsia="Arial Narrow" w:hAnsi="Times New Roman" w:cs="Times New Roman"/>
          <w:b/>
          <w:bCs/>
          <w:color w:val="auto"/>
        </w:rPr>
        <w:t>22.2 Obligations pendant la période de garantie</w:t>
      </w:r>
      <w:bookmarkEnd w:id="203"/>
    </w:p>
    <w:p w14:paraId="0FEF0BFD" w14:textId="77777777" w:rsidR="00E20A6B" w:rsidRPr="002F2E37" w:rsidRDefault="00E20A6B" w:rsidP="00E20A6B">
      <w:pPr>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2F2E37">
        <w:rPr>
          <w:rFonts w:ascii="Times New Roman" w:eastAsia="Arial Narrow" w:hAnsi="Times New Roman" w:cs="Times New Roman"/>
          <w:i/>
          <w:iCs/>
          <w:color w:val="auto"/>
        </w:rPr>
        <w:t xml:space="preserve">[Préciser les obligations du cocontractant pendant la période de garantie] et signalées par le Chef de service du marché </w:t>
      </w:r>
      <w:r w:rsidRPr="002F2E37">
        <w:rPr>
          <w:rFonts w:ascii="Times New Roman" w:eastAsia="Arial Narrow" w:hAnsi="Times New Roman" w:cs="Times New Roman"/>
          <w:i/>
          <w:iCs/>
          <w:color w:val="auto"/>
        </w:rPr>
        <w:lastRenderedPageBreak/>
        <w:t>ou le Maître d’œuvre le cas échéant.</w:t>
      </w:r>
    </w:p>
    <w:p w14:paraId="60ABAF0B" w14:textId="5CA371C3" w:rsidR="00E20A6B" w:rsidRDefault="00E20A6B" w:rsidP="00E20A6B">
      <w:pPr>
        <w:spacing w:line="276" w:lineRule="auto"/>
        <w:jc w:val="both"/>
        <w:rPr>
          <w:rFonts w:ascii="Times New Roman" w:eastAsia="Arial Narrow" w:hAnsi="Times New Roman" w:cs="Times New Roman"/>
          <w:color w:val="auto"/>
        </w:rPr>
      </w:pPr>
      <w:r w:rsidRPr="002F2E37">
        <w:rPr>
          <w:rFonts w:ascii="Times New Roman" w:eastAsia="Arial Narrow" w:hAnsi="Times New Roman" w:cs="Times New Roman"/>
          <w:color w:val="auto"/>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14:paraId="05503E8E" w14:textId="77777777" w:rsidR="00504724" w:rsidRPr="002F2E37" w:rsidRDefault="00504724" w:rsidP="00E20A6B">
      <w:pPr>
        <w:spacing w:line="276" w:lineRule="auto"/>
        <w:jc w:val="both"/>
        <w:rPr>
          <w:rFonts w:ascii="Times New Roman" w:eastAsia="Arial Narrow" w:hAnsi="Times New Roman" w:cs="Times New Roman"/>
          <w:color w:val="auto"/>
          <w:lang w:eastAsia="en-US" w:bidi="ar-SA"/>
        </w:rPr>
      </w:pPr>
    </w:p>
    <w:p w14:paraId="5AB3BE86" w14:textId="7CF9EF3E" w:rsidR="0039517B" w:rsidRPr="002F2E37" w:rsidRDefault="00E20A6B" w:rsidP="0039517B">
      <w:pPr>
        <w:keepNext/>
        <w:keepLines/>
        <w:spacing w:after="160" w:line="276" w:lineRule="auto"/>
        <w:ind w:firstLine="420"/>
        <w:jc w:val="both"/>
        <w:outlineLvl w:val="2"/>
        <w:rPr>
          <w:rFonts w:ascii="Times New Roman" w:eastAsia="Arial Narrow" w:hAnsi="Times New Roman" w:cs="Times New Roman"/>
          <w:color w:val="auto"/>
          <w:lang w:eastAsia="en-US" w:bidi="ar-SA"/>
        </w:rPr>
      </w:pPr>
      <w:bookmarkStart w:id="204" w:name="_Toc199683908"/>
      <w:r w:rsidRPr="002F2E37">
        <w:rPr>
          <w:rFonts w:ascii="Times New Roman" w:eastAsia="Arial Narrow" w:hAnsi="Times New Roman" w:cs="Times New Roman"/>
          <w:b/>
          <w:bCs/>
          <w:color w:val="auto"/>
          <w:sz w:val="28"/>
          <w:szCs w:val="28"/>
        </w:rPr>
        <w:t>Article 23 : Réception définitive</w:t>
      </w:r>
      <w:bookmarkStart w:id="205" w:name="_Hlk192078396"/>
      <w:bookmarkEnd w:id="204"/>
    </w:p>
    <w:bookmarkEnd w:id="205"/>
    <w:p w14:paraId="4EC65FF3" w14:textId="77777777" w:rsidR="0039517B" w:rsidRPr="002F2E37" w:rsidRDefault="0039517B" w:rsidP="00C21D37">
      <w:pPr>
        <w:numPr>
          <w:ilvl w:val="1"/>
          <w:numId w:val="36"/>
        </w:numPr>
        <w:tabs>
          <w:tab w:val="left" w:pos="584"/>
        </w:tabs>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 xml:space="preserve">La réception définitive s’effectuera dans un délai maximal de </w:t>
      </w:r>
      <w:r w:rsidRPr="002F2E37">
        <w:rPr>
          <w:rFonts w:ascii="Times New Roman" w:eastAsia="Arial Narrow" w:hAnsi="Times New Roman" w:cs="Times New Roman"/>
          <w:i/>
          <w:iCs/>
          <w:color w:val="auto"/>
        </w:rPr>
        <w:t>[de quinze (15) jours]</w:t>
      </w:r>
      <w:r w:rsidRPr="002F2E37">
        <w:rPr>
          <w:rFonts w:ascii="Times New Roman" w:eastAsia="Arial Narrow" w:hAnsi="Times New Roman" w:cs="Times New Roman"/>
          <w:color w:val="auto"/>
        </w:rPr>
        <w:t xml:space="preserve"> à compter de l’expiration du délai de garantie.</w:t>
      </w:r>
    </w:p>
    <w:p w14:paraId="2B5BBD01" w14:textId="77777777" w:rsidR="0039517B" w:rsidRPr="002F2E37" w:rsidRDefault="0039517B" w:rsidP="00C21D37">
      <w:pPr>
        <w:numPr>
          <w:ilvl w:val="1"/>
          <w:numId w:val="36"/>
        </w:numPr>
        <w:tabs>
          <w:tab w:val="left" w:pos="584"/>
        </w:tabs>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La composition de la commission ainsi que la procédure de réception définitive sont les mêmes que celles de la réception provisoire.</w:t>
      </w:r>
    </w:p>
    <w:p w14:paraId="796E8D07" w14:textId="77777777" w:rsidR="0039517B" w:rsidRPr="002F2E37" w:rsidRDefault="0039517B" w:rsidP="00C21D37">
      <w:pPr>
        <w:numPr>
          <w:ilvl w:val="1"/>
          <w:numId w:val="36"/>
        </w:numPr>
        <w:tabs>
          <w:tab w:val="left" w:pos="584"/>
        </w:tabs>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 xml:space="preserve">Le Maître d’œuvre </w:t>
      </w:r>
      <w:r w:rsidRPr="002F2E37">
        <w:rPr>
          <w:rFonts w:ascii="Times New Roman" w:eastAsia="Arial Narrow" w:hAnsi="Times New Roman" w:cs="Times New Roman"/>
          <w:i/>
          <w:iCs/>
          <w:color w:val="auto"/>
        </w:rPr>
        <w:t>[sera ou ne sera pas]</w:t>
      </w:r>
      <w:r w:rsidRPr="002F2E37">
        <w:rPr>
          <w:rFonts w:ascii="Times New Roman" w:eastAsia="Arial Narrow" w:hAnsi="Times New Roman" w:cs="Times New Roman"/>
          <w:color w:val="auto"/>
        </w:rPr>
        <w:t xml:space="preserve"> membre de la commission.</w:t>
      </w:r>
    </w:p>
    <w:p w14:paraId="7890A2F9" w14:textId="4130AAC4" w:rsidR="00E20A6B" w:rsidRPr="00B627CF" w:rsidRDefault="0039517B" w:rsidP="00B627CF">
      <w:pPr>
        <w:numPr>
          <w:ilvl w:val="1"/>
          <w:numId w:val="36"/>
        </w:numPr>
        <w:tabs>
          <w:tab w:val="left" w:pos="608"/>
        </w:tabs>
        <w:spacing w:after="60" w:line="276" w:lineRule="auto"/>
        <w:jc w:val="both"/>
        <w:rPr>
          <w:rFonts w:ascii="Times New Roman" w:eastAsia="Arial Narrow" w:hAnsi="Times New Roman" w:cs="Times New Roman"/>
          <w:color w:val="auto"/>
          <w:lang w:eastAsia="en-US" w:bidi="ar-SA"/>
        </w:rPr>
      </w:pPr>
      <w:r w:rsidRPr="002F2E37">
        <w:rPr>
          <w:rFonts w:ascii="Times New Roman" w:eastAsia="Arial Narrow" w:hAnsi="Times New Roman" w:cs="Times New Roman"/>
          <w:color w:val="auto"/>
        </w:rPr>
        <w:t xml:space="preserve">Le marché est clôturé définitivement dans les conditions fixées à. l’article 32 alinéa 3 du présent CCAP </w:t>
      </w:r>
      <w:r w:rsidRPr="002F2E37">
        <w:rPr>
          <w:rFonts w:ascii="Times New Roman" w:eastAsia="Arial Narrow" w:hAnsi="Times New Roman" w:cs="Times New Roman"/>
          <w:i/>
          <w:iCs/>
          <w:color w:val="auto"/>
        </w:rPr>
        <w:t>concernant le Décompte général et définitif</w:t>
      </w:r>
      <w:r w:rsidR="00B627CF">
        <w:rPr>
          <w:rFonts w:ascii="Times New Roman" w:eastAsia="Arial Narrow" w:hAnsi="Times New Roman" w:cs="Times New Roman"/>
          <w:i/>
          <w:iCs/>
          <w:color w:val="auto"/>
        </w:rPr>
        <w:t>.</w:t>
      </w:r>
    </w:p>
    <w:p w14:paraId="6767830D" w14:textId="77777777" w:rsidR="002E454C" w:rsidRDefault="002E454C" w:rsidP="003A2EC8">
      <w:pPr>
        <w:pStyle w:val="Titre2"/>
        <w:numPr>
          <w:ilvl w:val="0"/>
          <w:numId w:val="0"/>
        </w:numPr>
        <w:spacing w:line="276" w:lineRule="auto"/>
        <w:ind w:left="700"/>
        <w:jc w:val="center"/>
        <w:rPr>
          <w:rFonts w:ascii="Times New Roman" w:hAnsi="Times New Roman" w:cs="Times New Roman"/>
          <w:color w:val="auto"/>
        </w:rPr>
      </w:pPr>
      <w:bookmarkStart w:id="206" w:name="bookmark540"/>
      <w:bookmarkStart w:id="207" w:name="_Toc199683909"/>
      <w:bookmarkEnd w:id="200"/>
    </w:p>
    <w:p w14:paraId="43FDF8E6" w14:textId="2B6BF374" w:rsidR="00060B8B" w:rsidRPr="002F2E37" w:rsidRDefault="00060B8B" w:rsidP="003A2EC8">
      <w:pPr>
        <w:pStyle w:val="Titre2"/>
        <w:numPr>
          <w:ilvl w:val="0"/>
          <w:numId w:val="0"/>
        </w:numPr>
        <w:spacing w:line="276" w:lineRule="auto"/>
        <w:ind w:left="700"/>
        <w:jc w:val="center"/>
        <w:rPr>
          <w:rFonts w:ascii="Times New Roman" w:hAnsi="Times New Roman" w:cs="Times New Roman"/>
          <w:color w:val="auto"/>
        </w:rPr>
      </w:pPr>
      <w:r w:rsidRPr="002F2E37">
        <w:rPr>
          <w:rFonts w:ascii="Times New Roman" w:hAnsi="Times New Roman" w:cs="Times New Roman"/>
          <w:color w:val="auto"/>
        </w:rPr>
        <w:t>CHAPITRE IV : CLAUSES FINANCIERES</w:t>
      </w:r>
      <w:bookmarkEnd w:id="206"/>
      <w:bookmarkEnd w:id="207"/>
    </w:p>
    <w:p w14:paraId="014264D4" w14:textId="47F1F088" w:rsidR="00060B8B" w:rsidRPr="002F2E37" w:rsidRDefault="006C414A" w:rsidP="003A2EC8">
      <w:pPr>
        <w:pStyle w:val="Titre3"/>
        <w:spacing w:line="276" w:lineRule="auto"/>
        <w:rPr>
          <w:rFonts w:ascii="Times New Roman" w:hAnsi="Times New Roman" w:cs="Times New Roman"/>
          <w:color w:val="auto"/>
        </w:rPr>
      </w:pPr>
      <w:bookmarkStart w:id="208" w:name="bookmark542"/>
      <w:bookmarkStart w:id="209" w:name="_Toc199683910"/>
      <w:r w:rsidRPr="002F2E37">
        <w:rPr>
          <w:rFonts w:ascii="Times New Roman" w:hAnsi="Times New Roman" w:cs="Times New Roman"/>
          <w:color w:val="auto"/>
        </w:rPr>
        <w:t>Article 2</w:t>
      </w:r>
      <w:r w:rsidR="001C0CD3" w:rsidRPr="002F2E37">
        <w:rPr>
          <w:rFonts w:ascii="Times New Roman" w:hAnsi="Times New Roman" w:cs="Times New Roman"/>
          <w:color w:val="auto"/>
        </w:rPr>
        <w:t>4</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Montant du marché</w:t>
      </w:r>
      <w:bookmarkEnd w:id="208"/>
      <w:bookmarkEnd w:id="209"/>
    </w:p>
    <w:p w14:paraId="6B22C140" w14:textId="77777777" w:rsidR="00060B8B" w:rsidRPr="002F2E37" w:rsidRDefault="00060B8B" w:rsidP="003A2EC8">
      <w:pPr>
        <w:pStyle w:val="Corpsdetexte"/>
        <w:spacing w:after="60" w:line="276" w:lineRule="auto"/>
        <w:rPr>
          <w:rFonts w:ascii="Times New Roman" w:hAnsi="Times New Roman" w:cs="Times New Roman"/>
        </w:rPr>
      </w:pPr>
      <w:r w:rsidRPr="002F2E37">
        <w:rPr>
          <w:rFonts w:ascii="Times New Roman" w:hAnsi="Times New Roman" w:cs="Times New Roman"/>
          <w:lang w:eastAsia="fr-FR" w:bidi="fr-FR"/>
        </w:rPr>
        <w:t xml:space="preserve">Le montant du présent marché, tel qu’il ressort du détail estimatif est le prix fixé dans la lettre de soumission tel qu’il ressort du </w:t>
      </w:r>
      <w:r w:rsidRPr="002F2E37">
        <w:rPr>
          <w:rFonts w:ascii="Times New Roman" w:hAnsi="Times New Roman" w:cs="Times New Roman"/>
          <w:i/>
          <w:iCs/>
          <w:lang w:eastAsia="fr-FR" w:bidi="fr-FR"/>
        </w:rPr>
        <w:t>[Détail ou devis estimatif]</w:t>
      </w:r>
      <w:r w:rsidRPr="002F2E37">
        <w:rPr>
          <w:rFonts w:ascii="Times New Roman" w:hAnsi="Times New Roman" w:cs="Times New Roman"/>
          <w:lang w:eastAsia="fr-FR" w:bidi="fr-FR"/>
        </w:rPr>
        <w:t xml:space="preserve"> ci-joint. Ce montant est de </w:t>
      </w:r>
      <w:r w:rsidRPr="002F2E37">
        <w:rPr>
          <w:rFonts w:ascii="Times New Roman" w:hAnsi="Times New Roman" w:cs="Times New Roman"/>
          <w:i/>
          <w:iCs/>
          <w:lang w:eastAsia="fr-FR" w:bidi="fr-FR"/>
        </w:rPr>
        <w:t>(en chiffres) (en lettres) francs</w:t>
      </w:r>
      <w:r w:rsidRPr="002F2E37">
        <w:rPr>
          <w:rFonts w:ascii="Times New Roman" w:hAnsi="Times New Roman" w:cs="Times New Roman"/>
          <w:lang w:eastAsia="fr-FR" w:bidi="fr-FR"/>
        </w:rPr>
        <w:t xml:space="preserve"> CFA toutes taxes comprises (TTC) ; soit :</w:t>
      </w:r>
    </w:p>
    <w:p w14:paraId="2F5CA2D9" w14:textId="77777777" w:rsidR="00060B8B" w:rsidRPr="002F2E37" w:rsidRDefault="00060B8B" w:rsidP="00C21D37">
      <w:pPr>
        <w:pStyle w:val="Corpsdetexte"/>
        <w:numPr>
          <w:ilvl w:val="0"/>
          <w:numId w:val="37"/>
        </w:numPr>
        <w:tabs>
          <w:tab w:val="left" w:pos="253"/>
          <w:tab w:val="left" w:leader="underscore" w:pos="2448"/>
          <w:tab w:val="left" w:leader="underscore" w:pos="3005"/>
        </w:tabs>
        <w:spacing w:after="60" w:line="276" w:lineRule="auto"/>
        <w:rPr>
          <w:rFonts w:ascii="Times New Roman" w:hAnsi="Times New Roman" w:cs="Times New Roman"/>
        </w:rPr>
      </w:pPr>
      <w:r w:rsidRPr="002F2E37">
        <w:rPr>
          <w:rFonts w:ascii="Times New Roman" w:hAnsi="Times New Roman" w:cs="Times New Roman"/>
          <w:lang w:eastAsia="fr-FR" w:bidi="fr-FR"/>
        </w:rPr>
        <w:t xml:space="preserve">Montant HTVA : </w:t>
      </w:r>
      <w:r w:rsidRPr="002F2E37">
        <w:rPr>
          <w:rFonts w:ascii="Times New Roman" w:hAnsi="Times New Roman" w:cs="Times New Roman"/>
          <w:lang w:eastAsia="fr-FR" w:bidi="fr-FR"/>
        </w:rPr>
        <w:tab/>
        <w:t xml:space="preserve"> (</w:t>
      </w:r>
      <w:r w:rsidRPr="002F2E37">
        <w:rPr>
          <w:rFonts w:ascii="Times New Roman" w:hAnsi="Times New Roman" w:cs="Times New Roman"/>
          <w:lang w:eastAsia="fr-FR" w:bidi="fr-FR"/>
        </w:rPr>
        <w:tab/>
        <w:t>) francs CFA ;</w:t>
      </w:r>
    </w:p>
    <w:p w14:paraId="0FE021BF" w14:textId="77777777" w:rsidR="00060B8B" w:rsidRPr="002F2E37" w:rsidRDefault="00060B8B" w:rsidP="00C21D37">
      <w:pPr>
        <w:pStyle w:val="Corpsdetexte"/>
        <w:numPr>
          <w:ilvl w:val="0"/>
          <w:numId w:val="37"/>
        </w:numPr>
        <w:tabs>
          <w:tab w:val="left" w:pos="253"/>
          <w:tab w:val="left" w:leader="underscore" w:pos="2784"/>
        </w:tabs>
        <w:spacing w:after="60" w:line="276" w:lineRule="auto"/>
        <w:rPr>
          <w:rFonts w:ascii="Times New Roman" w:hAnsi="Times New Roman" w:cs="Times New Roman"/>
        </w:rPr>
      </w:pPr>
      <w:r w:rsidRPr="002F2E37">
        <w:rPr>
          <w:rFonts w:ascii="Times New Roman" w:hAnsi="Times New Roman" w:cs="Times New Roman"/>
          <w:lang w:eastAsia="fr-FR" w:bidi="fr-FR"/>
        </w:rPr>
        <w:t xml:space="preserve">Montant de la TVA : </w:t>
      </w:r>
      <w:r w:rsidRPr="002F2E37">
        <w:rPr>
          <w:rFonts w:ascii="Times New Roman" w:hAnsi="Times New Roman" w:cs="Times New Roman"/>
          <w:lang w:eastAsia="fr-FR" w:bidi="fr-FR"/>
        </w:rPr>
        <w:tab/>
        <w:t xml:space="preserve"> (___) francs CFA</w:t>
      </w:r>
    </w:p>
    <w:p w14:paraId="247B57BB" w14:textId="77777777" w:rsidR="00060B8B" w:rsidRPr="002F2E37" w:rsidRDefault="00060B8B" w:rsidP="00C21D37">
      <w:pPr>
        <w:pStyle w:val="Corpsdetexte"/>
        <w:numPr>
          <w:ilvl w:val="0"/>
          <w:numId w:val="37"/>
        </w:numPr>
        <w:tabs>
          <w:tab w:val="left" w:pos="253"/>
          <w:tab w:val="left" w:leader="underscore" w:pos="2174"/>
        </w:tabs>
        <w:spacing w:after="60" w:line="276" w:lineRule="auto"/>
        <w:rPr>
          <w:rFonts w:ascii="Times New Roman" w:hAnsi="Times New Roman" w:cs="Times New Roman"/>
        </w:rPr>
      </w:pPr>
      <w:r w:rsidRPr="002F2E37">
        <w:rPr>
          <w:rFonts w:ascii="Times New Roman" w:hAnsi="Times New Roman" w:cs="Times New Roman"/>
          <w:lang w:eastAsia="fr-FR" w:bidi="fr-FR"/>
        </w:rPr>
        <w:t xml:space="preserve">Montant de l’AIR : </w:t>
      </w:r>
      <w:r w:rsidRPr="002F2E37">
        <w:rPr>
          <w:rFonts w:ascii="Times New Roman" w:hAnsi="Times New Roman" w:cs="Times New Roman"/>
          <w:lang w:eastAsia="fr-FR" w:bidi="fr-FR"/>
        </w:rPr>
        <w:tab/>
        <w:t xml:space="preserve"> (___) francs CFA</w:t>
      </w:r>
    </w:p>
    <w:p w14:paraId="2660D8EA" w14:textId="66BA21AD" w:rsidR="00060B8B" w:rsidRPr="002F2E37" w:rsidRDefault="00060B8B" w:rsidP="00C21D37">
      <w:pPr>
        <w:pStyle w:val="Corpsdetexte"/>
        <w:numPr>
          <w:ilvl w:val="0"/>
          <w:numId w:val="37"/>
        </w:numPr>
        <w:tabs>
          <w:tab w:val="left" w:pos="253"/>
          <w:tab w:val="left" w:leader="hyphen" w:pos="4243"/>
        </w:tabs>
        <w:spacing w:after="0" w:line="276" w:lineRule="auto"/>
        <w:ind w:firstLine="160"/>
        <w:rPr>
          <w:rFonts w:ascii="Times New Roman" w:hAnsi="Times New Roman" w:cs="Times New Roman"/>
        </w:rPr>
      </w:pPr>
      <w:r w:rsidRPr="002F2E37">
        <w:rPr>
          <w:rFonts w:ascii="Times New Roman" w:hAnsi="Times New Roman" w:cs="Times New Roman"/>
          <w:lang w:eastAsia="fr-FR" w:bidi="fr-FR"/>
        </w:rPr>
        <w:t xml:space="preserve">Montant de la TSR, le cas échéant : </w:t>
      </w:r>
      <w:r w:rsidRPr="002F2E37">
        <w:rPr>
          <w:rFonts w:ascii="Times New Roman" w:hAnsi="Times New Roman" w:cs="Times New Roman"/>
          <w:lang w:eastAsia="fr-FR" w:bidi="fr-FR"/>
        </w:rPr>
        <w:tab/>
        <w:t xml:space="preserve"> (___) francs CFA n’est applicable que pour les marchés passés</w:t>
      </w:r>
      <w:r w:rsidR="00095767" w:rsidRPr="002F2E37">
        <w:rPr>
          <w:rFonts w:ascii="Times New Roman" w:hAnsi="Times New Roman" w:cs="Times New Roman"/>
        </w:rPr>
        <w:t xml:space="preserve"> </w:t>
      </w:r>
      <w:r w:rsidRPr="002F2E37">
        <w:rPr>
          <w:rFonts w:ascii="Times New Roman" w:hAnsi="Times New Roman" w:cs="Times New Roman"/>
          <w:lang w:eastAsia="fr-FR" w:bidi="fr-FR"/>
        </w:rPr>
        <w:t>avec les titulaires dont le siège est basé à l’étranger ;</w:t>
      </w:r>
    </w:p>
    <w:p w14:paraId="6C6E5834" w14:textId="77777777" w:rsidR="00060B8B" w:rsidRPr="002F2E37" w:rsidRDefault="00060B8B" w:rsidP="00C21D37">
      <w:pPr>
        <w:pStyle w:val="Corpsdetexte"/>
        <w:numPr>
          <w:ilvl w:val="0"/>
          <w:numId w:val="37"/>
        </w:numPr>
        <w:tabs>
          <w:tab w:val="left" w:pos="253"/>
        </w:tabs>
        <w:spacing w:after="580" w:line="276" w:lineRule="auto"/>
        <w:rPr>
          <w:rFonts w:ascii="Times New Roman" w:hAnsi="Times New Roman" w:cs="Times New Roman"/>
        </w:rPr>
      </w:pPr>
      <w:r w:rsidRPr="002F2E37">
        <w:rPr>
          <w:rFonts w:ascii="Times New Roman" w:hAnsi="Times New Roman" w:cs="Times New Roman"/>
          <w:lang w:eastAsia="fr-FR" w:bidi="fr-FR"/>
        </w:rPr>
        <w:t>Net à percevoir = Montant net déduit de tous les impôts et taxes : ___ (___) francs CFA.</w:t>
      </w:r>
    </w:p>
    <w:p w14:paraId="603AC2DE" w14:textId="1E1EABF2" w:rsidR="00060B8B" w:rsidRPr="002F2E37" w:rsidRDefault="006C414A" w:rsidP="003A2EC8">
      <w:pPr>
        <w:pStyle w:val="Titre3"/>
        <w:spacing w:line="276" w:lineRule="auto"/>
        <w:rPr>
          <w:rFonts w:ascii="Times New Roman" w:hAnsi="Times New Roman" w:cs="Times New Roman"/>
          <w:color w:val="auto"/>
        </w:rPr>
      </w:pPr>
      <w:bookmarkStart w:id="210" w:name="bookmark544"/>
      <w:bookmarkStart w:id="211" w:name="_Toc199683911"/>
      <w:r w:rsidRPr="002F2E37">
        <w:rPr>
          <w:rFonts w:ascii="Times New Roman" w:hAnsi="Times New Roman" w:cs="Times New Roman"/>
          <w:color w:val="auto"/>
        </w:rPr>
        <w:t>Article 2</w:t>
      </w:r>
      <w:r w:rsidR="001C0CD3" w:rsidRPr="002F2E37">
        <w:rPr>
          <w:rFonts w:ascii="Times New Roman" w:hAnsi="Times New Roman" w:cs="Times New Roman"/>
          <w:color w:val="auto"/>
        </w:rPr>
        <w:t>5</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Garanties ou cautions</w:t>
      </w:r>
      <w:bookmarkEnd w:id="210"/>
      <w:bookmarkEnd w:id="211"/>
    </w:p>
    <w:p w14:paraId="19B736FC" w14:textId="24C533BF" w:rsidR="001C0CD3" w:rsidRPr="002F2E37" w:rsidRDefault="001C0CD3" w:rsidP="001C0CD3">
      <w:pPr>
        <w:rPr>
          <w:color w:val="auto"/>
        </w:rPr>
      </w:pPr>
    </w:p>
    <w:p w14:paraId="4952A1C7" w14:textId="430ABDD9" w:rsidR="00060B8B" w:rsidRPr="002F2E37" w:rsidRDefault="00060B8B" w:rsidP="003A2EC8">
      <w:pPr>
        <w:pStyle w:val="Corpsdetexte"/>
        <w:spacing w:after="60" w:line="276" w:lineRule="auto"/>
        <w:rPr>
          <w:rFonts w:ascii="Times New Roman" w:hAnsi="Times New Roman" w:cs="Times New Roman"/>
        </w:rPr>
      </w:pPr>
      <w:r w:rsidRPr="002F2E37">
        <w:rPr>
          <w:rFonts w:ascii="Times New Roman" w:hAnsi="Times New Roman" w:cs="Times New Roman"/>
          <w:lang w:eastAsia="fr-FR" w:bidi="fr-FR"/>
        </w:rPr>
        <w:t xml:space="preserve">Le cocontractant devra fournir les garanties décrites ci-après émanant d’organismes financiers agréés par le Ministre chargé des finances en faveur du </w:t>
      </w:r>
      <w:r w:rsidRPr="002F2E37">
        <w:rPr>
          <w:rFonts w:ascii="Times New Roman" w:hAnsi="Times New Roman" w:cs="Times New Roman"/>
          <w:i/>
          <w:iCs/>
          <w:lang w:eastAsia="fr-FR" w:bidi="fr-FR"/>
        </w:rPr>
        <w:t>Maître d’Ouvrage Délégué</w:t>
      </w:r>
      <w:r w:rsidRPr="002F2E37">
        <w:rPr>
          <w:rFonts w:ascii="Times New Roman" w:hAnsi="Times New Roman" w:cs="Times New Roman"/>
          <w:lang w:eastAsia="fr-FR" w:bidi="fr-FR"/>
        </w:rPr>
        <w:t xml:space="preserve"> dans les délais, pour le montant, selon la manière et sous la forme indiquée ci-après :</w:t>
      </w:r>
    </w:p>
    <w:p w14:paraId="0215350D" w14:textId="77777777" w:rsidR="00060B8B" w:rsidRPr="002F2E37" w:rsidRDefault="00060B8B" w:rsidP="00C21D37">
      <w:pPr>
        <w:pStyle w:val="Corpsdetexte"/>
        <w:numPr>
          <w:ilvl w:val="1"/>
          <w:numId w:val="38"/>
        </w:numPr>
        <w:tabs>
          <w:tab w:val="left" w:pos="618"/>
        </w:tabs>
        <w:spacing w:after="60" w:line="276" w:lineRule="auto"/>
        <w:rPr>
          <w:rFonts w:ascii="Times New Roman" w:hAnsi="Times New Roman" w:cs="Times New Roman"/>
        </w:rPr>
      </w:pPr>
      <w:r w:rsidRPr="002F2E37">
        <w:rPr>
          <w:rFonts w:ascii="Times New Roman" w:hAnsi="Times New Roman" w:cs="Times New Roman"/>
          <w:b/>
          <w:bCs/>
          <w:i/>
          <w:iCs/>
          <w:lang w:eastAsia="fr-FR" w:bidi="fr-FR"/>
        </w:rPr>
        <w:t>Cautionnement définitif</w:t>
      </w:r>
    </w:p>
    <w:p w14:paraId="02A0DA77" w14:textId="77777777" w:rsidR="00060B8B" w:rsidRPr="002F2E37" w:rsidRDefault="00060B8B" w:rsidP="00C21D37">
      <w:pPr>
        <w:pStyle w:val="Corpsdetexte"/>
        <w:numPr>
          <w:ilvl w:val="0"/>
          <w:numId w:val="39"/>
        </w:numPr>
        <w:tabs>
          <w:tab w:val="left" w:pos="654"/>
        </w:tabs>
        <w:spacing w:after="60" w:line="276" w:lineRule="auto"/>
        <w:ind w:left="580" w:hanging="280"/>
        <w:rPr>
          <w:rFonts w:ascii="Times New Roman" w:hAnsi="Times New Roman" w:cs="Times New Roman"/>
        </w:rPr>
      </w:pPr>
      <w:r w:rsidRPr="002F2E37">
        <w:rPr>
          <w:rFonts w:ascii="Times New Roman" w:hAnsi="Times New Roman" w:cs="Times New Roman"/>
          <w:lang w:eastAsia="fr-FR" w:bidi="fr-FR"/>
        </w:rPr>
        <w:t>Le cautionnement définitif sera constitué et transmis au chef du service du marché dans un délai maximum de vingt (20) jours calendaires à compter de la date de notification du marché et en tout cas avant le premier paiement.</w:t>
      </w:r>
    </w:p>
    <w:p w14:paraId="6FE9B72F" w14:textId="069AB01C" w:rsidR="00060B8B" w:rsidRPr="002F2E37" w:rsidRDefault="00060B8B" w:rsidP="003A2EC8">
      <w:pPr>
        <w:pStyle w:val="Corpsdetexte"/>
        <w:spacing w:after="60" w:line="276" w:lineRule="auto"/>
        <w:ind w:left="580" w:hanging="280"/>
        <w:rPr>
          <w:rFonts w:ascii="Times New Roman" w:hAnsi="Times New Roman" w:cs="Times New Roman"/>
        </w:rPr>
      </w:pPr>
      <w:r w:rsidRPr="002F2E37">
        <w:rPr>
          <w:rFonts w:ascii="Times New Roman" w:hAnsi="Times New Roman" w:cs="Times New Roman"/>
          <w:lang w:eastAsia="fr-FR" w:bidi="fr-FR"/>
        </w:rPr>
        <w:lastRenderedPageBreak/>
        <w:t xml:space="preserve">Son montant est fixé à </w:t>
      </w:r>
      <w:r w:rsidR="00A62A6B" w:rsidRPr="002F2E37">
        <w:rPr>
          <w:rFonts w:ascii="Times New Roman" w:hAnsi="Times New Roman" w:cs="Times New Roman"/>
          <w:i/>
          <w:iCs/>
          <w:lang w:eastAsia="fr-FR" w:bidi="fr-FR"/>
        </w:rPr>
        <w:t>3</w:t>
      </w:r>
      <w:r w:rsidRPr="002F2E37">
        <w:rPr>
          <w:rFonts w:ascii="Times New Roman" w:hAnsi="Times New Roman" w:cs="Times New Roman"/>
          <w:i/>
          <w:iCs/>
          <w:lang w:eastAsia="fr-FR" w:bidi="fr-FR"/>
        </w:rPr>
        <w:t xml:space="preserve">% </w:t>
      </w:r>
      <w:r w:rsidRPr="002F2E37">
        <w:rPr>
          <w:rFonts w:ascii="Times New Roman" w:hAnsi="Times New Roman" w:cs="Times New Roman"/>
          <w:lang w:eastAsia="fr-FR" w:bidi="fr-FR"/>
        </w:rPr>
        <w:t>du montant TTC du marché augmenté le cas échéant du montant des avenants.</w:t>
      </w:r>
    </w:p>
    <w:p w14:paraId="74258080" w14:textId="383C8BA3" w:rsidR="00060B8B" w:rsidRPr="002F2E37" w:rsidRDefault="00060B8B" w:rsidP="00C21D37">
      <w:pPr>
        <w:pStyle w:val="Corpsdetexte"/>
        <w:numPr>
          <w:ilvl w:val="0"/>
          <w:numId w:val="39"/>
        </w:numPr>
        <w:tabs>
          <w:tab w:val="left" w:pos="729"/>
        </w:tabs>
        <w:spacing w:after="60" w:line="276" w:lineRule="auto"/>
        <w:ind w:left="740" w:hanging="360"/>
        <w:jc w:val="both"/>
        <w:rPr>
          <w:rFonts w:ascii="Times New Roman" w:hAnsi="Times New Roman" w:cs="Times New Roman"/>
        </w:rPr>
      </w:pPr>
      <w:r w:rsidRPr="002F2E37">
        <w:rPr>
          <w:rFonts w:ascii="Times New Roman" w:hAnsi="Times New Roman" w:cs="Times New Roman"/>
          <w:lang w:eastAsia="fr-FR" w:bidi="fr-FR"/>
        </w:rPr>
        <w:t>La garantie sera libellée dans la ou les monnaie(s) du Marché, ou dans une monnaie librement convertible satisfaisant le Maître d’ouvrage, et devra suivre l’un des modèles fournis dans le Dossier d’appel d’offres, comme indiqué par le Maître d’Ouvrage Délégué dans le CCAP, ou tout autre document satisfaisant le Maître d’Ouvrage Délégué.</w:t>
      </w:r>
    </w:p>
    <w:p w14:paraId="5DBF9F91" w14:textId="77777777" w:rsidR="00060B8B" w:rsidRPr="002F2E37" w:rsidRDefault="00060B8B" w:rsidP="00C21D37">
      <w:pPr>
        <w:pStyle w:val="Corpsdetexte"/>
        <w:numPr>
          <w:ilvl w:val="0"/>
          <w:numId w:val="39"/>
        </w:numPr>
        <w:tabs>
          <w:tab w:val="left" w:pos="724"/>
        </w:tabs>
        <w:spacing w:after="60" w:line="276" w:lineRule="auto"/>
        <w:ind w:left="740" w:hanging="360"/>
        <w:jc w:val="both"/>
        <w:rPr>
          <w:rFonts w:ascii="Times New Roman" w:hAnsi="Times New Roman" w:cs="Times New Roman"/>
        </w:rPr>
      </w:pPr>
      <w:r w:rsidRPr="002F2E37">
        <w:rPr>
          <w:rFonts w:ascii="Times New Roman" w:hAnsi="Times New Roman" w:cs="Times New Roman"/>
          <w:lang w:eastAsia="fr-FR" w:bidi="fr-FR"/>
        </w:rPr>
        <w:t>Les modes de substitution du cautionnement prévus conformément à l’article 140 du code des marchés publics</w:t>
      </w:r>
    </w:p>
    <w:p w14:paraId="1B595B44" w14:textId="4D6BE169" w:rsidR="00060B8B" w:rsidRPr="002F2E37" w:rsidRDefault="00060B8B" w:rsidP="00C21D37">
      <w:pPr>
        <w:pStyle w:val="Corpsdetexte"/>
        <w:numPr>
          <w:ilvl w:val="0"/>
          <w:numId w:val="39"/>
        </w:numPr>
        <w:tabs>
          <w:tab w:val="left" w:pos="575"/>
        </w:tabs>
        <w:spacing w:after="60" w:line="276" w:lineRule="auto"/>
        <w:ind w:firstLine="160"/>
        <w:rPr>
          <w:rFonts w:ascii="Times New Roman" w:hAnsi="Times New Roman" w:cs="Times New Roman"/>
        </w:rPr>
      </w:pPr>
      <w:r w:rsidRPr="002F2E37">
        <w:rPr>
          <w:rFonts w:ascii="Times New Roman" w:hAnsi="Times New Roman" w:cs="Times New Roman"/>
          <w:lang w:eastAsia="fr-FR" w:bidi="fr-FR"/>
        </w:rPr>
        <w:t>Le cautionnement définitif sera restitué consécutivement par le Maître d’Ouvrage</w:t>
      </w:r>
    </w:p>
    <w:p w14:paraId="4E0EEE28" w14:textId="2CD05465" w:rsidR="00060B8B" w:rsidRPr="002F2E37" w:rsidRDefault="00060B8B" w:rsidP="003A2EC8">
      <w:pPr>
        <w:pStyle w:val="Corpsdetexte"/>
        <w:spacing w:after="60" w:line="276" w:lineRule="auto"/>
        <w:ind w:left="520"/>
        <w:jc w:val="both"/>
        <w:rPr>
          <w:rFonts w:ascii="Times New Roman" w:hAnsi="Times New Roman" w:cs="Times New Roman"/>
        </w:rPr>
      </w:pPr>
      <w:r w:rsidRPr="002F2E37">
        <w:rPr>
          <w:rFonts w:ascii="Times New Roman" w:hAnsi="Times New Roman" w:cs="Times New Roman"/>
          <w:lang w:eastAsia="fr-FR" w:bidi="fr-FR"/>
        </w:rPr>
        <w:t>Délégué dans un délai d’un mois suivant la date de réception provisoire des prestations, à la suite d’une mainlevée délivrée par le Maître d’Ouvrage Délégué après demande du cocontractant.</w:t>
      </w:r>
    </w:p>
    <w:p w14:paraId="2DD3660D" w14:textId="77777777" w:rsidR="00060B8B" w:rsidRPr="002F2E37" w:rsidRDefault="00060B8B" w:rsidP="00C21D37">
      <w:pPr>
        <w:pStyle w:val="Corpsdetexte"/>
        <w:numPr>
          <w:ilvl w:val="0"/>
          <w:numId w:val="39"/>
        </w:numPr>
        <w:tabs>
          <w:tab w:val="left" w:pos="549"/>
        </w:tabs>
        <w:spacing w:after="60" w:line="276" w:lineRule="auto"/>
        <w:ind w:left="520" w:hanging="280"/>
        <w:jc w:val="both"/>
        <w:rPr>
          <w:rFonts w:ascii="Times New Roman" w:hAnsi="Times New Roman" w:cs="Times New Roman"/>
        </w:rPr>
      </w:pPr>
      <w:r w:rsidRPr="002F2E37">
        <w:rPr>
          <w:rFonts w:ascii="Times New Roman" w:hAnsi="Times New Roman" w:cs="Times New Roman"/>
          <w:lang w:eastAsia="fr-FR" w:bidi="fr-FR"/>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1FEBB52" w14:textId="77777777" w:rsidR="00060B8B" w:rsidRPr="002F2E37" w:rsidRDefault="00060B8B" w:rsidP="00C21D37">
      <w:pPr>
        <w:pStyle w:val="Corpsdetexte"/>
        <w:numPr>
          <w:ilvl w:val="1"/>
          <w:numId w:val="38"/>
        </w:numPr>
        <w:tabs>
          <w:tab w:val="left" w:pos="582"/>
        </w:tabs>
        <w:spacing w:after="60" w:line="276" w:lineRule="auto"/>
        <w:jc w:val="both"/>
        <w:rPr>
          <w:rFonts w:ascii="Times New Roman" w:hAnsi="Times New Roman" w:cs="Times New Roman"/>
        </w:rPr>
      </w:pPr>
      <w:r w:rsidRPr="002F2E37">
        <w:rPr>
          <w:rFonts w:ascii="Times New Roman" w:hAnsi="Times New Roman" w:cs="Times New Roman"/>
          <w:b/>
          <w:bCs/>
          <w:i/>
          <w:iCs/>
          <w:lang w:eastAsia="fr-FR" w:bidi="fr-FR"/>
        </w:rPr>
        <w:t>Cautionnement de bonne exécution en remplacement de la retenue de garantie</w:t>
      </w:r>
    </w:p>
    <w:p w14:paraId="391BE2E4" w14:textId="77777777" w:rsidR="00124B71" w:rsidRPr="00F935AB" w:rsidRDefault="00124B71" w:rsidP="00124B71">
      <w:pPr>
        <w:pStyle w:val="Corpsdetexte"/>
        <w:numPr>
          <w:ilvl w:val="0"/>
          <w:numId w:val="38"/>
        </w:numPr>
        <w:spacing w:after="60" w:line="276" w:lineRule="auto"/>
        <w:jc w:val="both"/>
        <w:rPr>
          <w:rFonts w:ascii="Times New Roman" w:hAnsi="Times New Roman" w:cs="Times New Roman"/>
        </w:rPr>
      </w:pPr>
      <w:r w:rsidRPr="00F935AB">
        <w:rPr>
          <w:rFonts w:ascii="Times New Roman" w:hAnsi="Times New Roman" w:cs="Times New Roman"/>
          <w:lang w:eastAsia="fr-FR" w:bidi="fr-FR"/>
        </w:rPr>
        <w:t xml:space="preserve">La retenue de garantie est fixée à </w:t>
      </w:r>
      <w:r>
        <w:rPr>
          <w:rFonts w:ascii="Times New Roman" w:hAnsi="Times New Roman" w:cs="Times New Roman"/>
          <w:lang w:eastAsia="fr-FR" w:bidi="fr-FR"/>
        </w:rPr>
        <w:t>2</w:t>
      </w:r>
      <w:r w:rsidRPr="00F935AB">
        <w:rPr>
          <w:rFonts w:ascii="Times New Roman" w:hAnsi="Times New Roman" w:cs="Times New Roman"/>
          <w:lang w:eastAsia="fr-FR" w:bidi="fr-FR"/>
        </w:rPr>
        <w:t>% du montant TTC du marché augmenté le cas échéant du montant des avenants.</w:t>
      </w:r>
    </w:p>
    <w:p w14:paraId="6F07FB87" w14:textId="6C109DDF" w:rsidR="00060B8B" w:rsidRPr="002F2E37" w:rsidRDefault="00060B8B" w:rsidP="003A2EC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 xml:space="preserve">La restitution de la retenue de garantie ou du cautionnement de bonne exécution sera effectuée dans </w:t>
      </w:r>
      <w:r w:rsidR="00095767" w:rsidRPr="002F2E37">
        <w:rPr>
          <w:rFonts w:ascii="Times New Roman" w:hAnsi="Times New Roman" w:cs="Times New Roman"/>
          <w:lang w:eastAsia="fr-FR" w:bidi="fr-FR"/>
        </w:rPr>
        <w:t>un délai de 30 jour calendaire</w:t>
      </w:r>
      <w:r w:rsidRPr="002F2E37">
        <w:rPr>
          <w:rFonts w:ascii="Times New Roman" w:hAnsi="Times New Roman" w:cs="Times New Roman"/>
          <w:lang w:eastAsia="fr-FR" w:bidi="fr-FR"/>
        </w:rPr>
        <w:t xml:space="preserve"> après la réception définitive des prestations sur main levée délivrée par le Maitre d’Ouvrage après expiration du délai de garantie.</w:t>
      </w:r>
    </w:p>
    <w:p w14:paraId="20495BDC" w14:textId="37521D97" w:rsidR="00060B8B" w:rsidRPr="002F2E37" w:rsidRDefault="00060B8B" w:rsidP="003A2EC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Délégué a dûment signifié à la caution du cocontractant qu’il n’a pas honoré toutes ses obligations.</w:t>
      </w:r>
    </w:p>
    <w:p w14:paraId="3955DD77" w14:textId="5E9C0975" w:rsidR="00060B8B" w:rsidRPr="002F2E37" w:rsidRDefault="00060B8B" w:rsidP="003A2EC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Dans ce cas, il ne peut être mis fin à l’engagement de la caution que par main levée délivrée par le Maître d’Ouvrage Délégué.</w:t>
      </w:r>
    </w:p>
    <w:p w14:paraId="2E1DF034" w14:textId="77777777" w:rsidR="00060B8B" w:rsidRPr="002F2E37" w:rsidRDefault="00060B8B" w:rsidP="00C21D37">
      <w:pPr>
        <w:pStyle w:val="Corpsdetexte"/>
        <w:numPr>
          <w:ilvl w:val="1"/>
          <w:numId w:val="38"/>
        </w:numPr>
        <w:tabs>
          <w:tab w:val="left" w:pos="582"/>
        </w:tabs>
        <w:spacing w:after="60" w:line="276" w:lineRule="auto"/>
        <w:jc w:val="both"/>
        <w:rPr>
          <w:rFonts w:ascii="Times New Roman" w:hAnsi="Times New Roman" w:cs="Times New Roman"/>
        </w:rPr>
      </w:pPr>
      <w:r w:rsidRPr="002F2E37">
        <w:rPr>
          <w:rFonts w:ascii="Times New Roman" w:hAnsi="Times New Roman" w:cs="Times New Roman"/>
          <w:b/>
          <w:bCs/>
          <w:i/>
          <w:iCs/>
          <w:lang w:eastAsia="fr-FR" w:bidi="fr-FR"/>
        </w:rPr>
        <w:t>Cautionnement d’avance de démarrage</w:t>
      </w:r>
      <w:r w:rsidRPr="002F2E37">
        <w:rPr>
          <w:rFonts w:ascii="Times New Roman" w:hAnsi="Times New Roman" w:cs="Times New Roman"/>
          <w:b/>
          <w:bCs/>
          <w:lang w:eastAsia="fr-FR" w:bidi="fr-FR"/>
        </w:rPr>
        <w:t xml:space="preserve"> ou d’avance pour approvisionnement</w:t>
      </w:r>
    </w:p>
    <w:p w14:paraId="4D94C9CA" w14:textId="14BE71C1" w:rsidR="00060B8B" w:rsidRPr="002F2E37" w:rsidRDefault="00B4545C" w:rsidP="003A2EC8">
      <w:pPr>
        <w:pStyle w:val="Corpsdetexte"/>
        <w:spacing w:after="60" w:line="276" w:lineRule="auto"/>
        <w:jc w:val="both"/>
        <w:rPr>
          <w:rFonts w:ascii="Times New Roman" w:hAnsi="Times New Roman" w:cs="Times New Roman"/>
        </w:rPr>
      </w:pPr>
      <w:r w:rsidRPr="002F2E37">
        <w:rPr>
          <w:rFonts w:ascii="Times New Roman" w:hAnsi="Times New Roman" w:cs="Times New Roman"/>
          <w:i/>
          <w:iCs/>
          <w:lang w:eastAsia="fr-FR" w:bidi="fr-FR"/>
        </w:rPr>
        <w:t>Sans objet</w:t>
      </w:r>
    </w:p>
    <w:p w14:paraId="600E2E7C" w14:textId="77777777" w:rsidR="00060B8B" w:rsidRPr="002F2E37" w:rsidRDefault="00060B8B" w:rsidP="002511A8">
      <w:pPr>
        <w:pStyle w:val="Corpsdetexte"/>
        <w:spacing w:after="0" w:line="360" w:lineRule="auto"/>
        <w:jc w:val="both"/>
        <w:rPr>
          <w:rFonts w:ascii="Times New Roman" w:hAnsi="Times New Roman" w:cs="Times New Roman"/>
        </w:rPr>
      </w:pPr>
      <w:r w:rsidRPr="002F2E37">
        <w:rPr>
          <w:rFonts w:ascii="Times New Roman" w:hAnsi="Times New Roman" w:cs="Times New Roman"/>
          <w:lang w:eastAsia="fr-FR" w:bidi="fr-FR"/>
        </w:rPr>
        <w:t>Les modalités de restitution de la caution sont prévues à l’article 159 du Code des Marchés Publics.</w:t>
      </w:r>
    </w:p>
    <w:p w14:paraId="1B1A3EAA" w14:textId="37FF78B9" w:rsidR="00060B8B" w:rsidRPr="002F2E37" w:rsidRDefault="006C414A" w:rsidP="00825B8E">
      <w:pPr>
        <w:pStyle w:val="Titre3"/>
        <w:rPr>
          <w:rFonts w:ascii="Times New Roman" w:hAnsi="Times New Roman" w:cs="Times New Roman"/>
          <w:color w:val="auto"/>
        </w:rPr>
      </w:pPr>
      <w:bookmarkStart w:id="212" w:name="bookmark546"/>
      <w:bookmarkStart w:id="213" w:name="_Toc199683912"/>
      <w:r w:rsidRPr="002F2E37">
        <w:rPr>
          <w:rFonts w:ascii="Times New Roman" w:hAnsi="Times New Roman" w:cs="Times New Roman"/>
          <w:color w:val="auto"/>
        </w:rPr>
        <w:t>Article 2</w:t>
      </w:r>
      <w:r w:rsidR="002B37BC" w:rsidRPr="002F2E37">
        <w:rPr>
          <w:rFonts w:ascii="Times New Roman" w:hAnsi="Times New Roman" w:cs="Times New Roman"/>
          <w:color w:val="auto"/>
        </w:rPr>
        <w:t>6</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Lieu et mode de paiement</w:t>
      </w:r>
      <w:bookmarkEnd w:id="212"/>
      <w:bookmarkEnd w:id="213"/>
    </w:p>
    <w:p w14:paraId="58E2BDA6" w14:textId="77777777" w:rsidR="00060B8B" w:rsidRPr="002F2E37" w:rsidRDefault="00060B8B" w:rsidP="00060B8B">
      <w:pPr>
        <w:pStyle w:val="Corpsdetexte"/>
        <w:spacing w:after="60" w:line="360" w:lineRule="auto"/>
        <w:jc w:val="both"/>
        <w:rPr>
          <w:rFonts w:ascii="Times New Roman" w:hAnsi="Times New Roman" w:cs="Times New Roman"/>
        </w:rPr>
      </w:pPr>
      <w:r w:rsidRPr="002F2E37">
        <w:rPr>
          <w:rFonts w:ascii="Times New Roman" w:hAnsi="Times New Roman" w:cs="Times New Roman"/>
          <w:lang w:eastAsia="fr-FR" w:bidi="fr-FR"/>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0D92647F" w14:textId="5AB032A9" w:rsidR="00060B8B" w:rsidRPr="002F2E37" w:rsidRDefault="00060B8B" w:rsidP="00060B8B">
      <w:pPr>
        <w:pStyle w:val="Corpsdetexte"/>
        <w:spacing w:after="60" w:line="360" w:lineRule="auto"/>
        <w:jc w:val="both"/>
        <w:rPr>
          <w:rFonts w:ascii="Times New Roman" w:hAnsi="Times New Roman" w:cs="Times New Roman"/>
        </w:rPr>
      </w:pPr>
      <w:r w:rsidRPr="002F2E37">
        <w:rPr>
          <w:rFonts w:ascii="Times New Roman" w:hAnsi="Times New Roman" w:cs="Times New Roman"/>
          <w:lang w:eastAsia="fr-FR" w:bidi="fr-FR"/>
        </w:rPr>
        <w:t>Le Maître d’Ouvrage</w:t>
      </w:r>
      <w:r w:rsidR="00AB568C">
        <w:rPr>
          <w:rFonts w:ascii="Times New Roman" w:hAnsi="Times New Roman" w:cs="Times New Roman"/>
          <w:lang w:eastAsia="fr-FR" w:bidi="fr-FR"/>
        </w:rPr>
        <w:t xml:space="preserve"> délégué</w:t>
      </w:r>
      <w:r w:rsidRPr="002F2E37">
        <w:rPr>
          <w:rFonts w:ascii="Times New Roman" w:hAnsi="Times New Roman" w:cs="Times New Roman"/>
          <w:lang w:eastAsia="fr-FR" w:bidi="fr-FR"/>
        </w:rPr>
        <w:t xml:space="preserve"> se libérera des sommes dues par virement bancaire au nom du cocontractant de la manière suivante : [</w:t>
      </w:r>
      <w:r w:rsidRPr="002F2E37">
        <w:rPr>
          <w:rFonts w:ascii="Times New Roman" w:hAnsi="Times New Roman" w:cs="Times New Roman"/>
          <w:i/>
          <w:iCs/>
          <w:lang w:eastAsia="fr-FR" w:bidi="fr-FR"/>
        </w:rPr>
        <w:t>La domiciliation bancaire devra être la même que celle du cautionnement définitif]</w:t>
      </w:r>
    </w:p>
    <w:p w14:paraId="038527F6" w14:textId="7BA74D51" w:rsidR="00060B8B" w:rsidRPr="002F2E37" w:rsidRDefault="00060B8B" w:rsidP="00C21D37">
      <w:pPr>
        <w:pStyle w:val="Corpsdetexte"/>
        <w:numPr>
          <w:ilvl w:val="0"/>
          <w:numId w:val="40"/>
        </w:numPr>
        <w:tabs>
          <w:tab w:val="left" w:pos="745"/>
        </w:tabs>
        <w:spacing w:after="60" w:line="360" w:lineRule="auto"/>
        <w:ind w:firstLine="380"/>
        <w:jc w:val="both"/>
        <w:rPr>
          <w:rFonts w:ascii="Times New Roman" w:hAnsi="Times New Roman" w:cs="Times New Roman"/>
        </w:rPr>
      </w:pPr>
      <w:r w:rsidRPr="002F2E37">
        <w:rPr>
          <w:rFonts w:ascii="Times New Roman" w:hAnsi="Times New Roman" w:cs="Times New Roman"/>
          <w:lang w:eastAsia="fr-FR" w:bidi="fr-FR"/>
        </w:rPr>
        <w:t xml:space="preserve">Pour les règlements en francs CFA, soit </w:t>
      </w:r>
      <w:r w:rsidRPr="002F2E37">
        <w:rPr>
          <w:rFonts w:ascii="Times New Roman" w:hAnsi="Times New Roman" w:cs="Times New Roman"/>
          <w:i/>
          <w:iCs/>
          <w:lang w:eastAsia="fr-FR" w:bidi="fr-FR"/>
        </w:rPr>
        <w:t>(montant net à mandater en chiffres et en lettres)</w:t>
      </w:r>
      <w:r w:rsidRPr="002F2E37">
        <w:rPr>
          <w:rFonts w:ascii="Times New Roman" w:hAnsi="Times New Roman" w:cs="Times New Roman"/>
          <w:lang w:eastAsia="fr-FR" w:bidi="fr-FR"/>
        </w:rPr>
        <w:t>, par crédit au</w:t>
      </w:r>
      <w:r w:rsidR="002511A8" w:rsidRPr="002F2E37">
        <w:rPr>
          <w:rFonts w:ascii="Times New Roman" w:hAnsi="Times New Roman" w:cs="Times New Roman"/>
        </w:rPr>
        <w:t xml:space="preserve"> </w:t>
      </w:r>
      <w:r w:rsidRPr="002F2E37">
        <w:rPr>
          <w:rFonts w:ascii="Times New Roman" w:hAnsi="Times New Roman" w:cs="Times New Roman"/>
          <w:lang w:eastAsia="fr-FR" w:bidi="fr-FR"/>
        </w:rPr>
        <w:t>compte N°</w:t>
      </w:r>
      <w:r w:rsidRPr="002F2E37">
        <w:rPr>
          <w:rFonts w:ascii="Times New Roman" w:hAnsi="Times New Roman" w:cs="Times New Roman"/>
          <w:lang w:eastAsia="fr-FR" w:bidi="fr-FR"/>
        </w:rPr>
        <w:tab/>
        <w:t xml:space="preserve"> ouvert au nom du co-contractant à la banque</w:t>
      </w:r>
      <w:r w:rsidRPr="002F2E37">
        <w:rPr>
          <w:rFonts w:ascii="Times New Roman" w:hAnsi="Times New Roman" w:cs="Times New Roman"/>
          <w:lang w:eastAsia="fr-FR" w:bidi="fr-FR"/>
        </w:rPr>
        <w:tab/>
      </w:r>
    </w:p>
    <w:p w14:paraId="265AB6F9" w14:textId="77777777" w:rsidR="00060B8B" w:rsidRPr="002F2E37" w:rsidRDefault="00060B8B" w:rsidP="00C21D37">
      <w:pPr>
        <w:pStyle w:val="Corpsdetexte"/>
        <w:numPr>
          <w:ilvl w:val="0"/>
          <w:numId w:val="40"/>
        </w:numPr>
        <w:tabs>
          <w:tab w:val="left" w:pos="725"/>
          <w:tab w:val="left" w:leader="underscore" w:pos="3442"/>
          <w:tab w:val="left" w:leader="underscore" w:pos="8942"/>
        </w:tabs>
        <w:spacing w:after="320" w:line="360" w:lineRule="auto"/>
        <w:ind w:left="740" w:hanging="380"/>
        <w:jc w:val="both"/>
        <w:rPr>
          <w:rFonts w:ascii="Times New Roman" w:hAnsi="Times New Roman" w:cs="Times New Roman"/>
        </w:rPr>
      </w:pPr>
      <w:r w:rsidRPr="002F2E37">
        <w:rPr>
          <w:rFonts w:ascii="Times New Roman" w:hAnsi="Times New Roman" w:cs="Times New Roman"/>
          <w:lang w:eastAsia="fr-FR" w:bidi="fr-FR"/>
        </w:rPr>
        <w:lastRenderedPageBreak/>
        <w:t xml:space="preserve">Pour les règlements en devises, </w:t>
      </w:r>
      <w:r w:rsidRPr="002F2E37">
        <w:rPr>
          <w:rFonts w:ascii="Times New Roman" w:hAnsi="Times New Roman" w:cs="Times New Roman"/>
          <w:i/>
          <w:iCs/>
          <w:lang w:eastAsia="fr-FR" w:bidi="fr-FR"/>
        </w:rPr>
        <w:t>(le cas échéant)</w:t>
      </w:r>
      <w:r w:rsidRPr="002F2E37">
        <w:rPr>
          <w:rFonts w:ascii="Times New Roman" w:hAnsi="Times New Roman" w:cs="Times New Roman"/>
          <w:lang w:eastAsia="fr-FR" w:bidi="fr-FR"/>
        </w:rPr>
        <w:t xml:space="preserve"> soit </w:t>
      </w:r>
      <w:r w:rsidRPr="002F2E37">
        <w:rPr>
          <w:rFonts w:ascii="Times New Roman" w:hAnsi="Times New Roman" w:cs="Times New Roman"/>
          <w:i/>
          <w:iCs/>
          <w:lang w:eastAsia="fr-FR" w:bidi="fr-FR"/>
        </w:rPr>
        <w:t>(montant net à mandater en chiffres et en lettres)</w:t>
      </w:r>
      <w:r w:rsidRPr="002F2E37">
        <w:rPr>
          <w:rFonts w:ascii="Times New Roman" w:hAnsi="Times New Roman" w:cs="Times New Roman"/>
          <w:lang w:eastAsia="fr-FR" w:bidi="fr-FR"/>
        </w:rPr>
        <w:t>, par crédit au compte N°</w:t>
      </w:r>
      <w:r w:rsidRPr="002F2E37">
        <w:rPr>
          <w:rFonts w:ascii="Times New Roman" w:hAnsi="Times New Roman" w:cs="Times New Roman"/>
          <w:lang w:eastAsia="fr-FR" w:bidi="fr-FR"/>
        </w:rPr>
        <w:tab/>
        <w:t xml:space="preserve"> ouvert au nom du co-contractant à la banque</w:t>
      </w:r>
      <w:r w:rsidRPr="002F2E37">
        <w:rPr>
          <w:rFonts w:ascii="Times New Roman" w:hAnsi="Times New Roman" w:cs="Times New Roman"/>
          <w:lang w:eastAsia="fr-FR" w:bidi="fr-FR"/>
        </w:rPr>
        <w:tab/>
      </w:r>
    </w:p>
    <w:p w14:paraId="012A478D" w14:textId="3C35225D" w:rsidR="00060B8B" w:rsidRPr="002F2E37" w:rsidRDefault="006C414A" w:rsidP="002511A8">
      <w:pPr>
        <w:pStyle w:val="Titre3"/>
        <w:spacing w:line="276" w:lineRule="auto"/>
        <w:rPr>
          <w:rFonts w:ascii="Times New Roman" w:hAnsi="Times New Roman" w:cs="Times New Roman"/>
          <w:color w:val="auto"/>
        </w:rPr>
      </w:pPr>
      <w:bookmarkStart w:id="214" w:name="bookmark548"/>
      <w:bookmarkStart w:id="215" w:name="_Toc199683913"/>
      <w:r w:rsidRPr="002F2E37">
        <w:rPr>
          <w:rFonts w:ascii="Times New Roman" w:hAnsi="Times New Roman" w:cs="Times New Roman"/>
          <w:color w:val="auto"/>
        </w:rPr>
        <w:t>Article 2</w:t>
      </w:r>
      <w:r w:rsidR="002B37BC" w:rsidRPr="002F2E37">
        <w:rPr>
          <w:rFonts w:ascii="Times New Roman" w:hAnsi="Times New Roman" w:cs="Times New Roman"/>
          <w:color w:val="auto"/>
        </w:rPr>
        <w:t>7</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Variation des prix</w:t>
      </w:r>
      <w:bookmarkEnd w:id="214"/>
      <w:bookmarkEnd w:id="215"/>
    </w:p>
    <w:p w14:paraId="25DF4B45" w14:textId="04AA6782" w:rsidR="00060B8B" w:rsidRPr="002F2E37" w:rsidRDefault="00B4545C" w:rsidP="002511A8">
      <w:pPr>
        <w:pStyle w:val="Corpsdetexte"/>
        <w:spacing w:after="380" w:line="276" w:lineRule="auto"/>
        <w:jc w:val="both"/>
        <w:rPr>
          <w:rFonts w:ascii="Times New Roman" w:hAnsi="Times New Roman" w:cs="Times New Roman"/>
        </w:rPr>
      </w:pPr>
      <w:r w:rsidRPr="002F2E37">
        <w:rPr>
          <w:rFonts w:ascii="Times New Roman" w:hAnsi="Times New Roman" w:cs="Times New Roman"/>
          <w:lang w:eastAsia="fr-FR" w:bidi="fr-FR"/>
        </w:rPr>
        <w:t>Prix fixe et non variable</w:t>
      </w:r>
    </w:p>
    <w:p w14:paraId="02575F93" w14:textId="615DC271" w:rsidR="00060B8B" w:rsidRPr="002F2E37" w:rsidRDefault="006C414A" w:rsidP="002511A8">
      <w:pPr>
        <w:pStyle w:val="Titre3"/>
        <w:spacing w:line="276" w:lineRule="auto"/>
        <w:rPr>
          <w:rFonts w:ascii="Times New Roman" w:hAnsi="Times New Roman" w:cs="Times New Roman"/>
          <w:color w:val="auto"/>
        </w:rPr>
      </w:pPr>
      <w:bookmarkStart w:id="216" w:name="bookmark550"/>
      <w:bookmarkStart w:id="217" w:name="_Toc199683914"/>
      <w:r w:rsidRPr="002F2E37">
        <w:rPr>
          <w:rFonts w:ascii="Times New Roman" w:hAnsi="Times New Roman" w:cs="Times New Roman"/>
          <w:color w:val="auto"/>
        </w:rPr>
        <w:t>Article 2</w:t>
      </w:r>
      <w:r w:rsidR="002B37BC" w:rsidRPr="002F2E37">
        <w:rPr>
          <w:rFonts w:ascii="Times New Roman" w:hAnsi="Times New Roman" w:cs="Times New Roman"/>
          <w:color w:val="auto"/>
        </w:rPr>
        <w:t>8</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Formules de révision ou d’actualisation des prix</w:t>
      </w:r>
      <w:bookmarkEnd w:id="216"/>
      <w:bookmarkEnd w:id="217"/>
    </w:p>
    <w:p w14:paraId="7E8B75EE" w14:textId="50811E70" w:rsidR="00060B8B" w:rsidRPr="002F2E37" w:rsidRDefault="00A21726" w:rsidP="002511A8">
      <w:pPr>
        <w:pStyle w:val="Corpsdetexte"/>
        <w:spacing w:after="380" w:line="276" w:lineRule="auto"/>
        <w:jc w:val="both"/>
        <w:rPr>
          <w:rFonts w:ascii="Times New Roman" w:hAnsi="Times New Roman" w:cs="Times New Roman"/>
        </w:rPr>
      </w:pPr>
      <w:r w:rsidRPr="002F2E37">
        <w:rPr>
          <w:rFonts w:ascii="Times New Roman" w:hAnsi="Times New Roman" w:cs="Times New Roman"/>
          <w:lang w:eastAsia="fr-FR" w:bidi="fr-FR"/>
        </w:rPr>
        <w:t>Sans objet</w:t>
      </w:r>
    </w:p>
    <w:p w14:paraId="473814F6" w14:textId="42ABEFC5" w:rsidR="00060B8B" w:rsidRPr="002F2E37" w:rsidRDefault="006C414A" w:rsidP="002511A8">
      <w:pPr>
        <w:pStyle w:val="Titre3"/>
        <w:spacing w:line="276" w:lineRule="auto"/>
        <w:rPr>
          <w:rFonts w:ascii="Times New Roman" w:hAnsi="Times New Roman" w:cs="Times New Roman"/>
          <w:color w:val="auto"/>
        </w:rPr>
      </w:pPr>
      <w:bookmarkStart w:id="218" w:name="bookmark552"/>
      <w:bookmarkStart w:id="219" w:name="_Toc199683915"/>
      <w:r w:rsidRPr="002F2E37">
        <w:rPr>
          <w:rFonts w:ascii="Times New Roman" w:hAnsi="Times New Roman" w:cs="Times New Roman"/>
          <w:color w:val="auto"/>
        </w:rPr>
        <w:t xml:space="preserve">Article </w:t>
      </w:r>
      <w:r w:rsidR="002B37BC" w:rsidRPr="002F2E37">
        <w:rPr>
          <w:rFonts w:ascii="Times New Roman" w:hAnsi="Times New Roman" w:cs="Times New Roman"/>
          <w:color w:val="auto"/>
        </w:rPr>
        <w:t>29</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Formules d’actualisation des prix</w:t>
      </w:r>
      <w:bookmarkEnd w:id="218"/>
      <w:bookmarkEnd w:id="219"/>
    </w:p>
    <w:p w14:paraId="19AA027B" w14:textId="3A33AC50" w:rsidR="00060B8B" w:rsidRPr="002F2E37" w:rsidRDefault="00820D5C" w:rsidP="002511A8">
      <w:pPr>
        <w:pStyle w:val="Corpsdetexte"/>
        <w:spacing w:after="380" w:line="276" w:lineRule="auto"/>
        <w:jc w:val="both"/>
        <w:rPr>
          <w:rFonts w:ascii="Times New Roman" w:hAnsi="Times New Roman" w:cs="Times New Roman"/>
        </w:rPr>
      </w:pPr>
      <w:r w:rsidRPr="002F2E37">
        <w:rPr>
          <w:rFonts w:ascii="Times New Roman" w:hAnsi="Times New Roman" w:cs="Times New Roman"/>
          <w:lang w:eastAsia="fr-FR" w:bidi="fr-FR"/>
        </w:rPr>
        <w:t>Sans objet</w:t>
      </w:r>
      <w:r w:rsidR="00060B8B" w:rsidRPr="002F2E37">
        <w:rPr>
          <w:rFonts w:ascii="Times New Roman" w:hAnsi="Times New Roman" w:cs="Times New Roman"/>
          <w:lang w:eastAsia="fr-FR" w:bidi="fr-FR"/>
        </w:rPr>
        <w:t>.</w:t>
      </w:r>
    </w:p>
    <w:p w14:paraId="2A2DF87C" w14:textId="5A82EEAE" w:rsidR="00060B8B" w:rsidRPr="002F2E37" w:rsidRDefault="006C414A" w:rsidP="002511A8">
      <w:pPr>
        <w:pStyle w:val="Titre3"/>
        <w:spacing w:line="276" w:lineRule="auto"/>
        <w:rPr>
          <w:rFonts w:ascii="Times New Roman" w:hAnsi="Times New Roman" w:cs="Times New Roman"/>
          <w:color w:val="auto"/>
        </w:rPr>
      </w:pPr>
      <w:bookmarkStart w:id="220" w:name="bookmark554"/>
      <w:bookmarkStart w:id="221" w:name="_Toc199683916"/>
      <w:r w:rsidRPr="002F2E37">
        <w:rPr>
          <w:rFonts w:ascii="Times New Roman" w:hAnsi="Times New Roman" w:cs="Times New Roman"/>
          <w:color w:val="auto"/>
        </w:rPr>
        <w:t>Article 3</w:t>
      </w:r>
      <w:r w:rsidR="002B37BC" w:rsidRPr="002F2E37">
        <w:rPr>
          <w:rFonts w:ascii="Times New Roman" w:hAnsi="Times New Roman" w:cs="Times New Roman"/>
          <w:color w:val="auto"/>
        </w:rPr>
        <w:t>0</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Avances</w:t>
      </w:r>
      <w:bookmarkEnd w:id="220"/>
      <w:bookmarkEnd w:id="221"/>
    </w:p>
    <w:p w14:paraId="714938B3" w14:textId="61DB0619" w:rsidR="00060B8B" w:rsidRPr="002F2E37" w:rsidRDefault="00032B25" w:rsidP="00C21D37">
      <w:pPr>
        <w:pStyle w:val="Corpsdetexte"/>
        <w:numPr>
          <w:ilvl w:val="1"/>
          <w:numId w:val="41"/>
        </w:numPr>
        <w:tabs>
          <w:tab w:val="left" w:pos="509"/>
        </w:tabs>
        <w:spacing w:after="0" w:line="276" w:lineRule="auto"/>
        <w:ind w:left="620" w:hanging="620"/>
        <w:rPr>
          <w:rFonts w:ascii="Times New Roman" w:hAnsi="Times New Roman" w:cs="Times New Roman"/>
        </w:rPr>
      </w:pPr>
      <w:r w:rsidRPr="002F2E37">
        <w:rPr>
          <w:rFonts w:ascii="Times New Roman" w:hAnsi="Times New Roman" w:cs="Times New Roman"/>
          <w:lang w:eastAsia="fr-FR" w:bidi="fr-FR"/>
        </w:rPr>
        <w:t>Sans objet</w:t>
      </w:r>
    </w:p>
    <w:p w14:paraId="211121CA" w14:textId="0D6AA9CF" w:rsidR="00060B8B" w:rsidRPr="002F2E37" w:rsidRDefault="006C414A" w:rsidP="002511A8">
      <w:pPr>
        <w:pStyle w:val="Titre3"/>
        <w:spacing w:after="0" w:line="276" w:lineRule="auto"/>
        <w:rPr>
          <w:rFonts w:ascii="Times New Roman" w:hAnsi="Times New Roman" w:cs="Times New Roman"/>
          <w:color w:val="auto"/>
        </w:rPr>
      </w:pPr>
      <w:bookmarkStart w:id="222" w:name="bookmark556"/>
      <w:bookmarkStart w:id="223" w:name="_Toc199683917"/>
      <w:r w:rsidRPr="002F2E37">
        <w:rPr>
          <w:rFonts w:ascii="Times New Roman" w:hAnsi="Times New Roman" w:cs="Times New Roman"/>
          <w:color w:val="auto"/>
        </w:rPr>
        <w:t>Article 3</w:t>
      </w:r>
      <w:r w:rsidR="002B37BC" w:rsidRPr="002F2E37">
        <w:rPr>
          <w:rFonts w:ascii="Times New Roman" w:hAnsi="Times New Roman" w:cs="Times New Roman"/>
          <w:color w:val="auto"/>
        </w:rPr>
        <w:t>1</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Règlement des prestations</w:t>
      </w:r>
      <w:bookmarkEnd w:id="222"/>
      <w:bookmarkEnd w:id="223"/>
    </w:p>
    <w:p w14:paraId="37A8CFC4" w14:textId="77777777" w:rsidR="002511A8" w:rsidRPr="002F2E37" w:rsidRDefault="002511A8" w:rsidP="002511A8">
      <w:pPr>
        <w:spacing w:line="276" w:lineRule="auto"/>
        <w:rPr>
          <w:color w:val="auto"/>
        </w:rPr>
      </w:pPr>
    </w:p>
    <w:p w14:paraId="6734966B" w14:textId="77777777" w:rsidR="00032B25" w:rsidRPr="002F2E37" w:rsidRDefault="00032B25" w:rsidP="00C21D37">
      <w:pPr>
        <w:pStyle w:val="Heading5"/>
        <w:keepNext/>
        <w:keepLines/>
        <w:numPr>
          <w:ilvl w:val="1"/>
          <w:numId w:val="81"/>
        </w:numPr>
        <w:tabs>
          <w:tab w:val="left" w:pos="557"/>
        </w:tabs>
        <w:spacing w:line="276" w:lineRule="auto"/>
        <w:ind w:firstLine="0"/>
        <w:jc w:val="both"/>
        <w:rPr>
          <w:rFonts w:ascii="Times New Roman" w:hAnsi="Times New Roman" w:cs="Times New Roman"/>
        </w:rPr>
      </w:pPr>
      <w:bookmarkStart w:id="224" w:name="bookmark564"/>
      <w:r w:rsidRPr="002F2E37">
        <w:rPr>
          <w:rFonts w:ascii="Times New Roman" w:hAnsi="Times New Roman" w:cs="Times New Roman"/>
        </w:rPr>
        <w:t>Décompte unique et final</w:t>
      </w:r>
    </w:p>
    <w:p w14:paraId="677B8174" w14:textId="1F328EDF" w:rsidR="00032B25" w:rsidRPr="002F2E37" w:rsidRDefault="00032B25" w:rsidP="002511A8">
      <w:pPr>
        <w:pStyle w:val="Corpsdetexte"/>
        <w:spacing w:after="60" w:line="276" w:lineRule="auto"/>
        <w:jc w:val="both"/>
        <w:rPr>
          <w:rFonts w:ascii="Times New Roman" w:hAnsi="Times New Roman" w:cs="Times New Roman"/>
        </w:rPr>
      </w:pPr>
      <w:r w:rsidRPr="002F2E37">
        <w:rPr>
          <w:rFonts w:ascii="Times New Roman" w:hAnsi="Times New Roman" w:cs="Times New Roman"/>
        </w:rPr>
        <w:t xml:space="preserve">Après achèvement des prestations et dans un délai maximum de 15 jours après la date de réception provisoire, le cocontractant établira les factures ainsi que les pièces exigées par la comptabilité matières, un décompte unique sera alors fait sur présentation </w:t>
      </w:r>
      <w:r w:rsidR="00095767" w:rsidRPr="002F2E37">
        <w:rPr>
          <w:rFonts w:ascii="Times New Roman" w:hAnsi="Times New Roman" w:cs="Times New Roman"/>
        </w:rPr>
        <w:t>de</w:t>
      </w:r>
      <w:r w:rsidRPr="002F2E37">
        <w:rPr>
          <w:rFonts w:ascii="Times New Roman" w:hAnsi="Times New Roman" w:cs="Times New Roman"/>
        </w:rPr>
        <w:t xml:space="preserve"> ces éléments et sera envoyé pour visa avant paiement auprès du ministère en charge des marchés publics. </w:t>
      </w:r>
    </w:p>
    <w:p w14:paraId="17B6FF9F" w14:textId="77777777" w:rsidR="00060B8B" w:rsidRPr="002F2E37" w:rsidRDefault="00060B8B" w:rsidP="00C21D37">
      <w:pPr>
        <w:pStyle w:val="Heading5"/>
        <w:keepNext/>
        <w:keepLines/>
        <w:numPr>
          <w:ilvl w:val="1"/>
          <w:numId w:val="42"/>
        </w:numPr>
        <w:tabs>
          <w:tab w:val="left" w:pos="601"/>
        </w:tabs>
        <w:spacing w:line="276" w:lineRule="auto"/>
        <w:ind w:firstLine="0"/>
        <w:jc w:val="both"/>
        <w:rPr>
          <w:rFonts w:ascii="Times New Roman" w:hAnsi="Times New Roman" w:cs="Times New Roman"/>
        </w:rPr>
      </w:pPr>
      <w:r w:rsidRPr="002F2E37">
        <w:rPr>
          <w:rFonts w:ascii="Times New Roman" w:hAnsi="Times New Roman" w:cs="Times New Roman"/>
          <w:lang w:eastAsia="fr-FR" w:bidi="fr-FR"/>
        </w:rPr>
        <w:t>Règlement en cas de groupement d’entreprises et de sous-traitance</w:t>
      </w:r>
      <w:bookmarkEnd w:id="224"/>
    </w:p>
    <w:p w14:paraId="11AE15A2" w14:textId="487CBE18" w:rsidR="00060B8B" w:rsidRPr="002F2E37" w:rsidRDefault="009B1BD7" w:rsidP="002511A8">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Sans objet</w:t>
      </w:r>
    </w:p>
    <w:p w14:paraId="5E80ABBC" w14:textId="683A4844" w:rsidR="00060B8B" w:rsidRPr="002F2E37" w:rsidRDefault="006C414A" w:rsidP="002511A8">
      <w:pPr>
        <w:pStyle w:val="Titre3"/>
        <w:spacing w:after="0" w:line="276" w:lineRule="auto"/>
        <w:rPr>
          <w:rFonts w:ascii="Times New Roman" w:hAnsi="Times New Roman" w:cs="Times New Roman"/>
          <w:color w:val="auto"/>
        </w:rPr>
      </w:pPr>
      <w:bookmarkStart w:id="225" w:name="bookmark566"/>
      <w:bookmarkStart w:id="226" w:name="_Toc199683918"/>
      <w:r w:rsidRPr="002F2E37">
        <w:rPr>
          <w:rFonts w:ascii="Times New Roman" w:hAnsi="Times New Roman" w:cs="Times New Roman"/>
          <w:color w:val="auto"/>
        </w:rPr>
        <w:t>Article 3</w:t>
      </w:r>
      <w:r w:rsidR="002B37BC" w:rsidRPr="002F2E37">
        <w:rPr>
          <w:rFonts w:ascii="Times New Roman" w:hAnsi="Times New Roman" w:cs="Times New Roman"/>
          <w:color w:val="auto"/>
        </w:rPr>
        <w:t>2</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Intérêts moratoires</w:t>
      </w:r>
      <w:bookmarkEnd w:id="225"/>
      <w:bookmarkEnd w:id="226"/>
    </w:p>
    <w:p w14:paraId="09493ADE" w14:textId="77777777" w:rsidR="00060B8B" w:rsidRPr="002F2E37" w:rsidRDefault="00060B8B" w:rsidP="002511A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Les intérêts moratoires éventuels sont payés par état des sommes dues et calculés conformément aux dispositions des articles 166 et 167 du décret n° 2018/366 du 20Juin 2018 portant Code des Marchés Publics par application de la formule :</w:t>
      </w:r>
    </w:p>
    <w:p w14:paraId="59641BE2" w14:textId="77777777" w:rsidR="00060B8B" w:rsidRPr="002F2E37" w:rsidRDefault="00060B8B" w:rsidP="002511A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L = M x (n/360) x (i) dans laquelle :</w:t>
      </w:r>
    </w:p>
    <w:p w14:paraId="708E80A5" w14:textId="77777777" w:rsidR="00060B8B" w:rsidRPr="002F2E37" w:rsidRDefault="00060B8B" w:rsidP="002511A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M = Montant TTC des sommes dues au titulaire ; N = Nombre de jours calendaires de retard ;</w:t>
      </w:r>
    </w:p>
    <w:p w14:paraId="25EA2817" w14:textId="77777777" w:rsidR="00060B8B" w:rsidRPr="002F2E37" w:rsidRDefault="00060B8B" w:rsidP="00AB568C">
      <w:pPr>
        <w:pStyle w:val="Corpsdetexte"/>
        <w:spacing w:line="276" w:lineRule="auto"/>
        <w:jc w:val="both"/>
        <w:rPr>
          <w:rFonts w:ascii="Times New Roman" w:hAnsi="Times New Roman" w:cs="Times New Roman"/>
        </w:rPr>
      </w:pPr>
      <w:r w:rsidRPr="002F2E37">
        <w:rPr>
          <w:rFonts w:ascii="Times New Roman" w:hAnsi="Times New Roman" w:cs="Times New Roman"/>
          <w:lang w:eastAsia="fr-FR" w:bidi="fr-FR"/>
        </w:rPr>
        <w:t>i = Taux débiteurs des entreprises à la BEAC majoré d’un (01) point ou taux d’escompte pratiqué par la Banque d’émission de la monnaie considérée majoré au plus d’un (01) point, selon le cas.</w:t>
      </w:r>
    </w:p>
    <w:p w14:paraId="2310AE6F" w14:textId="4D7CDA32" w:rsidR="00060B8B" w:rsidRPr="002F2E37" w:rsidRDefault="006C414A" w:rsidP="002511A8">
      <w:pPr>
        <w:pStyle w:val="Titre3"/>
        <w:spacing w:after="0" w:line="276" w:lineRule="auto"/>
        <w:rPr>
          <w:rFonts w:ascii="Times New Roman" w:hAnsi="Times New Roman" w:cs="Times New Roman"/>
          <w:color w:val="auto"/>
        </w:rPr>
      </w:pPr>
      <w:bookmarkStart w:id="227" w:name="bookmark568"/>
      <w:bookmarkStart w:id="228" w:name="_Toc199683919"/>
      <w:r w:rsidRPr="002F2E37">
        <w:rPr>
          <w:rFonts w:ascii="Times New Roman" w:hAnsi="Times New Roman" w:cs="Times New Roman"/>
          <w:color w:val="auto"/>
        </w:rPr>
        <w:t>Article 3</w:t>
      </w:r>
      <w:r w:rsidR="002B37BC" w:rsidRPr="002F2E37">
        <w:rPr>
          <w:rFonts w:ascii="Times New Roman" w:hAnsi="Times New Roman" w:cs="Times New Roman"/>
          <w:color w:val="auto"/>
        </w:rPr>
        <w:t>3</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Pénalités</w:t>
      </w:r>
      <w:bookmarkEnd w:id="227"/>
      <w:bookmarkEnd w:id="228"/>
    </w:p>
    <w:p w14:paraId="52009504" w14:textId="77777777" w:rsidR="00060B8B" w:rsidRPr="002F2E37" w:rsidRDefault="00060B8B" w:rsidP="002511A8">
      <w:pPr>
        <w:pStyle w:val="Heading4"/>
        <w:keepNext/>
        <w:keepLines/>
        <w:spacing w:after="0" w:line="276" w:lineRule="auto"/>
        <w:ind w:firstLine="0"/>
        <w:jc w:val="both"/>
        <w:rPr>
          <w:rFonts w:ascii="Times New Roman" w:hAnsi="Times New Roman" w:cs="Times New Roman"/>
        </w:rPr>
      </w:pPr>
      <w:r w:rsidRPr="002F2E37">
        <w:rPr>
          <w:rFonts w:ascii="Times New Roman" w:hAnsi="Times New Roman" w:cs="Times New Roman"/>
          <w:lang w:eastAsia="fr-FR" w:bidi="fr-FR"/>
        </w:rPr>
        <w:t>A. Pénalités de retard</w:t>
      </w:r>
    </w:p>
    <w:p w14:paraId="7B61993C" w14:textId="77777777" w:rsidR="00060B8B" w:rsidRPr="002F2E37" w:rsidRDefault="00060B8B" w:rsidP="00C21D37">
      <w:pPr>
        <w:pStyle w:val="Corpsdetexte"/>
        <w:numPr>
          <w:ilvl w:val="1"/>
          <w:numId w:val="43"/>
        </w:numPr>
        <w:tabs>
          <w:tab w:val="left" w:pos="534"/>
        </w:tabs>
        <w:spacing w:after="60" w:line="276" w:lineRule="auto"/>
        <w:jc w:val="both"/>
        <w:rPr>
          <w:rFonts w:ascii="Times New Roman" w:hAnsi="Times New Roman" w:cs="Times New Roman"/>
        </w:rPr>
      </w:pPr>
      <w:r w:rsidRPr="002F2E37">
        <w:rPr>
          <w:rFonts w:ascii="Times New Roman" w:hAnsi="Times New Roman" w:cs="Times New Roman"/>
          <w:lang w:eastAsia="fr-FR" w:bidi="fr-FR"/>
        </w:rPr>
        <w:t>. En cas de dépassement du délai contractuel imputable au titulaire du marché, il lui est appliqué une pénalité de retard, dont le montant est fixé comme suit :</w:t>
      </w:r>
    </w:p>
    <w:p w14:paraId="6A408A61" w14:textId="77777777" w:rsidR="00060B8B" w:rsidRPr="002F2E37" w:rsidRDefault="00060B8B" w:rsidP="00C21D37">
      <w:pPr>
        <w:pStyle w:val="Corpsdetexte"/>
        <w:numPr>
          <w:ilvl w:val="0"/>
          <w:numId w:val="44"/>
        </w:numPr>
        <w:tabs>
          <w:tab w:val="left" w:pos="703"/>
        </w:tabs>
        <w:spacing w:after="60" w:line="276" w:lineRule="auto"/>
        <w:ind w:left="580" w:hanging="280"/>
        <w:rPr>
          <w:rFonts w:ascii="Times New Roman" w:hAnsi="Times New Roman" w:cs="Times New Roman"/>
        </w:rPr>
      </w:pPr>
      <w:r w:rsidRPr="002F2E37">
        <w:rPr>
          <w:rFonts w:ascii="Times New Roman" w:hAnsi="Times New Roman" w:cs="Times New Roman"/>
          <w:i/>
          <w:iCs/>
          <w:lang w:eastAsia="fr-FR" w:bidi="fr-FR"/>
        </w:rPr>
        <w:t xml:space="preserve">Un deux millième (1/2000è) du montant TTC du marché de base et de ses avenants éventuels par jour calendaire de retard du premier au trentième jour au-delà du délai contractuel fixé par le </w:t>
      </w:r>
      <w:r w:rsidRPr="002F2E37">
        <w:rPr>
          <w:rFonts w:ascii="Times New Roman" w:hAnsi="Times New Roman" w:cs="Times New Roman"/>
          <w:i/>
          <w:iCs/>
          <w:lang w:eastAsia="fr-FR" w:bidi="fr-FR"/>
        </w:rPr>
        <w:lastRenderedPageBreak/>
        <w:t>marché ;</w:t>
      </w:r>
    </w:p>
    <w:p w14:paraId="4909A78B" w14:textId="77777777" w:rsidR="00060B8B" w:rsidRPr="002F2E37" w:rsidRDefault="00060B8B" w:rsidP="00C21D37">
      <w:pPr>
        <w:pStyle w:val="Corpsdetexte"/>
        <w:numPr>
          <w:ilvl w:val="0"/>
          <w:numId w:val="44"/>
        </w:numPr>
        <w:tabs>
          <w:tab w:val="left" w:pos="622"/>
        </w:tabs>
        <w:spacing w:after="60" w:line="276" w:lineRule="auto"/>
        <w:ind w:left="580" w:hanging="280"/>
        <w:jc w:val="both"/>
        <w:rPr>
          <w:rFonts w:ascii="Times New Roman" w:hAnsi="Times New Roman" w:cs="Times New Roman"/>
        </w:rPr>
      </w:pPr>
      <w:r w:rsidRPr="002F2E37">
        <w:rPr>
          <w:rFonts w:ascii="Times New Roman" w:hAnsi="Times New Roman" w:cs="Times New Roman"/>
          <w:i/>
          <w:iCs/>
          <w:lang w:eastAsia="fr-FR" w:bidi="fr-FR"/>
        </w:rPr>
        <w:t>Un millième (1/1000è) du montant TTC du marché de base et de ses avenants éventuels par jour calendaire de retard au-delà du trentième jour.</w:t>
      </w:r>
    </w:p>
    <w:p w14:paraId="126D6673" w14:textId="77777777" w:rsidR="00060B8B" w:rsidRPr="002F2E37" w:rsidRDefault="00060B8B" w:rsidP="00C21D37">
      <w:pPr>
        <w:pStyle w:val="Corpsdetexte"/>
        <w:numPr>
          <w:ilvl w:val="1"/>
          <w:numId w:val="43"/>
        </w:numPr>
        <w:tabs>
          <w:tab w:val="left" w:pos="693"/>
        </w:tabs>
        <w:spacing w:after="220" w:line="276" w:lineRule="auto"/>
        <w:ind w:left="760" w:hanging="620"/>
        <w:jc w:val="both"/>
        <w:rPr>
          <w:rFonts w:ascii="Times New Roman" w:hAnsi="Times New Roman" w:cs="Times New Roman"/>
        </w:rPr>
      </w:pPr>
      <w:r w:rsidRPr="002F2E37">
        <w:rPr>
          <w:rFonts w:ascii="Times New Roman" w:hAnsi="Times New Roman" w:cs="Times New Roman"/>
          <w:lang w:eastAsia="fr-FR" w:bidi="fr-FR"/>
        </w:rPr>
        <w:t>. Pour les marchés à tranches conditionnelles, les délais et montant à prendre en compte sont ceux de la tranche considérée.</w:t>
      </w:r>
    </w:p>
    <w:p w14:paraId="0A001349" w14:textId="77777777" w:rsidR="00060B8B" w:rsidRPr="002F2E37" w:rsidRDefault="00060B8B" w:rsidP="002511A8">
      <w:pPr>
        <w:pStyle w:val="Heading4"/>
        <w:keepNext/>
        <w:keepLines/>
        <w:spacing w:after="220" w:line="276" w:lineRule="auto"/>
        <w:ind w:firstLine="0"/>
        <w:jc w:val="both"/>
        <w:rPr>
          <w:rFonts w:ascii="Times New Roman" w:hAnsi="Times New Roman" w:cs="Times New Roman"/>
        </w:rPr>
      </w:pPr>
      <w:bookmarkStart w:id="229" w:name="bookmark571"/>
      <w:r w:rsidRPr="002F2E37">
        <w:rPr>
          <w:rFonts w:ascii="Times New Roman" w:hAnsi="Times New Roman" w:cs="Times New Roman"/>
          <w:lang w:eastAsia="fr-FR" w:bidi="fr-FR"/>
        </w:rPr>
        <w:t>B Pénalités particulières</w:t>
      </w:r>
      <w:bookmarkEnd w:id="229"/>
    </w:p>
    <w:p w14:paraId="3FF09243" w14:textId="77777777" w:rsidR="00060B8B" w:rsidRPr="002F2E37" w:rsidRDefault="00060B8B" w:rsidP="00C21D37">
      <w:pPr>
        <w:pStyle w:val="Corpsdetexte"/>
        <w:numPr>
          <w:ilvl w:val="1"/>
          <w:numId w:val="43"/>
        </w:numPr>
        <w:tabs>
          <w:tab w:val="left" w:pos="553"/>
        </w:tabs>
        <w:spacing w:after="60" w:line="276" w:lineRule="auto"/>
        <w:jc w:val="both"/>
        <w:rPr>
          <w:rFonts w:ascii="Times New Roman" w:hAnsi="Times New Roman" w:cs="Times New Roman"/>
        </w:rPr>
      </w:pPr>
      <w:r w:rsidRPr="002F2E37">
        <w:rPr>
          <w:rFonts w:ascii="Times New Roman" w:hAnsi="Times New Roman" w:cs="Times New Roman"/>
          <w:lang w:eastAsia="fr-FR" w:bidi="fr-FR"/>
        </w:rPr>
        <w:t>Indépendamment des pénalités pour dépassement du délai contractuel, le cocontractant est passible des pénalités particulières suivantes pour inobservation des dispositions du contrat, entre autres :</w:t>
      </w:r>
    </w:p>
    <w:p w14:paraId="0B27FDC4" w14:textId="77777777" w:rsidR="00060B8B" w:rsidRPr="002F2E37" w:rsidRDefault="00060B8B" w:rsidP="00C21D37">
      <w:pPr>
        <w:pStyle w:val="Corpsdetexte"/>
        <w:numPr>
          <w:ilvl w:val="0"/>
          <w:numId w:val="45"/>
        </w:numPr>
        <w:tabs>
          <w:tab w:val="left" w:pos="980"/>
        </w:tabs>
        <w:spacing w:after="60" w:line="276" w:lineRule="auto"/>
        <w:ind w:firstLine="580"/>
        <w:jc w:val="both"/>
        <w:rPr>
          <w:rFonts w:ascii="Times New Roman" w:hAnsi="Times New Roman" w:cs="Times New Roman"/>
        </w:rPr>
      </w:pPr>
      <w:r w:rsidRPr="002F2E37">
        <w:rPr>
          <w:rFonts w:ascii="Times New Roman" w:hAnsi="Times New Roman" w:cs="Times New Roman"/>
          <w:lang w:eastAsia="fr-FR" w:bidi="fr-FR"/>
        </w:rPr>
        <w:t>Remise tardive du cautionnement définitif [Montant ou modalités à préciser] ;</w:t>
      </w:r>
    </w:p>
    <w:p w14:paraId="183F117C" w14:textId="77777777" w:rsidR="00060B8B" w:rsidRPr="002F2E37" w:rsidRDefault="00060B8B" w:rsidP="00C21D37">
      <w:pPr>
        <w:pStyle w:val="Corpsdetexte"/>
        <w:numPr>
          <w:ilvl w:val="0"/>
          <w:numId w:val="45"/>
        </w:numPr>
        <w:tabs>
          <w:tab w:val="left" w:pos="980"/>
        </w:tabs>
        <w:spacing w:after="60" w:line="276" w:lineRule="auto"/>
        <w:ind w:firstLine="580"/>
        <w:jc w:val="both"/>
        <w:rPr>
          <w:rFonts w:ascii="Times New Roman" w:hAnsi="Times New Roman" w:cs="Times New Roman"/>
        </w:rPr>
      </w:pPr>
      <w:r w:rsidRPr="002F2E37">
        <w:rPr>
          <w:rFonts w:ascii="Times New Roman" w:hAnsi="Times New Roman" w:cs="Times New Roman"/>
          <w:lang w:eastAsia="fr-FR" w:bidi="fr-FR"/>
        </w:rPr>
        <w:t>Remise tardive des assurances [Montant ou modalités à préciser] ;</w:t>
      </w:r>
    </w:p>
    <w:p w14:paraId="468E8E40" w14:textId="77777777" w:rsidR="00060B8B" w:rsidRPr="002F2E37" w:rsidRDefault="00060B8B" w:rsidP="00C21D37">
      <w:pPr>
        <w:pStyle w:val="Corpsdetexte"/>
        <w:numPr>
          <w:ilvl w:val="0"/>
          <w:numId w:val="45"/>
        </w:numPr>
        <w:tabs>
          <w:tab w:val="left" w:pos="980"/>
        </w:tabs>
        <w:spacing w:after="60" w:line="276" w:lineRule="auto"/>
        <w:ind w:firstLine="580"/>
        <w:jc w:val="both"/>
        <w:rPr>
          <w:rFonts w:ascii="Times New Roman" w:hAnsi="Times New Roman" w:cs="Times New Roman"/>
        </w:rPr>
      </w:pPr>
      <w:r w:rsidRPr="002F2E37">
        <w:rPr>
          <w:rFonts w:ascii="Times New Roman" w:hAnsi="Times New Roman" w:cs="Times New Roman"/>
          <w:lang w:eastAsia="fr-FR" w:bidi="fr-FR"/>
        </w:rPr>
        <w:t>Autres à préciser par le Maître d’ouvrage.</w:t>
      </w:r>
    </w:p>
    <w:p w14:paraId="65F3FCAC" w14:textId="77777777" w:rsidR="00060B8B" w:rsidRPr="002F2E37" w:rsidRDefault="00060B8B" w:rsidP="00C21D37">
      <w:pPr>
        <w:pStyle w:val="Corpsdetexte"/>
        <w:numPr>
          <w:ilvl w:val="1"/>
          <w:numId w:val="43"/>
        </w:numPr>
        <w:tabs>
          <w:tab w:val="left" w:pos="553"/>
        </w:tabs>
        <w:spacing w:after="60" w:line="276" w:lineRule="auto"/>
        <w:jc w:val="both"/>
        <w:rPr>
          <w:rFonts w:ascii="Times New Roman" w:hAnsi="Times New Roman" w:cs="Times New Roman"/>
        </w:rPr>
      </w:pPr>
      <w:r w:rsidRPr="002F2E37">
        <w:rPr>
          <w:rFonts w:ascii="Times New Roman" w:hAnsi="Times New Roman" w:cs="Times New Roman"/>
          <w:lang w:eastAsia="fr-FR" w:bidi="fr-FR"/>
        </w:rPr>
        <w:t xml:space="preserve">En tout état de cause, le montant cumulé des pénalités (retard et particulière) ne saurait excéder dix pour cent (10%) du montant TTC du marché de base </w:t>
      </w:r>
      <w:r w:rsidRPr="002F2E37">
        <w:rPr>
          <w:rFonts w:ascii="Times New Roman" w:hAnsi="Times New Roman" w:cs="Times New Roman"/>
          <w:i/>
          <w:iCs/>
          <w:lang w:eastAsia="fr-FR" w:bidi="fr-FR"/>
        </w:rPr>
        <w:t>et de ses avenants éventuels</w:t>
      </w:r>
      <w:r w:rsidRPr="002F2E37">
        <w:rPr>
          <w:rFonts w:ascii="Times New Roman" w:hAnsi="Times New Roman" w:cs="Times New Roman"/>
          <w:lang w:eastAsia="fr-FR" w:bidi="fr-FR"/>
        </w:rPr>
        <w:t xml:space="preserve"> sous peine de résiliation.</w:t>
      </w:r>
    </w:p>
    <w:p w14:paraId="5C314101" w14:textId="0A94089B" w:rsidR="00060B8B" w:rsidRPr="002F2E37" w:rsidRDefault="00060B8B" w:rsidP="002511A8">
      <w:pPr>
        <w:pStyle w:val="Corpsdetexte"/>
        <w:spacing w:after="280" w:line="276" w:lineRule="auto"/>
        <w:jc w:val="both"/>
        <w:rPr>
          <w:rFonts w:ascii="Times New Roman" w:hAnsi="Times New Roman" w:cs="Times New Roman"/>
        </w:rPr>
      </w:pPr>
      <w:r w:rsidRPr="002F2E37">
        <w:rPr>
          <w:rFonts w:ascii="Times New Roman" w:hAnsi="Times New Roman" w:cs="Times New Roman"/>
          <w:lang w:eastAsia="fr-FR" w:bidi="fr-FR"/>
        </w:rPr>
        <w:t>Toute remise de pénalités ne peut intervenir qu’après avis de l’organisme chargé de la régulation des marchés publics requis par le Maître d’Ouvrage Délégué.</w:t>
      </w:r>
    </w:p>
    <w:p w14:paraId="68979A21" w14:textId="4AE09422" w:rsidR="00060B8B" w:rsidRPr="002F2E37" w:rsidRDefault="006C414A" w:rsidP="002511A8">
      <w:pPr>
        <w:pStyle w:val="Titre3"/>
        <w:spacing w:line="276" w:lineRule="auto"/>
        <w:rPr>
          <w:rFonts w:ascii="Times New Roman" w:hAnsi="Times New Roman" w:cs="Times New Roman"/>
          <w:color w:val="auto"/>
        </w:rPr>
      </w:pPr>
      <w:bookmarkStart w:id="230" w:name="bookmark573"/>
      <w:bookmarkStart w:id="231" w:name="_Toc199683920"/>
      <w:r w:rsidRPr="002F2E37">
        <w:rPr>
          <w:rFonts w:ascii="Times New Roman" w:hAnsi="Times New Roman" w:cs="Times New Roman"/>
          <w:color w:val="auto"/>
        </w:rPr>
        <w:t>Article 3</w:t>
      </w:r>
      <w:r w:rsidR="006E34D3" w:rsidRPr="002F2E37">
        <w:rPr>
          <w:rFonts w:ascii="Times New Roman" w:hAnsi="Times New Roman" w:cs="Times New Roman"/>
          <w:color w:val="auto"/>
        </w:rPr>
        <w:t>4</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Règlement en cas de groupement d’entreprises et de sous-traitance</w:t>
      </w:r>
      <w:bookmarkEnd w:id="230"/>
      <w:bookmarkEnd w:id="231"/>
    </w:p>
    <w:p w14:paraId="15191406" w14:textId="25078ACB" w:rsidR="00060B8B" w:rsidRPr="002F2E37" w:rsidRDefault="009B1BD7" w:rsidP="002511A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Sans objet</w:t>
      </w:r>
    </w:p>
    <w:p w14:paraId="7E21F6FA" w14:textId="1C70FABF" w:rsidR="00060B8B" w:rsidRPr="002F2E37" w:rsidRDefault="006C414A" w:rsidP="002511A8">
      <w:pPr>
        <w:pStyle w:val="Titre3"/>
        <w:spacing w:line="276" w:lineRule="auto"/>
        <w:rPr>
          <w:rFonts w:ascii="Times New Roman" w:hAnsi="Times New Roman" w:cs="Times New Roman"/>
          <w:color w:val="auto"/>
        </w:rPr>
      </w:pPr>
      <w:bookmarkStart w:id="232" w:name="bookmark575"/>
      <w:bookmarkStart w:id="233" w:name="_Toc199683921"/>
      <w:r w:rsidRPr="002F2E37">
        <w:rPr>
          <w:rFonts w:ascii="Times New Roman" w:hAnsi="Times New Roman" w:cs="Times New Roman"/>
          <w:color w:val="auto"/>
        </w:rPr>
        <w:t>Article 3</w:t>
      </w:r>
      <w:r w:rsidR="006E34D3" w:rsidRPr="002F2E37">
        <w:rPr>
          <w:rFonts w:ascii="Times New Roman" w:hAnsi="Times New Roman" w:cs="Times New Roman"/>
          <w:color w:val="auto"/>
        </w:rPr>
        <w:t>5</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Régime fiscal et douanier</w:t>
      </w:r>
      <w:bookmarkEnd w:id="232"/>
      <w:bookmarkEnd w:id="233"/>
    </w:p>
    <w:p w14:paraId="2E3BB47E" w14:textId="5F4ABA04" w:rsidR="00060B8B" w:rsidRPr="002F2E37" w:rsidRDefault="00060B8B" w:rsidP="006E34D3">
      <w:pPr>
        <w:pStyle w:val="Corpsdetexte"/>
        <w:tabs>
          <w:tab w:val="left" w:leader="dot" w:pos="5698"/>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Le marché est soumis au régime fiscal et douanier en vigueur dans la république du Cameroun. Le marché est conclu tout taxes comprises, conformément </w:t>
      </w:r>
      <w:r w:rsidR="006E34D3" w:rsidRPr="002F2E37">
        <w:rPr>
          <w:rFonts w:ascii="Times New Roman" w:eastAsia="Courier New" w:hAnsi="Times New Roman" w:cs="Times New Roman"/>
          <w:lang w:eastAsia="fr-FR" w:bidi="fr-FR"/>
        </w:rPr>
        <w:t>à la loi n°2024/013 du 23 décembre 2024 portant Loi de Finances de la République du Cameroun pour l’exercice 2025</w:t>
      </w:r>
      <w:r w:rsidRPr="002F2E37">
        <w:rPr>
          <w:rFonts w:ascii="Times New Roman" w:hAnsi="Times New Roman" w:cs="Times New Roman"/>
          <w:lang w:eastAsia="fr-FR" w:bidi="fr-FR"/>
        </w:rPr>
        <w:tab/>
      </w:r>
      <w:bookmarkStart w:id="234" w:name="_Hlk192079483"/>
      <w:r w:rsidRPr="002F2E37">
        <w:rPr>
          <w:rFonts w:ascii="Times New Roman" w:hAnsi="Times New Roman" w:cs="Times New Roman"/>
          <w:lang w:eastAsia="fr-FR" w:bidi="fr-FR"/>
        </w:rPr>
        <w:t>et au Code Général des Impôts qui définissent les modalités de mise en œuvre</w:t>
      </w:r>
      <w:r w:rsidR="006E34D3" w:rsidRPr="002F2E37">
        <w:rPr>
          <w:rFonts w:ascii="Times New Roman" w:hAnsi="Times New Roman" w:cs="Times New Roman"/>
        </w:rPr>
        <w:t xml:space="preserve"> </w:t>
      </w:r>
      <w:r w:rsidRPr="002F2E37">
        <w:rPr>
          <w:rFonts w:ascii="Times New Roman" w:hAnsi="Times New Roman" w:cs="Times New Roman"/>
          <w:lang w:eastAsia="fr-FR" w:bidi="fr-FR"/>
        </w:rPr>
        <w:t>du régime fiscal des Marchés Publics</w:t>
      </w:r>
      <w:bookmarkEnd w:id="234"/>
      <w:r w:rsidRPr="002F2E37">
        <w:rPr>
          <w:rFonts w:ascii="Times New Roman" w:hAnsi="Times New Roman" w:cs="Times New Roman"/>
          <w:lang w:eastAsia="fr-FR" w:bidi="fr-FR"/>
        </w:rPr>
        <w:t>.</w:t>
      </w:r>
    </w:p>
    <w:p w14:paraId="43881772" w14:textId="77777777" w:rsidR="00060B8B" w:rsidRPr="002F2E37" w:rsidRDefault="00060B8B" w:rsidP="002511A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La fiscalité applicable au présent marché comporte notamment :</w:t>
      </w:r>
    </w:p>
    <w:p w14:paraId="56F849CD" w14:textId="77777777" w:rsidR="00060B8B" w:rsidRPr="002F2E37" w:rsidRDefault="00060B8B" w:rsidP="00C21D37">
      <w:pPr>
        <w:pStyle w:val="Corpsdetexte"/>
        <w:numPr>
          <w:ilvl w:val="0"/>
          <w:numId w:val="46"/>
        </w:numPr>
        <w:tabs>
          <w:tab w:val="left" w:pos="742"/>
        </w:tabs>
        <w:spacing w:after="60" w:line="276" w:lineRule="auto"/>
        <w:ind w:left="740" w:hanging="360"/>
        <w:rPr>
          <w:rFonts w:ascii="Times New Roman" w:hAnsi="Times New Roman" w:cs="Times New Roman"/>
        </w:rPr>
      </w:pPr>
      <w:r w:rsidRPr="002F2E37">
        <w:rPr>
          <w:rFonts w:ascii="Times New Roman" w:hAnsi="Times New Roman" w:cs="Times New Roman"/>
          <w:lang w:eastAsia="fr-FR" w:bidi="fr-FR"/>
        </w:rPr>
        <w:t>Des impôts et taxes relatifs aux bénéfices industriels et commerciaux, y compris l’AIR qui constitue un précompte sur l’impôt des sociétés;</w:t>
      </w:r>
    </w:p>
    <w:p w14:paraId="0E343210" w14:textId="77777777" w:rsidR="00060B8B" w:rsidRPr="002F2E37" w:rsidRDefault="00060B8B" w:rsidP="00C21D37">
      <w:pPr>
        <w:pStyle w:val="Corpsdetexte"/>
        <w:numPr>
          <w:ilvl w:val="0"/>
          <w:numId w:val="46"/>
        </w:numPr>
        <w:tabs>
          <w:tab w:val="left" w:pos="742"/>
          <w:tab w:val="left" w:pos="750"/>
        </w:tabs>
        <w:spacing w:after="60" w:line="276" w:lineRule="auto"/>
        <w:ind w:firstLine="380"/>
        <w:rPr>
          <w:rFonts w:ascii="Times New Roman" w:hAnsi="Times New Roman" w:cs="Times New Roman"/>
        </w:rPr>
      </w:pPr>
      <w:r w:rsidRPr="002F2E37">
        <w:rPr>
          <w:rFonts w:ascii="Times New Roman" w:hAnsi="Times New Roman" w:cs="Times New Roman"/>
          <w:lang w:eastAsia="fr-FR" w:bidi="fr-FR"/>
        </w:rPr>
        <w:t>Des droits d’enregistrement calculés conformément aux stipulations du code des impôts;</w:t>
      </w:r>
    </w:p>
    <w:p w14:paraId="03715B92" w14:textId="77777777" w:rsidR="00060B8B" w:rsidRPr="002F2E37" w:rsidRDefault="00060B8B" w:rsidP="00C21D37">
      <w:pPr>
        <w:pStyle w:val="Corpsdetexte"/>
        <w:numPr>
          <w:ilvl w:val="0"/>
          <w:numId w:val="46"/>
        </w:numPr>
        <w:tabs>
          <w:tab w:val="left" w:pos="742"/>
          <w:tab w:val="left" w:pos="750"/>
        </w:tabs>
        <w:spacing w:after="60" w:line="276" w:lineRule="auto"/>
        <w:ind w:firstLine="380"/>
        <w:rPr>
          <w:rFonts w:ascii="Times New Roman" w:hAnsi="Times New Roman" w:cs="Times New Roman"/>
        </w:rPr>
      </w:pPr>
      <w:r w:rsidRPr="002F2E37">
        <w:rPr>
          <w:rFonts w:ascii="Times New Roman" w:hAnsi="Times New Roman" w:cs="Times New Roman"/>
          <w:lang w:eastAsia="fr-FR" w:bidi="fr-FR"/>
        </w:rPr>
        <w:t>Des droits et taxes attachés à la réalisation des prestations prévues par le marché:</w:t>
      </w:r>
    </w:p>
    <w:p w14:paraId="2ED295A8" w14:textId="77777777" w:rsidR="00060B8B" w:rsidRPr="002F2E37" w:rsidRDefault="00060B8B" w:rsidP="00C21D37">
      <w:pPr>
        <w:pStyle w:val="Corpsdetexte"/>
        <w:numPr>
          <w:ilvl w:val="0"/>
          <w:numId w:val="47"/>
        </w:numPr>
        <w:tabs>
          <w:tab w:val="left" w:pos="2914"/>
        </w:tabs>
        <w:spacing w:after="120" w:line="276" w:lineRule="auto"/>
        <w:ind w:left="2900" w:hanging="360"/>
        <w:rPr>
          <w:rFonts w:ascii="Times New Roman" w:hAnsi="Times New Roman" w:cs="Times New Roman"/>
        </w:rPr>
      </w:pPr>
      <w:r w:rsidRPr="002F2E37">
        <w:rPr>
          <w:rFonts w:ascii="Times New Roman" w:hAnsi="Times New Roman" w:cs="Times New Roman"/>
          <w:lang w:eastAsia="fr-FR" w:bidi="fr-FR"/>
        </w:rPr>
        <w:t>Des droits et taxes d’entrée sur le territoire camerounais (droits de douanes, TVA, taxe informatique);</w:t>
      </w:r>
    </w:p>
    <w:p w14:paraId="5FC4088C" w14:textId="77777777" w:rsidR="00060B8B" w:rsidRPr="002F2E37" w:rsidRDefault="00060B8B" w:rsidP="00C21D37">
      <w:pPr>
        <w:pStyle w:val="Corpsdetexte"/>
        <w:numPr>
          <w:ilvl w:val="0"/>
          <w:numId w:val="47"/>
        </w:numPr>
        <w:tabs>
          <w:tab w:val="left" w:pos="2914"/>
        </w:tabs>
        <w:spacing w:after="60" w:line="276" w:lineRule="auto"/>
        <w:ind w:left="2540"/>
        <w:rPr>
          <w:rFonts w:ascii="Times New Roman" w:hAnsi="Times New Roman" w:cs="Times New Roman"/>
        </w:rPr>
      </w:pPr>
      <w:r w:rsidRPr="002F2E37">
        <w:rPr>
          <w:rFonts w:ascii="Times New Roman" w:hAnsi="Times New Roman" w:cs="Times New Roman"/>
          <w:lang w:eastAsia="fr-FR" w:bidi="fr-FR"/>
        </w:rPr>
        <w:t>Des droits et taxes communaux,</w:t>
      </w:r>
    </w:p>
    <w:p w14:paraId="7E88DDBD" w14:textId="77777777" w:rsidR="00060B8B" w:rsidRPr="002F2E37" w:rsidRDefault="00060B8B" w:rsidP="00C21D37">
      <w:pPr>
        <w:pStyle w:val="Corpsdetexte"/>
        <w:numPr>
          <w:ilvl w:val="0"/>
          <w:numId w:val="47"/>
        </w:numPr>
        <w:tabs>
          <w:tab w:val="left" w:pos="2914"/>
        </w:tabs>
        <w:spacing w:after="60" w:line="276" w:lineRule="auto"/>
        <w:ind w:left="2540"/>
        <w:rPr>
          <w:rFonts w:ascii="Times New Roman" w:hAnsi="Times New Roman" w:cs="Times New Roman"/>
        </w:rPr>
      </w:pPr>
      <w:r w:rsidRPr="002F2E37">
        <w:rPr>
          <w:rFonts w:ascii="Times New Roman" w:hAnsi="Times New Roman" w:cs="Times New Roman"/>
          <w:lang w:eastAsia="fr-FR" w:bidi="fr-FR"/>
        </w:rPr>
        <w:t>Des droits et taxes relatifs aux prélèvements des matériaux et d’eau.</w:t>
      </w:r>
    </w:p>
    <w:p w14:paraId="63AF97AA" w14:textId="77777777" w:rsidR="00060B8B" w:rsidRPr="002F2E37" w:rsidRDefault="00060B8B" w:rsidP="002511A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Ces éléments doivent être intégrés dans les charges que le cocontractant impute sur ses coûts d’intervention et constituer l’un des éléments des sous-détails des prix hors taxes.</w:t>
      </w:r>
    </w:p>
    <w:p w14:paraId="625A4646" w14:textId="77777777" w:rsidR="00060B8B" w:rsidRPr="002F2E37" w:rsidRDefault="00060B8B" w:rsidP="002511A8">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Le prix TTC s’entend TVA incluse.</w:t>
      </w:r>
    </w:p>
    <w:p w14:paraId="3C46CC63" w14:textId="77777777" w:rsidR="00060B8B" w:rsidRPr="002F2E37" w:rsidRDefault="00060B8B" w:rsidP="002511A8">
      <w:pPr>
        <w:pStyle w:val="Corpsdetexte"/>
        <w:spacing w:after="400" w:line="276" w:lineRule="auto"/>
        <w:jc w:val="both"/>
        <w:rPr>
          <w:rFonts w:ascii="Times New Roman" w:hAnsi="Times New Roman" w:cs="Times New Roman"/>
        </w:rPr>
      </w:pPr>
      <w:r w:rsidRPr="002F2E37">
        <w:rPr>
          <w:rFonts w:ascii="Times New Roman" w:hAnsi="Times New Roman" w:cs="Times New Roman"/>
          <w:lang w:eastAsia="fr-FR" w:bidi="fr-FR"/>
        </w:rPr>
        <w:t>Sauf mention spécifique contraire figurant au Marché, le cocontractant devra supporter et payer tous droits, taxes, impôts et charges lui incombant ainsi qu’à ses sous-traitants.</w:t>
      </w:r>
    </w:p>
    <w:p w14:paraId="031BCD75" w14:textId="4E1E9982" w:rsidR="00060B8B" w:rsidRPr="002F2E37" w:rsidRDefault="006C414A" w:rsidP="00124B71">
      <w:pPr>
        <w:pStyle w:val="Titre3"/>
        <w:spacing w:after="0" w:line="276" w:lineRule="auto"/>
        <w:rPr>
          <w:rFonts w:ascii="Times New Roman" w:hAnsi="Times New Roman" w:cs="Times New Roman"/>
          <w:color w:val="auto"/>
        </w:rPr>
      </w:pPr>
      <w:bookmarkStart w:id="235" w:name="bookmark577"/>
      <w:bookmarkStart w:id="236" w:name="_Toc199683922"/>
      <w:r w:rsidRPr="002F2E37">
        <w:rPr>
          <w:rFonts w:ascii="Times New Roman" w:hAnsi="Times New Roman" w:cs="Times New Roman"/>
          <w:color w:val="auto"/>
        </w:rPr>
        <w:lastRenderedPageBreak/>
        <w:t>Article 3</w:t>
      </w:r>
      <w:r w:rsidR="006E34D3" w:rsidRPr="002F2E37">
        <w:rPr>
          <w:rFonts w:ascii="Times New Roman" w:hAnsi="Times New Roman" w:cs="Times New Roman"/>
          <w:color w:val="auto"/>
        </w:rPr>
        <w:t>6</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Timbres et enregistrement des marchés</w:t>
      </w:r>
      <w:bookmarkEnd w:id="235"/>
      <w:bookmarkEnd w:id="236"/>
    </w:p>
    <w:p w14:paraId="5CA5ACA9" w14:textId="56523D1D" w:rsidR="00060B8B" w:rsidRDefault="00060B8B" w:rsidP="00124B71">
      <w:pPr>
        <w:pStyle w:val="Corpsdetexte"/>
        <w:spacing w:after="0" w:line="276" w:lineRule="auto"/>
        <w:rPr>
          <w:rFonts w:ascii="Times New Roman" w:hAnsi="Times New Roman" w:cs="Times New Roman"/>
          <w:lang w:eastAsia="fr-FR" w:bidi="fr-FR"/>
        </w:rPr>
      </w:pPr>
      <w:r w:rsidRPr="002F2E37">
        <w:rPr>
          <w:rFonts w:ascii="Times New Roman" w:hAnsi="Times New Roman" w:cs="Times New Roman"/>
          <w:lang w:eastAsia="fr-FR" w:bidi="fr-FR"/>
        </w:rPr>
        <w:t>Sept (07) exemplaires originaux du marché seront timbrés et enregistrés par les soins et aux frais du cocontractant, conformément à la règlementation en vigueur au Cameroun.</w:t>
      </w:r>
    </w:p>
    <w:p w14:paraId="2BFF7081" w14:textId="5EDB1CD2" w:rsidR="00124B71" w:rsidRDefault="00124B71" w:rsidP="00124B71">
      <w:pPr>
        <w:pStyle w:val="Corpsdetexte"/>
        <w:spacing w:after="0" w:line="276" w:lineRule="auto"/>
        <w:rPr>
          <w:rFonts w:ascii="Times New Roman" w:hAnsi="Times New Roman" w:cs="Times New Roman"/>
          <w:lang w:eastAsia="fr-FR" w:bidi="fr-FR"/>
        </w:rPr>
      </w:pPr>
    </w:p>
    <w:p w14:paraId="16ED7C55" w14:textId="77777777" w:rsidR="00124B71" w:rsidRPr="002F2E37" w:rsidRDefault="00124B71" w:rsidP="00124B71">
      <w:pPr>
        <w:pStyle w:val="Corpsdetexte"/>
        <w:spacing w:after="0" w:line="276" w:lineRule="auto"/>
        <w:rPr>
          <w:rFonts w:ascii="Times New Roman" w:hAnsi="Times New Roman" w:cs="Times New Roman"/>
        </w:rPr>
      </w:pPr>
    </w:p>
    <w:p w14:paraId="5ADDC136" w14:textId="669D51AA" w:rsidR="00060B8B" w:rsidRPr="002F2E37" w:rsidRDefault="00060B8B" w:rsidP="002511A8">
      <w:pPr>
        <w:pStyle w:val="Titre2"/>
        <w:numPr>
          <w:ilvl w:val="0"/>
          <w:numId w:val="0"/>
        </w:numPr>
        <w:spacing w:after="0" w:line="276" w:lineRule="auto"/>
        <w:ind w:left="700"/>
        <w:jc w:val="center"/>
        <w:rPr>
          <w:rFonts w:ascii="Times New Roman" w:hAnsi="Times New Roman" w:cs="Times New Roman"/>
          <w:color w:val="auto"/>
        </w:rPr>
      </w:pPr>
      <w:bookmarkStart w:id="237" w:name="bookmark579"/>
      <w:bookmarkStart w:id="238" w:name="_Toc199683923"/>
      <w:r w:rsidRPr="002F2E37">
        <w:rPr>
          <w:rFonts w:ascii="Times New Roman" w:hAnsi="Times New Roman" w:cs="Times New Roman"/>
          <w:color w:val="auto"/>
        </w:rPr>
        <w:t>CHAPITRE V : DISPOSITIONS DIVERSES</w:t>
      </w:r>
      <w:bookmarkEnd w:id="237"/>
      <w:bookmarkEnd w:id="238"/>
    </w:p>
    <w:p w14:paraId="3C52D9A0" w14:textId="77777777" w:rsidR="002511A8" w:rsidRPr="002F2E37" w:rsidRDefault="002511A8" w:rsidP="002511A8">
      <w:pPr>
        <w:spacing w:line="276" w:lineRule="auto"/>
        <w:rPr>
          <w:color w:val="auto"/>
        </w:rPr>
      </w:pPr>
    </w:p>
    <w:p w14:paraId="084A2217" w14:textId="55816A31" w:rsidR="00060B8B" w:rsidRPr="002F2E37" w:rsidRDefault="006C414A" w:rsidP="002511A8">
      <w:pPr>
        <w:pStyle w:val="Titre3"/>
        <w:spacing w:line="276" w:lineRule="auto"/>
        <w:rPr>
          <w:rFonts w:ascii="Times New Roman" w:hAnsi="Times New Roman" w:cs="Times New Roman"/>
          <w:color w:val="auto"/>
        </w:rPr>
      </w:pPr>
      <w:bookmarkStart w:id="239" w:name="bookmark581"/>
      <w:bookmarkStart w:id="240" w:name="_Toc199683924"/>
      <w:r w:rsidRPr="002F2E37">
        <w:rPr>
          <w:rFonts w:ascii="Times New Roman" w:hAnsi="Times New Roman" w:cs="Times New Roman"/>
          <w:color w:val="auto"/>
        </w:rPr>
        <w:t>Article 3</w:t>
      </w:r>
      <w:r w:rsidR="006E34D3" w:rsidRPr="002F2E37">
        <w:rPr>
          <w:rFonts w:ascii="Times New Roman" w:hAnsi="Times New Roman" w:cs="Times New Roman"/>
          <w:color w:val="auto"/>
        </w:rPr>
        <w:t>7</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Résiliation du marché</w:t>
      </w:r>
      <w:bookmarkEnd w:id="239"/>
      <w:bookmarkEnd w:id="240"/>
    </w:p>
    <w:p w14:paraId="1F0A8E4B" w14:textId="77777777" w:rsidR="00060B8B" w:rsidRPr="002F2E37" w:rsidRDefault="00060B8B" w:rsidP="00C21D37">
      <w:pPr>
        <w:pStyle w:val="Heading5"/>
        <w:keepNext/>
        <w:keepLines/>
        <w:numPr>
          <w:ilvl w:val="1"/>
          <w:numId w:val="48"/>
        </w:numPr>
        <w:tabs>
          <w:tab w:val="left" w:pos="846"/>
        </w:tabs>
        <w:spacing w:after="120" w:line="276" w:lineRule="auto"/>
        <w:ind w:firstLine="300"/>
        <w:jc w:val="both"/>
        <w:rPr>
          <w:rFonts w:ascii="Times New Roman" w:hAnsi="Times New Roman" w:cs="Times New Roman"/>
        </w:rPr>
      </w:pPr>
      <w:bookmarkStart w:id="241" w:name="bookmark583"/>
      <w:r w:rsidRPr="002F2E37">
        <w:rPr>
          <w:rFonts w:ascii="Times New Roman" w:hAnsi="Times New Roman" w:cs="Times New Roman"/>
          <w:lang w:eastAsia="fr-FR" w:bidi="fr-FR"/>
        </w:rPr>
        <w:t>Le marché est résilié de plein droit dans l’un des cas suivants :</w:t>
      </w:r>
      <w:bookmarkEnd w:id="241"/>
    </w:p>
    <w:p w14:paraId="7301A717" w14:textId="2A033776" w:rsidR="00060B8B" w:rsidRPr="002F2E37" w:rsidRDefault="00060B8B" w:rsidP="001B3AE1">
      <w:pPr>
        <w:pStyle w:val="Corpsdetexte"/>
        <w:numPr>
          <w:ilvl w:val="0"/>
          <w:numId w:val="49"/>
        </w:numPr>
        <w:tabs>
          <w:tab w:val="left" w:pos="362"/>
        </w:tabs>
        <w:spacing w:after="120" w:line="276" w:lineRule="auto"/>
        <w:ind w:firstLine="380"/>
        <w:jc w:val="both"/>
        <w:rPr>
          <w:rFonts w:ascii="Times New Roman" w:hAnsi="Times New Roman" w:cs="Times New Roman"/>
        </w:rPr>
      </w:pPr>
      <w:r w:rsidRPr="002F2E37">
        <w:rPr>
          <w:rFonts w:ascii="Times New Roman" w:hAnsi="Times New Roman" w:cs="Times New Roman"/>
          <w:lang w:eastAsia="fr-FR" w:bidi="fr-FR"/>
        </w:rPr>
        <w:t>Décès du titulaire du marché. Dans ce cas, le Maître d’Ouvrage Délégué peut, s’il y a lieu, autoriser que soient acceptées les propositions présentées par les ayant droits pour la continuation des prestations ;</w:t>
      </w:r>
    </w:p>
    <w:p w14:paraId="21740103" w14:textId="14199DAE" w:rsidR="00060B8B" w:rsidRPr="002F2E37" w:rsidRDefault="00060B8B" w:rsidP="001B3AE1">
      <w:pPr>
        <w:pStyle w:val="Corpsdetexte"/>
        <w:numPr>
          <w:ilvl w:val="0"/>
          <w:numId w:val="49"/>
        </w:numPr>
        <w:tabs>
          <w:tab w:val="left" w:pos="765"/>
        </w:tabs>
        <w:spacing w:after="120" w:line="276" w:lineRule="auto"/>
        <w:ind w:left="760" w:hanging="360"/>
        <w:jc w:val="both"/>
        <w:rPr>
          <w:rFonts w:ascii="Times New Roman" w:hAnsi="Times New Roman" w:cs="Times New Roman"/>
        </w:rPr>
      </w:pPr>
      <w:r w:rsidRPr="002F2E37">
        <w:rPr>
          <w:rFonts w:ascii="Times New Roman" w:hAnsi="Times New Roman" w:cs="Times New Roman"/>
          <w:lang w:eastAsia="fr-FR" w:bidi="fr-FR"/>
        </w:rPr>
        <w:t>Faillite du titulaire du marché. Dans ce cas, le Maître d’Ouvrage Délégué peut accepter s’il y a lieu, des propositions qui peuvent être présentées par les créanciers pour la continuation des prestations ;</w:t>
      </w:r>
    </w:p>
    <w:p w14:paraId="7A579A0A" w14:textId="77777777" w:rsidR="00060B8B" w:rsidRPr="002F2E37" w:rsidRDefault="00060B8B" w:rsidP="001B3AE1">
      <w:pPr>
        <w:pStyle w:val="Corpsdetexte"/>
        <w:numPr>
          <w:ilvl w:val="0"/>
          <w:numId w:val="49"/>
        </w:numPr>
        <w:tabs>
          <w:tab w:val="left" w:pos="765"/>
        </w:tabs>
        <w:spacing w:after="120" w:line="276" w:lineRule="auto"/>
        <w:ind w:left="760" w:hanging="360"/>
        <w:jc w:val="both"/>
        <w:rPr>
          <w:rFonts w:ascii="Times New Roman" w:hAnsi="Times New Roman" w:cs="Times New Roman"/>
        </w:rPr>
      </w:pPr>
      <w:r w:rsidRPr="002F2E37">
        <w:rPr>
          <w:rFonts w:ascii="Times New Roman" w:hAnsi="Times New Roman" w:cs="Times New Roman"/>
          <w:lang w:eastAsia="fr-FR" w:bidi="fr-FR"/>
        </w:rPr>
        <w:t>Liquidation judiciaire, si le co-contractant de l’Administration n’est pas autorisé par le tribunal à continuer l’exploitation de son entreprise ;</w:t>
      </w:r>
    </w:p>
    <w:p w14:paraId="0DBD7C8E" w14:textId="65BEBBD9" w:rsidR="00060B8B" w:rsidRPr="002F2E37" w:rsidRDefault="00060B8B" w:rsidP="001B3AE1">
      <w:pPr>
        <w:pStyle w:val="Corpsdetexte"/>
        <w:numPr>
          <w:ilvl w:val="0"/>
          <w:numId w:val="49"/>
        </w:numPr>
        <w:tabs>
          <w:tab w:val="left" w:pos="765"/>
        </w:tabs>
        <w:spacing w:after="120" w:line="276" w:lineRule="auto"/>
        <w:ind w:left="760" w:hanging="360"/>
        <w:jc w:val="both"/>
        <w:rPr>
          <w:rFonts w:ascii="Times New Roman" w:hAnsi="Times New Roman" w:cs="Times New Roman"/>
        </w:rPr>
      </w:pPr>
      <w:r w:rsidRPr="002F2E37">
        <w:rPr>
          <w:rFonts w:ascii="Times New Roman" w:hAnsi="Times New Roman" w:cs="Times New Roman"/>
          <w:lang w:eastAsia="fr-FR" w:bidi="fr-FR"/>
        </w:rPr>
        <w:t>En cas de sous-traitance, de cotraitance ou de sous-commande sans autorisation préalable du Maître d’Ouvrage Délégué ;</w:t>
      </w:r>
    </w:p>
    <w:p w14:paraId="395FFE12" w14:textId="46C8E433" w:rsidR="00060B8B" w:rsidRPr="002F2E37" w:rsidRDefault="00060B8B" w:rsidP="001B3AE1">
      <w:pPr>
        <w:pStyle w:val="Corpsdetexte"/>
        <w:numPr>
          <w:ilvl w:val="0"/>
          <w:numId w:val="49"/>
        </w:numPr>
        <w:tabs>
          <w:tab w:val="left" w:pos="765"/>
        </w:tabs>
        <w:spacing w:after="120" w:line="276" w:lineRule="auto"/>
        <w:ind w:left="760" w:hanging="360"/>
        <w:jc w:val="both"/>
        <w:rPr>
          <w:rFonts w:ascii="Times New Roman" w:hAnsi="Times New Roman" w:cs="Times New Roman"/>
        </w:rPr>
      </w:pPr>
      <w:r w:rsidRPr="002F2E37">
        <w:rPr>
          <w:rFonts w:ascii="Times New Roman" w:hAnsi="Times New Roman" w:cs="Times New Roman"/>
          <w:lang w:eastAsia="fr-FR" w:bidi="fr-FR"/>
        </w:rPr>
        <w:t>Défaillance du cocontractant de l’Administration dûment notifiée à ce dernier par le Maître d’Ouvrage Délégué par ordre de service valant mise en demeure et la carence constatée ;</w:t>
      </w:r>
    </w:p>
    <w:p w14:paraId="32A2D201" w14:textId="77777777" w:rsidR="00060B8B" w:rsidRPr="002F2E37" w:rsidRDefault="00060B8B" w:rsidP="001B3AE1">
      <w:pPr>
        <w:pStyle w:val="Corpsdetexte"/>
        <w:numPr>
          <w:ilvl w:val="0"/>
          <w:numId w:val="49"/>
        </w:numPr>
        <w:tabs>
          <w:tab w:val="left" w:pos="765"/>
        </w:tabs>
        <w:spacing w:after="120" w:line="276" w:lineRule="auto"/>
        <w:ind w:firstLine="400"/>
        <w:jc w:val="both"/>
        <w:rPr>
          <w:rFonts w:ascii="Times New Roman" w:hAnsi="Times New Roman" w:cs="Times New Roman"/>
        </w:rPr>
      </w:pPr>
      <w:r w:rsidRPr="002F2E37">
        <w:rPr>
          <w:rFonts w:ascii="Times New Roman" w:hAnsi="Times New Roman" w:cs="Times New Roman"/>
          <w:lang w:eastAsia="fr-FR" w:bidi="fr-FR"/>
        </w:rPr>
        <w:t>Non-respect de la législation ou de la réglementation du travail ;</w:t>
      </w:r>
    </w:p>
    <w:p w14:paraId="2B5F458F" w14:textId="77777777" w:rsidR="00060B8B" w:rsidRPr="002F2E37" w:rsidRDefault="00060B8B" w:rsidP="001B3AE1">
      <w:pPr>
        <w:pStyle w:val="Corpsdetexte"/>
        <w:numPr>
          <w:ilvl w:val="0"/>
          <w:numId w:val="49"/>
        </w:numPr>
        <w:tabs>
          <w:tab w:val="left" w:pos="765"/>
        </w:tabs>
        <w:spacing w:after="120" w:line="276" w:lineRule="auto"/>
        <w:ind w:left="760" w:hanging="360"/>
        <w:jc w:val="both"/>
        <w:rPr>
          <w:rFonts w:ascii="Times New Roman" w:hAnsi="Times New Roman" w:cs="Times New Roman"/>
        </w:rPr>
      </w:pPr>
      <w:r w:rsidRPr="002F2E37">
        <w:rPr>
          <w:rFonts w:ascii="Times New Roman" w:hAnsi="Times New Roman" w:cs="Times New Roman"/>
          <w:lang w:eastAsia="fr-FR" w:bidi="fr-FR"/>
        </w:rPr>
        <w:t>Variation importante des prix dans les conditions définies par le cahier des clauses administratives générales, suite à la modification des conditions économiques ou des quantités initiales du marché ;</w:t>
      </w:r>
    </w:p>
    <w:p w14:paraId="00FC4696" w14:textId="77777777" w:rsidR="00060B8B" w:rsidRPr="002F2E37" w:rsidRDefault="00060B8B" w:rsidP="00C21D37">
      <w:pPr>
        <w:pStyle w:val="Corpsdetexte"/>
        <w:numPr>
          <w:ilvl w:val="0"/>
          <w:numId w:val="49"/>
        </w:numPr>
        <w:tabs>
          <w:tab w:val="left" w:pos="765"/>
        </w:tabs>
        <w:spacing w:after="120" w:line="276" w:lineRule="auto"/>
        <w:ind w:firstLine="400"/>
        <w:rPr>
          <w:rFonts w:ascii="Times New Roman" w:hAnsi="Times New Roman" w:cs="Times New Roman"/>
        </w:rPr>
      </w:pPr>
      <w:r w:rsidRPr="002F2E37">
        <w:rPr>
          <w:rFonts w:ascii="Times New Roman" w:hAnsi="Times New Roman" w:cs="Times New Roman"/>
          <w:lang w:eastAsia="fr-FR" w:bidi="fr-FR"/>
        </w:rPr>
        <w:t>Manœuvres frauduleuses et corruption dûment constatées.</w:t>
      </w:r>
    </w:p>
    <w:p w14:paraId="692C8E7B" w14:textId="77777777" w:rsidR="00060B8B" w:rsidRPr="002F2E37" w:rsidRDefault="00060B8B" w:rsidP="00C21D37">
      <w:pPr>
        <w:pStyle w:val="Heading5"/>
        <w:keepNext/>
        <w:keepLines/>
        <w:numPr>
          <w:ilvl w:val="1"/>
          <w:numId w:val="48"/>
        </w:numPr>
        <w:tabs>
          <w:tab w:val="left" w:pos="890"/>
        </w:tabs>
        <w:spacing w:after="120" w:line="276" w:lineRule="auto"/>
        <w:ind w:left="320" w:firstLine="0"/>
        <w:rPr>
          <w:rFonts w:ascii="Times New Roman" w:hAnsi="Times New Roman" w:cs="Times New Roman"/>
        </w:rPr>
      </w:pPr>
      <w:bookmarkStart w:id="242" w:name="bookmark585"/>
      <w:r w:rsidRPr="002F2E37">
        <w:rPr>
          <w:rFonts w:ascii="Times New Roman" w:hAnsi="Times New Roman" w:cs="Times New Roman"/>
          <w:lang w:eastAsia="fr-FR" w:bidi="fr-FR"/>
        </w:rPr>
        <w:t xml:space="preserve">Le marché peut également être résilié dans les conditions stipulées dans le CCAG, notamment </w:t>
      </w:r>
      <w:r w:rsidRPr="002F2E37">
        <w:rPr>
          <w:rFonts w:ascii="Times New Roman" w:hAnsi="Times New Roman" w:cs="Times New Roman"/>
          <w:b w:val="0"/>
          <w:bCs w:val="0"/>
          <w:lang w:eastAsia="fr-FR" w:bidi="fr-FR"/>
        </w:rPr>
        <w:t>dans l’un des cas suivants :</w:t>
      </w:r>
      <w:bookmarkEnd w:id="242"/>
    </w:p>
    <w:p w14:paraId="6D62E20B" w14:textId="2E4A9E87" w:rsidR="00060B8B" w:rsidRPr="002F2E37" w:rsidRDefault="00060B8B" w:rsidP="00C21D37">
      <w:pPr>
        <w:pStyle w:val="Corpsdetexte"/>
        <w:numPr>
          <w:ilvl w:val="0"/>
          <w:numId w:val="50"/>
        </w:numPr>
        <w:tabs>
          <w:tab w:val="left" w:pos="773"/>
        </w:tabs>
        <w:spacing w:after="120" w:line="276" w:lineRule="auto"/>
        <w:ind w:firstLine="400"/>
        <w:rPr>
          <w:rFonts w:ascii="Times New Roman" w:hAnsi="Times New Roman" w:cs="Times New Roman"/>
        </w:rPr>
      </w:pPr>
      <w:r w:rsidRPr="002F2E37">
        <w:rPr>
          <w:rFonts w:ascii="Times New Roman" w:hAnsi="Times New Roman" w:cs="Times New Roman"/>
          <w:lang w:eastAsia="fr-FR" w:bidi="fr-FR"/>
        </w:rPr>
        <w:t>Retard dans les prestations entraînant des pénalités au-delà</w:t>
      </w:r>
      <w:r w:rsidR="00124B71">
        <w:rPr>
          <w:rFonts w:ascii="Times New Roman" w:hAnsi="Times New Roman" w:cs="Times New Roman"/>
          <w:lang w:eastAsia="fr-FR" w:bidi="fr-FR"/>
        </w:rPr>
        <w:t xml:space="preserve"> </w:t>
      </w:r>
      <w:r w:rsidRPr="002F2E37">
        <w:rPr>
          <w:rFonts w:ascii="Times New Roman" w:hAnsi="Times New Roman" w:cs="Times New Roman"/>
          <w:lang w:eastAsia="fr-FR" w:bidi="fr-FR"/>
        </w:rPr>
        <w:t>de10% du montant des prestations ;</w:t>
      </w:r>
    </w:p>
    <w:p w14:paraId="0586B1BE" w14:textId="77777777" w:rsidR="00060B8B" w:rsidRPr="002F2E37" w:rsidRDefault="00060B8B" w:rsidP="00C21D37">
      <w:pPr>
        <w:pStyle w:val="Corpsdetexte"/>
        <w:numPr>
          <w:ilvl w:val="0"/>
          <w:numId w:val="50"/>
        </w:numPr>
        <w:tabs>
          <w:tab w:val="left" w:pos="768"/>
        </w:tabs>
        <w:spacing w:after="120" w:line="276" w:lineRule="auto"/>
        <w:ind w:firstLine="400"/>
        <w:rPr>
          <w:rFonts w:ascii="Times New Roman" w:hAnsi="Times New Roman" w:cs="Times New Roman"/>
        </w:rPr>
      </w:pPr>
      <w:r w:rsidRPr="002F2E37">
        <w:rPr>
          <w:rFonts w:ascii="Times New Roman" w:hAnsi="Times New Roman" w:cs="Times New Roman"/>
          <w:lang w:eastAsia="fr-FR" w:bidi="fr-FR"/>
        </w:rPr>
        <w:t>Refus de la reprise des prestations non conformes ;</w:t>
      </w:r>
    </w:p>
    <w:p w14:paraId="1B5D6F50" w14:textId="2F5CA3F3" w:rsidR="00060B8B" w:rsidRPr="002F2E37" w:rsidRDefault="00060B8B" w:rsidP="00C21D37">
      <w:pPr>
        <w:pStyle w:val="Corpsdetexte"/>
        <w:numPr>
          <w:ilvl w:val="0"/>
          <w:numId w:val="50"/>
        </w:numPr>
        <w:tabs>
          <w:tab w:val="left" w:pos="765"/>
        </w:tabs>
        <w:spacing w:after="120" w:line="276" w:lineRule="auto"/>
        <w:ind w:firstLine="400"/>
        <w:rPr>
          <w:rFonts w:ascii="Times New Roman" w:hAnsi="Times New Roman" w:cs="Times New Roman"/>
        </w:rPr>
      </w:pPr>
      <w:r w:rsidRPr="002F2E37">
        <w:rPr>
          <w:rFonts w:ascii="Times New Roman" w:hAnsi="Times New Roman" w:cs="Times New Roman"/>
          <w:lang w:eastAsia="fr-FR" w:bidi="fr-FR"/>
        </w:rPr>
        <w:t>Ajournement ou interruption prolongée décidée par le Maitre d’Ouvrage Délégué,</w:t>
      </w:r>
    </w:p>
    <w:p w14:paraId="6A8406C2" w14:textId="77777777" w:rsidR="00060B8B" w:rsidRPr="002F2E37" w:rsidRDefault="00060B8B" w:rsidP="00C21D37">
      <w:pPr>
        <w:pStyle w:val="Corpsdetexte"/>
        <w:numPr>
          <w:ilvl w:val="0"/>
          <w:numId w:val="50"/>
        </w:numPr>
        <w:tabs>
          <w:tab w:val="left" w:pos="773"/>
        </w:tabs>
        <w:spacing w:after="120" w:line="276" w:lineRule="auto"/>
        <w:ind w:firstLine="400"/>
        <w:rPr>
          <w:rFonts w:ascii="Times New Roman" w:hAnsi="Times New Roman" w:cs="Times New Roman"/>
        </w:rPr>
      </w:pPr>
      <w:r w:rsidRPr="002F2E37">
        <w:rPr>
          <w:rFonts w:ascii="Times New Roman" w:hAnsi="Times New Roman" w:cs="Times New Roman"/>
          <w:lang w:eastAsia="fr-FR" w:bidi="fr-FR"/>
        </w:rPr>
        <w:t>Non-paiement persistant des prestations</w:t>
      </w:r>
    </w:p>
    <w:p w14:paraId="6604313E" w14:textId="77777777" w:rsidR="00060B8B" w:rsidRPr="002F2E37" w:rsidRDefault="00060B8B" w:rsidP="00C21D37">
      <w:pPr>
        <w:pStyle w:val="Corpsdetexte"/>
        <w:numPr>
          <w:ilvl w:val="0"/>
          <w:numId w:val="50"/>
        </w:numPr>
        <w:tabs>
          <w:tab w:val="left" w:pos="773"/>
        </w:tabs>
        <w:spacing w:after="120" w:line="276" w:lineRule="auto"/>
        <w:ind w:firstLine="400"/>
        <w:rPr>
          <w:rFonts w:ascii="Times New Roman" w:hAnsi="Times New Roman" w:cs="Times New Roman"/>
        </w:rPr>
      </w:pPr>
      <w:r w:rsidRPr="002F2E37">
        <w:rPr>
          <w:rFonts w:ascii="Times New Roman" w:hAnsi="Times New Roman" w:cs="Times New Roman"/>
          <w:lang w:eastAsia="fr-FR" w:bidi="fr-FR"/>
        </w:rPr>
        <w:t>Motif d’intérêt général</w:t>
      </w:r>
    </w:p>
    <w:p w14:paraId="49E1FF86" w14:textId="497109F6" w:rsidR="00060B8B" w:rsidRPr="002F2E37" w:rsidRDefault="009B1BD7" w:rsidP="00C21D37">
      <w:pPr>
        <w:pStyle w:val="Heading5"/>
        <w:keepNext/>
        <w:keepLines/>
        <w:numPr>
          <w:ilvl w:val="1"/>
          <w:numId w:val="48"/>
        </w:numPr>
        <w:tabs>
          <w:tab w:val="left" w:pos="885"/>
        </w:tabs>
        <w:spacing w:after="120" w:line="276" w:lineRule="auto"/>
        <w:ind w:left="320" w:firstLine="0"/>
        <w:rPr>
          <w:rFonts w:ascii="Times New Roman" w:hAnsi="Times New Roman" w:cs="Times New Roman"/>
        </w:rPr>
      </w:pPr>
      <w:bookmarkStart w:id="243" w:name="bookmark587"/>
      <w:r w:rsidRPr="002F2E37">
        <w:rPr>
          <w:rFonts w:ascii="Times New Roman" w:hAnsi="Times New Roman" w:cs="Times New Roman"/>
        </w:rPr>
        <w:t>La Lettre-Commande peut également être résilié dans les conditions stipulées dans le CCAG, notamment dans l’un des cas suivants</w:t>
      </w:r>
      <w:r w:rsidR="00060B8B" w:rsidRPr="002F2E37">
        <w:rPr>
          <w:rFonts w:ascii="Times New Roman" w:hAnsi="Times New Roman" w:cs="Times New Roman"/>
          <w:b w:val="0"/>
          <w:bCs w:val="0"/>
          <w:lang w:eastAsia="fr-FR" w:bidi="fr-FR"/>
        </w:rPr>
        <w:t>:</w:t>
      </w:r>
      <w:bookmarkEnd w:id="243"/>
    </w:p>
    <w:p w14:paraId="7E149603" w14:textId="77777777" w:rsidR="00060B8B" w:rsidRPr="002F2E37" w:rsidRDefault="00060B8B" w:rsidP="00C21D37">
      <w:pPr>
        <w:pStyle w:val="Corpsdetexte"/>
        <w:numPr>
          <w:ilvl w:val="0"/>
          <w:numId w:val="51"/>
        </w:numPr>
        <w:tabs>
          <w:tab w:val="left" w:pos="773"/>
        </w:tabs>
        <w:spacing w:after="120" w:line="276" w:lineRule="auto"/>
        <w:ind w:left="760" w:hanging="360"/>
        <w:rPr>
          <w:rFonts w:ascii="Times New Roman" w:hAnsi="Times New Roman" w:cs="Times New Roman"/>
        </w:rPr>
      </w:pPr>
      <w:r w:rsidRPr="002F2E37">
        <w:rPr>
          <w:rFonts w:ascii="Times New Roman" w:hAnsi="Times New Roman" w:cs="Times New Roman"/>
          <w:lang w:eastAsia="fr-FR" w:bidi="fr-FR"/>
        </w:rPr>
        <w:t xml:space="preserve">En cas de force majeure et après avis de l’Autorité chargée des marchés publics en l’absence de toute responsabilité du cocontractant de l’administration sans préjudice des indemnités auxquels </w:t>
      </w:r>
      <w:r w:rsidRPr="002F2E37">
        <w:rPr>
          <w:rFonts w:ascii="Times New Roman" w:hAnsi="Times New Roman" w:cs="Times New Roman"/>
          <w:lang w:eastAsia="fr-FR" w:bidi="fr-FR"/>
        </w:rPr>
        <w:lastRenderedPageBreak/>
        <w:t>ce dernier peut prétendre ;</w:t>
      </w:r>
    </w:p>
    <w:p w14:paraId="76CBE53A" w14:textId="77777777" w:rsidR="00060B8B" w:rsidRPr="002F2E37" w:rsidRDefault="00060B8B" w:rsidP="00C21D37">
      <w:pPr>
        <w:pStyle w:val="Corpsdetexte"/>
        <w:numPr>
          <w:ilvl w:val="0"/>
          <w:numId w:val="51"/>
        </w:numPr>
        <w:tabs>
          <w:tab w:val="left" w:pos="768"/>
        </w:tabs>
        <w:spacing w:after="120" w:line="276" w:lineRule="auto"/>
        <w:ind w:firstLine="400"/>
        <w:rPr>
          <w:rFonts w:ascii="Times New Roman" w:hAnsi="Times New Roman" w:cs="Times New Roman"/>
        </w:rPr>
      </w:pPr>
      <w:r w:rsidRPr="002F2E37">
        <w:rPr>
          <w:rFonts w:ascii="Times New Roman" w:hAnsi="Times New Roman" w:cs="Times New Roman"/>
          <w:lang w:eastAsia="fr-FR" w:bidi="fr-FR"/>
        </w:rPr>
        <w:t>Non-paiement persistant des prestations</w:t>
      </w:r>
    </w:p>
    <w:p w14:paraId="0725D0E5" w14:textId="61F3AE89" w:rsidR="00060B8B" w:rsidRPr="002F2E37" w:rsidRDefault="006C414A" w:rsidP="002511A8">
      <w:pPr>
        <w:pStyle w:val="Titre3"/>
        <w:spacing w:line="276" w:lineRule="auto"/>
        <w:rPr>
          <w:rFonts w:ascii="Times New Roman" w:hAnsi="Times New Roman" w:cs="Times New Roman"/>
          <w:color w:val="auto"/>
        </w:rPr>
      </w:pPr>
      <w:bookmarkStart w:id="244" w:name="bookmark589"/>
      <w:bookmarkStart w:id="245" w:name="_Toc199683925"/>
      <w:r w:rsidRPr="002F2E37">
        <w:rPr>
          <w:rFonts w:ascii="Times New Roman" w:hAnsi="Times New Roman" w:cs="Times New Roman"/>
          <w:color w:val="auto"/>
        </w:rPr>
        <w:t>Article 3</w:t>
      </w:r>
      <w:r w:rsidR="006E34D3" w:rsidRPr="002F2E37">
        <w:rPr>
          <w:rFonts w:ascii="Times New Roman" w:hAnsi="Times New Roman" w:cs="Times New Roman"/>
          <w:color w:val="auto"/>
        </w:rPr>
        <w:t>8</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Cas de force majeure</w:t>
      </w:r>
      <w:bookmarkEnd w:id="244"/>
      <w:bookmarkEnd w:id="245"/>
    </w:p>
    <w:p w14:paraId="50CB872E" w14:textId="4CAF2963" w:rsidR="00060B8B" w:rsidRPr="002F2E37" w:rsidRDefault="00060B8B" w:rsidP="00124B71">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Le titulaire de l’accord-cadre ne sera pas tenu responsable des retards imputables à un cas de force majeure. Dans un tel cas, le titulaire du marché avertira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B0DCD13" w14:textId="77777777" w:rsidR="00060B8B" w:rsidRPr="002F2E37" w:rsidRDefault="00060B8B" w:rsidP="002511A8">
      <w:pPr>
        <w:pStyle w:val="Corpsdetexte"/>
        <w:spacing w:after="60" w:line="276" w:lineRule="auto"/>
        <w:rPr>
          <w:rFonts w:ascii="Times New Roman" w:hAnsi="Times New Roman" w:cs="Times New Roman"/>
        </w:rPr>
      </w:pPr>
      <w:r w:rsidRPr="002F2E37">
        <w:rPr>
          <w:rFonts w:ascii="Times New Roman" w:hAnsi="Times New Roman" w:cs="Times New Roman"/>
          <w:lang w:eastAsia="fr-FR" w:bidi="fr-FR"/>
        </w:rPr>
        <w:t xml:space="preserve">Aux fins du présent marché, la « force majeure » désigne </w:t>
      </w:r>
      <w:r w:rsidRPr="002F2E37">
        <w:rPr>
          <w:rFonts w:ascii="Times New Roman" w:hAnsi="Times New Roman" w:cs="Times New Roman"/>
          <w:i/>
          <w:iCs/>
          <w:lang w:eastAsia="fr-FR" w:bidi="fr-FR"/>
        </w:rPr>
        <w:t>[Préciser les dispositions du CCAG et certaines situations particulières le cas échéant]</w:t>
      </w:r>
    </w:p>
    <w:p w14:paraId="4B8111D1" w14:textId="77777777" w:rsidR="00060B8B" w:rsidRPr="002F2E37" w:rsidRDefault="00060B8B" w:rsidP="00124B71">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Les cas de force majeure seront constatés conformément aux dispositions du CCAG. Il appartient au Maître d’Ouvrage d’apprécier le caractère de force majeure et les justificatifs fournis.</w:t>
      </w:r>
    </w:p>
    <w:p w14:paraId="31955671" w14:textId="1F93D4F3" w:rsidR="00060B8B" w:rsidRPr="002F2E37" w:rsidRDefault="00060B8B" w:rsidP="00124B71">
      <w:pPr>
        <w:pStyle w:val="Corpsdetexte"/>
        <w:spacing w:after="60" w:line="276" w:lineRule="auto"/>
        <w:jc w:val="both"/>
        <w:rPr>
          <w:rFonts w:ascii="Times New Roman" w:hAnsi="Times New Roman" w:cs="Times New Roman"/>
        </w:rPr>
      </w:pPr>
      <w:r w:rsidRPr="002F2E37">
        <w:rPr>
          <w:rFonts w:ascii="Times New Roman" w:hAnsi="Times New Roman" w:cs="Times New Roman"/>
          <w:lang w:eastAsia="fr-FR" w:bidi="fr-FR"/>
        </w:rPr>
        <w:t xml:space="preserve">Dans le cas où l’entrepreneur invoquerait le cas de force majeure relevant des conditions </w:t>
      </w:r>
      <w:r w:rsidR="00124B71">
        <w:rPr>
          <w:rFonts w:ascii="Times New Roman" w:hAnsi="Times New Roman" w:cs="Times New Roman"/>
          <w:lang w:eastAsia="fr-FR" w:bidi="fr-FR"/>
        </w:rPr>
        <w:t>m</w:t>
      </w:r>
      <w:r w:rsidRPr="002F2E37">
        <w:rPr>
          <w:rFonts w:ascii="Times New Roman" w:hAnsi="Times New Roman" w:cs="Times New Roman"/>
          <w:lang w:eastAsia="fr-FR" w:bidi="fr-FR"/>
        </w:rPr>
        <w:t>étéorologiques, les seuils en deçà desquels aucune réclamation ne sera admise sont :</w:t>
      </w:r>
    </w:p>
    <w:p w14:paraId="49220CE2" w14:textId="77777777" w:rsidR="00060B8B" w:rsidRPr="002F2E37" w:rsidRDefault="00060B8B" w:rsidP="00C21D37">
      <w:pPr>
        <w:pStyle w:val="Corpsdetexte"/>
        <w:numPr>
          <w:ilvl w:val="0"/>
          <w:numId w:val="52"/>
        </w:numPr>
        <w:tabs>
          <w:tab w:val="left" w:pos="598"/>
        </w:tabs>
        <w:spacing w:after="60" w:line="276" w:lineRule="auto"/>
        <w:ind w:firstLine="320"/>
        <w:jc w:val="both"/>
        <w:rPr>
          <w:rFonts w:ascii="Times New Roman" w:hAnsi="Times New Roman" w:cs="Times New Roman"/>
        </w:rPr>
      </w:pPr>
      <w:r w:rsidRPr="002F2E37">
        <w:rPr>
          <w:rFonts w:ascii="Times New Roman" w:hAnsi="Times New Roman" w:cs="Times New Roman"/>
          <w:i/>
          <w:iCs/>
          <w:lang w:eastAsia="fr-FR" w:bidi="fr-FR"/>
        </w:rPr>
        <w:t>Pluie : 200 millimètres en 24 heures ;</w:t>
      </w:r>
    </w:p>
    <w:p w14:paraId="3A552028" w14:textId="77777777" w:rsidR="00060B8B" w:rsidRPr="002F2E37" w:rsidRDefault="00060B8B" w:rsidP="00C21D37">
      <w:pPr>
        <w:pStyle w:val="Corpsdetexte"/>
        <w:numPr>
          <w:ilvl w:val="0"/>
          <w:numId w:val="52"/>
        </w:numPr>
        <w:tabs>
          <w:tab w:val="left" w:pos="598"/>
        </w:tabs>
        <w:spacing w:after="60" w:line="276" w:lineRule="auto"/>
        <w:ind w:firstLine="320"/>
        <w:jc w:val="both"/>
        <w:rPr>
          <w:rFonts w:ascii="Times New Roman" w:hAnsi="Times New Roman" w:cs="Times New Roman"/>
        </w:rPr>
      </w:pPr>
      <w:r w:rsidRPr="002F2E37">
        <w:rPr>
          <w:rFonts w:ascii="Times New Roman" w:hAnsi="Times New Roman" w:cs="Times New Roman"/>
          <w:i/>
          <w:iCs/>
          <w:lang w:eastAsia="fr-FR" w:bidi="fr-FR"/>
        </w:rPr>
        <w:t>Vent : 40 mètres par seconde ;</w:t>
      </w:r>
    </w:p>
    <w:p w14:paraId="6EBF6124" w14:textId="77777777" w:rsidR="00060B8B" w:rsidRPr="002F2E37" w:rsidRDefault="00060B8B" w:rsidP="00797DE5">
      <w:pPr>
        <w:pStyle w:val="Corpsdetexte"/>
        <w:numPr>
          <w:ilvl w:val="0"/>
          <w:numId w:val="52"/>
        </w:numPr>
        <w:tabs>
          <w:tab w:val="left" w:pos="598"/>
        </w:tabs>
        <w:spacing w:line="276" w:lineRule="auto"/>
        <w:ind w:firstLine="320"/>
        <w:jc w:val="both"/>
        <w:rPr>
          <w:rFonts w:ascii="Times New Roman" w:hAnsi="Times New Roman" w:cs="Times New Roman"/>
        </w:rPr>
      </w:pPr>
      <w:r w:rsidRPr="002F2E37">
        <w:rPr>
          <w:rFonts w:ascii="Times New Roman" w:hAnsi="Times New Roman" w:cs="Times New Roman"/>
          <w:i/>
          <w:iCs/>
          <w:lang w:eastAsia="fr-FR" w:bidi="fr-FR"/>
        </w:rPr>
        <w:t>Crue : la crue de fréquence décennale.</w:t>
      </w:r>
    </w:p>
    <w:p w14:paraId="3EFE8E46" w14:textId="2F8C2356" w:rsidR="00060B8B" w:rsidRPr="002F2E37" w:rsidRDefault="006C414A" w:rsidP="00797DE5">
      <w:pPr>
        <w:pStyle w:val="Titre3"/>
        <w:spacing w:after="0" w:line="276" w:lineRule="auto"/>
        <w:rPr>
          <w:rFonts w:ascii="Times New Roman" w:hAnsi="Times New Roman" w:cs="Times New Roman"/>
          <w:color w:val="auto"/>
        </w:rPr>
      </w:pPr>
      <w:bookmarkStart w:id="246" w:name="bookmark591"/>
      <w:bookmarkStart w:id="247" w:name="_Toc199683926"/>
      <w:r w:rsidRPr="002F2E37">
        <w:rPr>
          <w:rFonts w:ascii="Times New Roman" w:hAnsi="Times New Roman" w:cs="Times New Roman"/>
          <w:color w:val="auto"/>
        </w:rPr>
        <w:t xml:space="preserve">Article </w:t>
      </w:r>
      <w:r w:rsidR="006E34D3" w:rsidRPr="002F2E37">
        <w:rPr>
          <w:rFonts w:ascii="Times New Roman" w:hAnsi="Times New Roman" w:cs="Times New Roman"/>
          <w:color w:val="auto"/>
        </w:rPr>
        <w:t>39</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Différends et litiges</w:t>
      </w:r>
      <w:bookmarkEnd w:id="246"/>
      <w:bookmarkEnd w:id="247"/>
    </w:p>
    <w:p w14:paraId="46A4F85C" w14:textId="3D667BEB" w:rsidR="00060B8B" w:rsidRPr="002F2E37" w:rsidRDefault="00060B8B" w:rsidP="00797DE5">
      <w:pPr>
        <w:pStyle w:val="Corpsdetexte"/>
        <w:spacing w:line="276" w:lineRule="auto"/>
        <w:rPr>
          <w:rFonts w:ascii="Times New Roman" w:hAnsi="Times New Roman" w:cs="Times New Roman"/>
        </w:rPr>
      </w:pPr>
      <w:r w:rsidRPr="002F2E37">
        <w:rPr>
          <w:rFonts w:ascii="Times New Roman" w:hAnsi="Times New Roman" w:cs="Times New Roman"/>
          <w:lang w:eastAsia="fr-FR" w:bidi="fr-FR"/>
        </w:rPr>
        <w:t xml:space="preserve">Les différends ou litiges nés de l’exécution du présent marché peuvent faire l’objet d’un règlement à l’amiable. Lorsqu’aucune solution amiable ne peut être apportée au différend, celui-ci est porté devant la juridiction Camerounaise compétente, sous réserve des dispositions suivantes : </w:t>
      </w:r>
      <w:r w:rsidRPr="002F2E37">
        <w:rPr>
          <w:rFonts w:ascii="Times New Roman" w:hAnsi="Times New Roman" w:cs="Times New Roman"/>
          <w:i/>
          <w:iCs/>
          <w:lang w:eastAsia="fr-FR" w:bidi="fr-FR"/>
        </w:rPr>
        <w:t>[A remplir, le cas échéant]</w:t>
      </w:r>
      <w:r w:rsidR="00797DE5">
        <w:rPr>
          <w:rFonts w:ascii="Times New Roman" w:hAnsi="Times New Roman" w:cs="Times New Roman"/>
          <w:i/>
          <w:iCs/>
          <w:lang w:eastAsia="fr-FR" w:bidi="fr-FR"/>
        </w:rPr>
        <w:t>.</w:t>
      </w:r>
    </w:p>
    <w:p w14:paraId="41D8AE99" w14:textId="007FB75A" w:rsidR="00060B8B" w:rsidRPr="002F2E37" w:rsidRDefault="006C414A" w:rsidP="002511A8">
      <w:pPr>
        <w:pStyle w:val="Titre3"/>
        <w:spacing w:line="276" w:lineRule="auto"/>
        <w:rPr>
          <w:rFonts w:ascii="Times New Roman" w:hAnsi="Times New Roman" w:cs="Times New Roman"/>
          <w:color w:val="auto"/>
        </w:rPr>
      </w:pPr>
      <w:bookmarkStart w:id="248" w:name="bookmark593"/>
      <w:bookmarkStart w:id="249" w:name="_Toc199683927"/>
      <w:r w:rsidRPr="002F2E37">
        <w:rPr>
          <w:rFonts w:ascii="Times New Roman" w:hAnsi="Times New Roman" w:cs="Times New Roman"/>
          <w:color w:val="auto"/>
        </w:rPr>
        <w:t>Article 4</w:t>
      </w:r>
      <w:r w:rsidR="006E34D3" w:rsidRPr="002F2E37">
        <w:rPr>
          <w:rFonts w:ascii="Times New Roman" w:hAnsi="Times New Roman" w:cs="Times New Roman"/>
          <w:color w:val="auto"/>
        </w:rPr>
        <w:t>0</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Fonts w:ascii="Times New Roman" w:hAnsi="Times New Roman" w:cs="Times New Roman"/>
          <w:color w:val="auto"/>
        </w:rPr>
        <w:t>Edition et diffusion du présent marché</w:t>
      </w:r>
      <w:bookmarkEnd w:id="248"/>
      <w:bookmarkEnd w:id="249"/>
    </w:p>
    <w:p w14:paraId="30AF00DE" w14:textId="7164BC09" w:rsidR="00060B8B" w:rsidRPr="002F2E37" w:rsidRDefault="00060B8B" w:rsidP="00797DE5">
      <w:pPr>
        <w:pStyle w:val="Corpsdetexte"/>
        <w:spacing w:line="276" w:lineRule="auto"/>
        <w:rPr>
          <w:rFonts w:ascii="Times New Roman" w:hAnsi="Times New Roman" w:cs="Times New Roman"/>
        </w:rPr>
      </w:pPr>
      <w:r w:rsidRPr="002F2E37">
        <w:rPr>
          <w:rFonts w:ascii="Times New Roman" w:hAnsi="Times New Roman" w:cs="Times New Roman"/>
          <w:lang w:eastAsia="fr-FR" w:bidi="fr-FR"/>
        </w:rPr>
        <w:t>La rédaction ou la mise en forme des documents constitutifs du marché sont assurées par le Maître d’Ouvrage. Vingt (20) exemplaires du présent marché seront édités par les soins du prestataire et transmis au Maître d’Ouvrage Délégué.</w:t>
      </w:r>
    </w:p>
    <w:p w14:paraId="44C123F5" w14:textId="0FE19419" w:rsidR="00060B8B" w:rsidRPr="002F2E37" w:rsidRDefault="006C414A" w:rsidP="002511A8">
      <w:pPr>
        <w:pStyle w:val="Titre3"/>
        <w:spacing w:line="276" w:lineRule="auto"/>
        <w:rPr>
          <w:rFonts w:ascii="Times New Roman" w:hAnsi="Times New Roman" w:cs="Times New Roman"/>
          <w:color w:val="auto"/>
        </w:rPr>
      </w:pPr>
      <w:bookmarkStart w:id="250" w:name="bookmark595"/>
      <w:bookmarkStart w:id="251" w:name="_Toc199683928"/>
      <w:r w:rsidRPr="002F2E37">
        <w:rPr>
          <w:rFonts w:ascii="Times New Roman" w:hAnsi="Times New Roman" w:cs="Times New Roman"/>
          <w:color w:val="auto"/>
        </w:rPr>
        <w:t>Article 4</w:t>
      </w:r>
      <w:r w:rsidR="006E34D3" w:rsidRPr="002F2E37">
        <w:rPr>
          <w:rFonts w:ascii="Times New Roman" w:hAnsi="Times New Roman" w:cs="Times New Roman"/>
          <w:color w:val="auto"/>
        </w:rPr>
        <w:t>1</w:t>
      </w:r>
      <w:r w:rsidRPr="002F2E37">
        <w:rPr>
          <w:rFonts w:ascii="Times New Roman" w:hAnsi="Times New Roman" w:cs="Times New Roman"/>
          <w:color w:val="auto"/>
        </w:rPr>
        <w:tab/>
        <w:t>-</w:t>
      </w:r>
      <w:r w:rsidRPr="002F2E37">
        <w:rPr>
          <w:rFonts w:ascii="Times New Roman" w:hAnsi="Times New Roman" w:cs="Times New Roman"/>
          <w:color w:val="auto"/>
        </w:rPr>
        <w:tab/>
      </w:r>
      <w:r w:rsidR="00060B8B" w:rsidRPr="002F2E37">
        <w:rPr>
          <w:rStyle w:val="Titre3Car"/>
          <w:rFonts w:ascii="Times New Roman" w:hAnsi="Times New Roman" w:cs="Times New Roman"/>
          <w:b/>
          <w:color w:val="auto"/>
        </w:rPr>
        <w:t>Validité et Entrée en vigueur du marché</w:t>
      </w:r>
      <w:bookmarkEnd w:id="250"/>
      <w:bookmarkEnd w:id="251"/>
    </w:p>
    <w:p w14:paraId="569CAA14" w14:textId="14377A02" w:rsidR="00E9314B" w:rsidRDefault="00060B8B" w:rsidP="00DB122E">
      <w:pPr>
        <w:pStyle w:val="Corpsdetexte"/>
        <w:spacing w:after="280" w:line="276" w:lineRule="auto"/>
        <w:rPr>
          <w:rFonts w:ascii="Times New Roman" w:hAnsi="Times New Roman" w:cs="Times New Roman"/>
          <w:lang w:eastAsia="fr-FR" w:bidi="fr-FR"/>
        </w:rPr>
      </w:pPr>
      <w:r w:rsidRPr="002F2E37">
        <w:rPr>
          <w:rFonts w:ascii="Times New Roman" w:hAnsi="Times New Roman" w:cs="Times New Roman"/>
          <w:lang w:eastAsia="fr-FR" w:bidi="fr-FR"/>
        </w:rPr>
        <w:t>Le présent marché ne deviendra définitif qu’après sa signature par le Maître d’Ouvrage Délégué. Il entrera en vigueur dès sa notification au cocontractant.</w:t>
      </w:r>
    </w:p>
    <w:p w14:paraId="2F505247" w14:textId="79B25140" w:rsidR="0063347C" w:rsidRDefault="0063347C" w:rsidP="00DB122E">
      <w:pPr>
        <w:pStyle w:val="Corpsdetexte"/>
        <w:spacing w:after="280" w:line="276" w:lineRule="auto"/>
        <w:rPr>
          <w:rFonts w:ascii="Times New Roman" w:hAnsi="Times New Roman" w:cs="Times New Roman"/>
          <w:lang w:eastAsia="fr-FR" w:bidi="fr-FR"/>
        </w:rPr>
      </w:pPr>
    </w:p>
    <w:p w14:paraId="48E40307" w14:textId="4E52EA47" w:rsidR="0063347C" w:rsidRDefault="0063347C" w:rsidP="00DB122E">
      <w:pPr>
        <w:pStyle w:val="Corpsdetexte"/>
        <w:spacing w:after="280" w:line="276" w:lineRule="auto"/>
        <w:rPr>
          <w:rFonts w:ascii="Times New Roman" w:hAnsi="Times New Roman" w:cs="Times New Roman"/>
          <w:lang w:eastAsia="fr-FR" w:bidi="fr-FR"/>
        </w:rPr>
      </w:pPr>
    </w:p>
    <w:p w14:paraId="5DF28F5E" w14:textId="79415B89" w:rsidR="0063347C" w:rsidRDefault="0063347C" w:rsidP="00DB122E">
      <w:pPr>
        <w:pStyle w:val="Corpsdetexte"/>
        <w:spacing w:after="280" w:line="276" w:lineRule="auto"/>
        <w:rPr>
          <w:rFonts w:ascii="Times New Roman" w:hAnsi="Times New Roman" w:cs="Times New Roman"/>
          <w:lang w:eastAsia="fr-FR" w:bidi="fr-FR"/>
        </w:rPr>
      </w:pPr>
    </w:p>
    <w:p w14:paraId="5B617FAB" w14:textId="22D89152" w:rsidR="0063347C" w:rsidRDefault="0063347C" w:rsidP="00DB122E">
      <w:pPr>
        <w:pStyle w:val="Corpsdetexte"/>
        <w:spacing w:after="280" w:line="276" w:lineRule="auto"/>
        <w:rPr>
          <w:rFonts w:ascii="Times New Roman" w:hAnsi="Times New Roman" w:cs="Times New Roman"/>
          <w:lang w:eastAsia="fr-FR" w:bidi="fr-FR"/>
        </w:rPr>
      </w:pPr>
    </w:p>
    <w:p w14:paraId="694BB73A" w14:textId="5CBD5B1B" w:rsidR="0063347C" w:rsidRDefault="0063347C" w:rsidP="00DB122E">
      <w:pPr>
        <w:pStyle w:val="Corpsdetexte"/>
        <w:spacing w:after="280" w:line="276" w:lineRule="auto"/>
        <w:rPr>
          <w:rFonts w:ascii="Times New Roman" w:hAnsi="Times New Roman" w:cs="Times New Roman"/>
          <w:lang w:eastAsia="fr-FR" w:bidi="fr-FR"/>
        </w:rPr>
      </w:pPr>
    </w:p>
    <w:p w14:paraId="7B8E5AD7" w14:textId="217C4787" w:rsidR="00060B8B" w:rsidRPr="002F2E37" w:rsidRDefault="00060B8B" w:rsidP="00E9314B">
      <w:pPr>
        <w:pStyle w:val="Corpsdetexte"/>
        <w:tabs>
          <w:tab w:val="left" w:leader="underscore" w:pos="6187"/>
        </w:tabs>
        <w:spacing w:after="120" w:line="276" w:lineRule="auto"/>
        <w:rPr>
          <w:rFonts w:ascii="Times New Roman" w:hAnsi="Times New Roman" w:cs="Times New Roman"/>
        </w:rPr>
      </w:pPr>
      <w:r w:rsidRPr="002F2E37">
        <w:rPr>
          <w:rFonts w:ascii="Times New Roman" w:hAnsi="Times New Roman" w:cs="Times New Roman"/>
          <w:lang w:eastAsia="fr-FR" w:bidi="fr-FR"/>
        </w:rPr>
        <w:lastRenderedPageBreak/>
        <w:t xml:space="preserve">Page n° ___ et Dernière </w:t>
      </w:r>
      <w:r w:rsidR="00E9314B" w:rsidRPr="002F2E37">
        <w:rPr>
          <w:rFonts w:ascii="Times New Roman" w:hAnsi="Times New Roman" w:cs="Times New Roman"/>
          <w:lang w:eastAsia="fr-FR" w:bidi="fr-FR"/>
        </w:rPr>
        <w:t>de la</w:t>
      </w:r>
      <w:r w:rsidRPr="002F2E37">
        <w:rPr>
          <w:rFonts w:ascii="Times New Roman" w:hAnsi="Times New Roman" w:cs="Times New Roman"/>
          <w:lang w:eastAsia="fr-FR" w:bidi="fr-FR"/>
        </w:rPr>
        <w:t xml:space="preserve"> Lettre-Commande N°</w:t>
      </w:r>
      <w:r w:rsidRPr="002F2E37">
        <w:rPr>
          <w:rFonts w:ascii="Times New Roman" w:hAnsi="Times New Roman" w:cs="Times New Roman"/>
          <w:lang w:eastAsia="fr-FR" w:bidi="fr-FR"/>
        </w:rPr>
        <w:tab/>
        <w:t>/ LC/</w:t>
      </w:r>
      <w:r w:rsidR="00E176BE" w:rsidRPr="00E176BE">
        <w:t xml:space="preserve"> </w:t>
      </w:r>
      <w:r w:rsidR="0063347C">
        <w:rPr>
          <w:rFonts w:ascii="Times New Roman" w:hAnsi="Times New Roman" w:cs="Times New Roman"/>
          <w:lang w:eastAsia="fr-FR" w:bidi="fr-FR"/>
        </w:rPr>
        <w:t>AC</w:t>
      </w:r>
      <w:r w:rsidR="00E176BE" w:rsidRPr="00E176BE">
        <w:rPr>
          <w:rFonts w:ascii="Times New Roman" w:hAnsi="Times New Roman" w:cs="Times New Roman"/>
          <w:lang w:eastAsia="fr-FR" w:bidi="fr-FR"/>
        </w:rPr>
        <w:t>MD/CDPM</w:t>
      </w:r>
      <w:r w:rsidR="0063347C">
        <w:rPr>
          <w:rFonts w:ascii="Times New Roman" w:hAnsi="Times New Roman" w:cs="Times New Roman"/>
          <w:lang w:eastAsia="fr-FR" w:bidi="fr-FR"/>
        </w:rPr>
        <w:t>/MD/AG</w:t>
      </w:r>
      <w:r w:rsidRPr="002F2E37">
        <w:rPr>
          <w:rFonts w:ascii="Times New Roman" w:hAnsi="Times New Roman" w:cs="Times New Roman"/>
          <w:lang w:eastAsia="fr-FR" w:bidi="fr-FR"/>
        </w:rPr>
        <w:t>/20</w:t>
      </w:r>
      <w:r w:rsidR="00E9314B" w:rsidRPr="002F2E37">
        <w:rPr>
          <w:rFonts w:ascii="Times New Roman" w:hAnsi="Times New Roman" w:cs="Times New Roman"/>
          <w:lang w:eastAsia="fr-FR" w:bidi="fr-FR"/>
        </w:rPr>
        <w:t>25 du _______</w:t>
      </w:r>
    </w:p>
    <w:p w14:paraId="1F3FE7B0" w14:textId="77777777" w:rsidR="00060B8B" w:rsidRPr="002F2E37" w:rsidRDefault="00060B8B" w:rsidP="002511A8">
      <w:pPr>
        <w:pStyle w:val="Corpsdetexte"/>
        <w:spacing w:after="180" w:line="276" w:lineRule="auto"/>
        <w:rPr>
          <w:rFonts w:ascii="Times New Roman" w:hAnsi="Times New Roman" w:cs="Times New Roman"/>
        </w:rPr>
      </w:pPr>
      <w:r w:rsidRPr="002F2E37">
        <w:rPr>
          <w:rFonts w:ascii="Times New Roman" w:hAnsi="Times New Roman" w:cs="Times New Roman"/>
          <w:lang w:eastAsia="fr-FR" w:bidi="fr-FR"/>
        </w:rPr>
        <w:t xml:space="preserve">Passé après Appel d’Offres </w:t>
      </w:r>
      <w:r w:rsidRPr="002F2E37">
        <w:rPr>
          <w:rFonts w:ascii="Times New Roman" w:hAnsi="Times New Roman" w:cs="Times New Roman"/>
          <w:i/>
          <w:iCs/>
          <w:lang w:eastAsia="fr-FR" w:bidi="fr-FR"/>
        </w:rPr>
        <w:t>[préciser références appel d’offres]</w:t>
      </w:r>
    </w:p>
    <w:p w14:paraId="71A80EE5" w14:textId="77777777" w:rsidR="00060B8B" w:rsidRPr="002F2E37" w:rsidRDefault="00060B8B" w:rsidP="002511A8">
      <w:pPr>
        <w:pStyle w:val="Corpsdetexte"/>
        <w:tabs>
          <w:tab w:val="left" w:leader="underscore" w:pos="3010"/>
        </w:tabs>
        <w:spacing w:after="180" w:line="276" w:lineRule="auto"/>
        <w:rPr>
          <w:rFonts w:ascii="Times New Roman" w:hAnsi="Times New Roman" w:cs="Times New Roman"/>
        </w:rPr>
      </w:pPr>
      <w:r w:rsidRPr="002F2E37">
        <w:rPr>
          <w:rFonts w:ascii="Times New Roman" w:hAnsi="Times New Roman" w:cs="Times New Roman"/>
          <w:lang w:eastAsia="fr-FR" w:bidi="fr-FR"/>
        </w:rPr>
        <w:t xml:space="preserve">Avec </w:t>
      </w:r>
      <w:r w:rsidRPr="002F2E37">
        <w:rPr>
          <w:rFonts w:ascii="Times New Roman" w:hAnsi="Times New Roman" w:cs="Times New Roman"/>
          <w:lang w:eastAsia="fr-FR" w:bidi="fr-FR"/>
        </w:rPr>
        <w:tab/>
        <w:t>,</w:t>
      </w:r>
    </w:p>
    <w:p w14:paraId="57505DBA" w14:textId="77777777" w:rsidR="00060B8B" w:rsidRPr="002F2E37" w:rsidRDefault="00060B8B" w:rsidP="002511A8">
      <w:pPr>
        <w:pStyle w:val="Corpsdetexte"/>
        <w:tabs>
          <w:tab w:val="left" w:leader="underscore" w:pos="5650"/>
        </w:tabs>
        <w:spacing w:after="180" w:line="276" w:lineRule="auto"/>
        <w:rPr>
          <w:rFonts w:ascii="Times New Roman" w:hAnsi="Times New Roman" w:cs="Times New Roman"/>
        </w:rPr>
      </w:pPr>
      <w:r w:rsidRPr="002F2E37">
        <w:rPr>
          <w:rFonts w:ascii="Times New Roman" w:hAnsi="Times New Roman" w:cs="Times New Roman"/>
          <w:lang w:eastAsia="fr-FR" w:bidi="fr-FR"/>
        </w:rPr>
        <w:t xml:space="preserve">Pour la fourniture de </w:t>
      </w:r>
      <w:r w:rsidRPr="002F2E37">
        <w:rPr>
          <w:rFonts w:ascii="Times New Roman" w:hAnsi="Times New Roman" w:cs="Times New Roman"/>
          <w:lang w:eastAsia="fr-FR" w:bidi="fr-FR"/>
        </w:rPr>
        <w:tab/>
        <w:t>.</w:t>
      </w:r>
    </w:p>
    <w:p w14:paraId="41289032" w14:textId="77777777" w:rsidR="00060B8B" w:rsidRPr="002F2E37" w:rsidRDefault="00060B8B" w:rsidP="002511A8">
      <w:pPr>
        <w:pStyle w:val="Corpsdetexte"/>
        <w:tabs>
          <w:tab w:val="left" w:leader="underscore" w:pos="3422"/>
        </w:tabs>
        <w:spacing w:after="180" w:line="276" w:lineRule="auto"/>
        <w:rPr>
          <w:rFonts w:ascii="Times New Roman" w:hAnsi="Times New Roman" w:cs="Times New Roman"/>
        </w:rPr>
      </w:pPr>
      <w:r w:rsidRPr="002F2E37">
        <w:rPr>
          <w:rFonts w:ascii="Times New Roman" w:hAnsi="Times New Roman" w:cs="Times New Roman"/>
          <w:b/>
          <w:bCs/>
          <w:lang w:eastAsia="fr-FR" w:bidi="fr-FR"/>
        </w:rPr>
        <w:t xml:space="preserve">Délai de livraison : </w:t>
      </w:r>
      <w:r w:rsidRPr="002F2E37">
        <w:rPr>
          <w:rFonts w:ascii="Times New Roman" w:hAnsi="Times New Roman" w:cs="Times New Roman"/>
          <w:b/>
          <w:bCs/>
          <w:lang w:eastAsia="fr-FR" w:bidi="fr-FR"/>
        </w:rPr>
        <w:tab/>
        <w:t xml:space="preserve"> </w:t>
      </w:r>
      <w:r w:rsidRPr="002F2E37">
        <w:rPr>
          <w:rFonts w:ascii="Times New Roman" w:hAnsi="Times New Roman" w:cs="Times New Roman"/>
          <w:i/>
          <w:iCs/>
          <w:lang w:eastAsia="fr-FR" w:bidi="fr-FR"/>
        </w:rPr>
        <w:t>[A compléter en jours, semaines, mois ou années]</w:t>
      </w:r>
    </w:p>
    <w:p w14:paraId="4C30B005" w14:textId="77777777" w:rsidR="00060B8B" w:rsidRPr="002F2E37" w:rsidRDefault="00060B8B" w:rsidP="002511A8">
      <w:pPr>
        <w:pStyle w:val="Corpsdetexte"/>
        <w:spacing w:after="180" w:line="276" w:lineRule="auto"/>
        <w:rPr>
          <w:rFonts w:ascii="Times New Roman" w:hAnsi="Times New Roman" w:cs="Times New Roman"/>
        </w:rPr>
      </w:pPr>
      <w:r w:rsidRPr="002F2E37">
        <w:rPr>
          <w:rFonts w:ascii="Times New Roman" w:hAnsi="Times New Roman" w:cs="Times New Roman"/>
          <w:b/>
          <w:bCs/>
          <w:lang w:eastAsia="fr-FR" w:bidi="fr-FR"/>
        </w:rPr>
        <w:t xml:space="preserve">Montant du marché </w:t>
      </w:r>
      <w:r w:rsidRPr="002F2E37">
        <w:rPr>
          <w:rFonts w:ascii="Times New Roman" w:hAnsi="Times New Roman" w:cs="Times New Roman"/>
          <w:lang w:eastAsia="fr-FR" w:bidi="fr-FR"/>
        </w:rPr>
        <w:t xml:space="preserve">: </w:t>
      </w:r>
      <w:r w:rsidRPr="002F2E37">
        <w:rPr>
          <w:rFonts w:ascii="Times New Roman" w:hAnsi="Times New Roman" w:cs="Times New Roman"/>
          <w:i/>
          <w:iCs/>
          <w:lang w:eastAsia="fr-FR" w:bidi="fr-FR"/>
        </w:rPr>
        <w:t>[A rappeler en Francs CFA, toutes taxes comprises en chiffres et en lettres]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2899"/>
        <w:gridCol w:w="2558"/>
      </w:tblGrid>
      <w:tr w:rsidR="002F2E37" w:rsidRPr="002F2E37" w14:paraId="457FF9FE" w14:textId="77777777" w:rsidTr="00462101">
        <w:trPr>
          <w:trHeight w:hRule="exact" w:val="384"/>
          <w:jc w:val="center"/>
        </w:trPr>
        <w:tc>
          <w:tcPr>
            <w:tcW w:w="2376" w:type="dxa"/>
            <w:tcBorders>
              <w:top w:val="single" w:sz="4" w:space="0" w:color="auto"/>
              <w:left w:val="single" w:sz="4" w:space="0" w:color="auto"/>
            </w:tcBorders>
            <w:shd w:val="clear" w:color="auto" w:fill="auto"/>
          </w:tcPr>
          <w:p w14:paraId="02DD9234" w14:textId="77777777" w:rsidR="00060B8B" w:rsidRPr="002F2E37" w:rsidRDefault="00060B8B" w:rsidP="00462101">
            <w:pPr>
              <w:rPr>
                <w:rFonts w:ascii="Times New Roman" w:hAnsi="Times New Roman" w:cs="Times New Roman"/>
                <w:color w:val="auto"/>
                <w:sz w:val="10"/>
                <w:szCs w:val="10"/>
              </w:rPr>
            </w:pPr>
          </w:p>
        </w:tc>
        <w:tc>
          <w:tcPr>
            <w:tcW w:w="2899" w:type="dxa"/>
            <w:tcBorders>
              <w:top w:val="single" w:sz="4" w:space="0" w:color="auto"/>
              <w:left w:val="single" w:sz="4" w:space="0" w:color="auto"/>
            </w:tcBorders>
            <w:shd w:val="clear" w:color="auto" w:fill="auto"/>
            <w:vAlign w:val="center"/>
          </w:tcPr>
          <w:p w14:paraId="093E74F7" w14:textId="77777777" w:rsidR="00060B8B" w:rsidRPr="002F2E37" w:rsidRDefault="00060B8B" w:rsidP="00462101">
            <w:pPr>
              <w:pStyle w:val="Other0"/>
              <w:spacing w:after="0"/>
              <w:ind w:firstLine="460"/>
              <w:rPr>
                <w:rFonts w:ascii="Times New Roman" w:hAnsi="Times New Roman" w:cs="Times New Roman"/>
              </w:rPr>
            </w:pPr>
            <w:r w:rsidRPr="002F2E37">
              <w:rPr>
                <w:rFonts w:ascii="Times New Roman" w:hAnsi="Times New Roman" w:cs="Times New Roman"/>
                <w:lang w:eastAsia="fr-FR" w:bidi="fr-FR"/>
              </w:rPr>
              <w:t>Montant en chiffres</w:t>
            </w:r>
          </w:p>
        </w:tc>
        <w:tc>
          <w:tcPr>
            <w:tcW w:w="2558" w:type="dxa"/>
            <w:tcBorders>
              <w:top w:val="single" w:sz="4" w:space="0" w:color="auto"/>
              <w:left w:val="single" w:sz="4" w:space="0" w:color="auto"/>
              <w:right w:val="single" w:sz="4" w:space="0" w:color="auto"/>
            </w:tcBorders>
            <w:shd w:val="clear" w:color="auto" w:fill="auto"/>
            <w:vAlign w:val="center"/>
          </w:tcPr>
          <w:p w14:paraId="3C19D152" w14:textId="77777777" w:rsidR="00060B8B" w:rsidRPr="002F2E37" w:rsidRDefault="00060B8B" w:rsidP="00462101">
            <w:pPr>
              <w:pStyle w:val="Other0"/>
              <w:spacing w:after="0"/>
              <w:jc w:val="center"/>
              <w:rPr>
                <w:rFonts w:ascii="Times New Roman" w:hAnsi="Times New Roman" w:cs="Times New Roman"/>
              </w:rPr>
            </w:pPr>
            <w:r w:rsidRPr="002F2E37">
              <w:rPr>
                <w:rFonts w:ascii="Times New Roman" w:hAnsi="Times New Roman" w:cs="Times New Roman"/>
                <w:lang w:eastAsia="fr-FR" w:bidi="fr-FR"/>
              </w:rPr>
              <w:t>Montant en lettres</w:t>
            </w:r>
          </w:p>
        </w:tc>
      </w:tr>
      <w:tr w:rsidR="002F2E37" w:rsidRPr="002F2E37" w14:paraId="3D63DEB5" w14:textId="77777777" w:rsidTr="00462101">
        <w:trPr>
          <w:trHeight w:hRule="exact" w:val="374"/>
          <w:jc w:val="center"/>
        </w:trPr>
        <w:tc>
          <w:tcPr>
            <w:tcW w:w="2376" w:type="dxa"/>
            <w:tcBorders>
              <w:top w:val="single" w:sz="4" w:space="0" w:color="auto"/>
              <w:left w:val="single" w:sz="4" w:space="0" w:color="auto"/>
            </w:tcBorders>
            <w:shd w:val="clear" w:color="auto" w:fill="auto"/>
          </w:tcPr>
          <w:p w14:paraId="59A64D34"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HTVA</w:t>
            </w:r>
          </w:p>
        </w:tc>
        <w:tc>
          <w:tcPr>
            <w:tcW w:w="2899" w:type="dxa"/>
            <w:tcBorders>
              <w:top w:val="single" w:sz="4" w:space="0" w:color="auto"/>
              <w:left w:val="single" w:sz="4" w:space="0" w:color="auto"/>
            </w:tcBorders>
            <w:shd w:val="clear" w:color="auto" w:fill="auto"/>
          </w:tcPr>
          <w:p w14:paraId="5BECAC1D" w14:textId="77777777" w:rsidR="00060B8B" w:rsidRPr="002F2E37"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2193C7C7" w14:textId="77777777" w:rsidR="00060B8B" w:rsidRPr="002F2E37" w:rsidRDefault="00060B8B" w:rsidP="00462101">
            <w:pPr>
              <w:rPr>
                <w:rFonts w:ascii="Times New Roman" w:hAnsi="Times New Roman" w:cs="Times New Roman"/>
                <w:color w:val="auto"/>
                <w:sz w:val="10"/>
                <w:szCs w:val="10"/>
              </w:rPr>
            </w:pPr>
          </w:p>
        </w:tc>
      </w:tr>
      <w:tr w:rsidR="002F2E37" w:rsidRPr="002F2E37" w14:paraId="2BCD7D51" w14:textId="77777777" w:rsidTr="00462101">
        <w:trPr>
          <w:trHeight w:hRule="exact" w:val="370"/>
          <w:jc w:val="center"/>
        </w:trPr>
        <w:tc>
          <w:tcPr>
            <w:tcW w:w="2376" w:type="dxa"/>
            <w:tcBorders>
              <w:top w:val="single" w:sz="4" w:space="0" w:color="auto"/>
              <w:left w:val="single" w:sz="4" w:space="0" w:color="auto"/>
            </w:tcBorders>
            <w:shd w:val="clear" w:color="auto" w:fill="auto"/>
          </w:tcPr>
          <w:p w14:paraId="3B638F2F"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T.V.A.</w:t>
            </w:r>
          </w:p>
        </w:tc>
        <w:tc>
          <w:tcPr>
            <w:tcW w:w="2899" w:type="dxa"/>
            <w:tcBorders>
              <w:top w:val="single" w:sz="4" w:space="0" w:color="auto"/>
              <w:left w:val="single" w:sz="4" w:space="0" w:color="auto"/>
            </w:tcBorders>
            <w:shd w:val="clear" w:color="auto" w:fill="auto"/>
          </w:tcPr>
          <w:p w14:paraId="7578D836" w14:textId="77777777" w:rsidR="00060B8B" w:rsidRPr="002F2E37"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380B7D2A" w14:textId="77777777" w:rsidR="00060B8B" w:rsidRPr="002F2E37" w:rsidRDefault="00060B8B" w:rsidP="00462101">
            <w:pPr>
              <w:rPr>
                <w:rFonts w:ascii="Times New Roman" w:hAnsi="Times New Roman" w:cs="Times New Roman"/>
                <w:color w:val="auto"/>
                <w:sz w:val="10"/>
                <w:szCs w:val="10"/>
              </w:rPr>
            </w:pPr>
          </w:p>
        </w:tc>
      </w:tr>
      <w:tr w:rsidR="002F2E37" w:rsidRPr="002F2E37" w14:paraId="7234ED74" w14:textId="77777777" w:rsidTr="00462101">
        <w:trPr>
          <w:trHeight w:hRule="exact" w:val="374"/>
          <w:jc w:val="center"/>
        </w:trPr>
        <w:tc>
          <w:tcPr>
            <w:tcW w:w="2376" w:type="dxa"/>
            <w:tcBorders>
              <w:top w:val="single" w:sz="4" w:space="0" w:color="auto"/>
              <w:left w:val="single" w:sz="4" w:space="0" w:color="auto"/>
            </w:tcBorders>
            <w:shd w:val="clear" w:color="auto" w:fill="auto"/>
          </w:tcPr>
          <w:p w14:paraId="054D43BA"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AIR/TSR</w:t>
            </w:r>
          </w:p>
        </w:tc>
        <w:tc>
          <w:tcPr>
            <w:tcW w:w="2899" w:type="dxa"/>
            <w:tcBorders>
              <w:top w:val="single" w:sz="4" w:space="0" w:color="auto"/>
              <w:left w:val="single" w:sz="4" w:space="0" w:color="auto"/>
            </w:tcBorders>
            <w:shd w:val="clear" w:color="auto" w:fill="auto"/>
          </w:tcPr>
          <w:p w14:paraId="002BEC00" w14:textId="77777777" w:rsidR="00060B8B" w:rsidRPr="002F2E37"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30095CAC" w14:textId="77777777" w:rsidR="00060B8B" w:rsidRPr="002F2E37" w:rsidRDefault="00060B8B" w:rsidP="00462101">
            <w:pPr>
              <w:rPr>
                <w:rFonts w:ascii="Times New Roman" w:hAnsi="Times New Roman" w:cs="Times New Roman"/>
                <w:color w:val="auto"/>
                <w:sz w:val="10"/>
                <w:szCs w:val="10"/>
              </w:rPr>
            </w:pPr>
          </w:p>
        </w:tc>
      </w:tr>
      <w:tr w:rsidR="002F2E37" w:rsidRPr="002F2E37" w14:paraId="5C6A0204" w14:textId="77777777" w:rsidTr="00462101">
        <w:trPr>
          <w:trHeight w:hRule="exact" w:val="374"/>
          <w:jc w:val="center"/>
        </w:trPr>
        <w:tc>
          <w:tcPr>
            <w:tcW w:w="2376" w:type="dxa"/>
            <w:tcBorders>
              <w:top w:val="single" w:sz="4" w:space="0" w:color="auto"/>
              <w:left w:val="single" w:sz="4" w:space="0" w:color="auto"/>
            </w:tcBorders>
            <w:shd w:val="clear" w:color="auto" w:fill="auto"/>
          </w:tcPr>
          <w:p w14:paraId="7386617D"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TTC</w:t>
            </w:r>
          </w:p>
        </w:tc>
        <w:tc>
          <w:tcPr>
            <w:tcW w:w="2899" w:type="dxa"/>
            <w:tcBorders>
              <w:top w:val="single" w:sz="4" w:space="0" w:color="auto"/>
              <w:left w:val="single" w:sz="4" w:space="0" w:color="auto"/>
            </w:tcBorders>
            <w:shd w:val="clear" w:color="auto" w:fill="auto"/>
          </w:tcPr>
          <w:p w14:paraId="0556FD69" w14:textId="77777777" w:rsidR="00060B8B" w:rsidRPr="002F2E37"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right w:val="single" w:sz="4" w:space="0" w:color="auto"/>
            </w:tcBorders>
            <w:shd w:val="clear" w:color="auto" w:fill="auto"/>
          </w:tcPr>
          <w:p w14:paraId="75446881" w14:textId="77777777" w:rsidR="00060B8B" w:rsidRPr="002F2E37" w:rsidRDefault="00060B8B" w:rsidP="00462101">
            <w:pPr>
              <w:rPr>
                <w:rFonts w:ascii="Times New Roman" w:hAnsi="Times New Roman" w:cs="Times New Roman"/>
                <w:color w:val="auto"/>
                <w:sz w:val="10"/>
                <w:szCs w:val="10"/>
              </w:rPr>
            </w:pPr>
          </w:p>
        </w:tc>
      </w:tr>
      <w:tr w:rsidR="00060B8B" w:rsidRPr="002F2E37" w14:paraId="3510CCC7" w14:textId="77777777" w:rsidTr="00462101">
        <w:trPr>
          <w:trHeight w:hRule="exact" w:val="446"/>
          <w:jc w:val="center"/>
        </w:trPr>
        <w:tc>
          <w:tcPr>
            <w:tcW w:w="2376" w:type="dxa"/>
            <w:tcBorders>
              <w:top w:val="single" w:sz="4" w:space="0" w:color="auto"/>
              <w:left w:val="single" w:sz="4" w:space="0" w:color="auto"/>
              <w:bottom w:val="single" w:sz="4" w:space="0" w:color="auto"/>
            </w:tcBorders>
            <w:shd w:val="clear" w:color="auto" w:fill="auto"/>
          </w:tcPr>
          <w:p w14:paraId="69DC35AF" w14:textId="77777777" w:rsidR="00060B8B" w:rsidRPr="002F2E37" w:rsidRDefault="00060B8B" w:rsidP="00462101">
            <w:pPr>
              <w:pStyle w:val="Other0"/>
              <w:spacing w:after="0"/>
              <w:ind w:firstLine="480"/>
              <w:rPr>
                <w:rFonts w:ascii="Times New Roman" w:hAnsi="Times New Roman" w:cs="Times New Roman"/>
              </w:rPr>
            </w:pPr>
            <w:r w:rsidRPr="002F2E37">
              <w:rPr>
                <w:rFonts w:ascii="Times New Roman" w:hAnsi="Times New Roman" w:cs="Times New Roman"/>
                <w:lang w:eastAsia="fr-FR" w:bidi="fr-FR"/>
              </w:rPr>
              <w:t>Net à mandater</w:t>
            </w:r>
          </w:p>
        </w:tc>
        <w:tc>
          <w:tcPr>
            <w:tcW w:w="2899" w:type="dxa"/>
            <w:tcBorders>
              <w:top w:val="single" w:sz="4" w:space="0" w:color="auto"/>
              <w:left w:val="single" w:sz="4" w:space="0" w:color="auto"/>
              <w:bottom w:val="single" w:sz="4" w:space="0" w:color="auto"/>
            </w:tcBorders>
            <w:shd w:val="clear" w:color="auto" w:fill="auto"/>
          </w:tcPr>
          <w:p w14:paraId="4004596F" w14:textId="77777777" w:rsidR="00060B8B" w:rsidRPr="002F2E37" w:rsidRDefault="00060B8B" w:rsidP="00462101">
            <w:pPr>
              <w:rPr>
                <w:rFonts w:ascii="Times New Roman" w:hAnsi="Times New Roman" w:cs="Times New Roman"/>
                <w:color w:val="auto"/>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01E7CF85" w14:textId="77777777" w:rsidR="00060B8B" w:rsidRPr="002F2E37" w:rsidRDefault="00060B8B" w:rsidP="00462101">
            <w:pPr>
              <w:rPr>
                <w:rFonts w:ascii="Times New Roman" w:hAnsi="Times New Roman" w:cs="Times New Roman"/>
                <w:color w:val="auto"/>
                <w:sz w:val="10"/>
                <w:szCs w:val="10"/>
              </w:rPr>
            </w:pPr>
          </w:p>
        </w:tc>
      </w:tr>
    </w:tbl>
    <w:p w14:paraId="608CAF42" w14:textId="77777777" w:rsidR="00060B8B" w:rsidRPr="002F2E37" w:rsidRDefault="00060B8B" w:rsidP="00060B8B">
      <w:pPr>
        <w:spacing w:after="479" w:line="1" w:lineRule="exact"/>
        <w:rPr>
          <w:rFonts w:ascii="Times New Roman" w:hAnsi="Times New Roman" w:cs="Times New Roman"/>
          <w:color w:val="auto"/>
        </w:rPr>
      </w:pPr>
    </w:p>
    <w:p w14:paraId="094DB804" w14:textId="77777777" w:rsidR="00A62A6B" w:rsidRPr="002F2E37" w:rsidRDefault="00A62A6B" w:rsidP="00A62A6B">
      <w:pPr>
        <w:pStyle w:val="Corpsdetexte"/>
        <w:spacing w:after="1140"/>
        <w:jc w:val="center"/>
        <w:rPr>
          <w:rFonts w:ascii="Times New Roman" w:hAnsi="Times New Roman" w:cs="Times New Roman"/>
        </w:rPr>
      </w:pPr>
      <w:r w:rsidRPr="002F2E37">
        <w:rPr>
          <w:rFonts w:ascii="Times New Roman" w:hAnsi="Times New Roman" w:cs="Times New Roman"/>
          <w:b/>
          <w:bCs/>
          <w:lang w:eastAsia="fr-FR" w:bidi="fr-FR"/>
        </w:rPr>
        <w:t>Lue et approuvée par le Cocontractant</w:t>
      </w:r>
    </w:p>
    <w:p w14:paraId="059922AF" w14:textId="77777777" w:rsidR="00A62A6B" w:rsidRPr="002F2E37" w:rsidRDefault="00A62A6B" w:rsidP="00A62A6B">
      <w:pPr>
        <w:pStyle w:val="Corpsdetexte"/>
        <w:spacing w:after="660"/>
        <w:jc w:val="center"/>
        <w:rPr>
          <w:rFonts w:ascii="Times New Roman" w:hAnsi="Times New Roman" w:cs="Times New Roman"/>
        </w:rPr>
      </w:pPr>
      <w:r w:rsidRPr="002F2E37">
        <w:rPr>
          <w:rFonts w:ascii="Times New Roman" w:hAnsi="Times New Roman" w:cs="Times New Roman"/>
          <w:b/>
          <w:bCs/>
          <w:lang w:eastAsia="fr-FR" w:bidi="fr-FR"/>
        </w:rPr>
        <w:t xml:space="preserve">Yaoundé, le </w:t>
      </w:r>
    </w:p>
    <w:p w14:paraId="5ED45403" w14:textId="31EEB263" w:rsidR="00A62A6B" w:rsidRPr="002F2E37" w:rsidRDefault="00E176BE" w:rsidP="00A62A6B">
      <w:pPr>
        <w:pStyle w:val="Heading5"/>
        <w:keepNext/>
        <w:keepLines/>
        <w:pBdr>
          <w:top w:val="single" w:sz="4" w:space="0" w:color="auto"/>
        </w:pBdr>
        <w:spacing w:after="180"/>
        <w:ind w:firstLine="0"/>
        <w:jc w:val="center"/>
        <w:rPr>
          <w:rFonts w:ascii="Times New Roman" w:hAnsi="Times New Roman" w:cs="Times New Roman"/>
        </w:rPr>
      </w:pPr>
      <w:r w:rsidRPr="00E176BE">
        <w:rPr>
          <w:rFonts w:ascii="Times New Roman" w:hAnsi="Times New Roman" w:cs="Times New Roman"/>
          <w:lang w:eastAsia="fr-FR" w:bidi="fr-FR"/>
        </w:rPr>
        <w:t xml:space="preserve">LE PREFET DU MAYO DANAY </w:t>
      </w:r>
    </w:p>
    <w:p w14:paraId="12A7D906" w14:textId="0DECCDF4" w:rsidR="00A62A6B" w:rsidRPr="002F2E37" w:rsidRDefault="00662E93" w:rsidP="00A62A6B">
      <w:pPr>
        <w:pStyle w:val="Corpsdetexte"/>
        <w:spacing w:after="1140"/>
        <w:jc w:val="center"/>
        <w:rPr>
          <w:rFonts w:ascii="Times New Roman" w:hAnsi="Times New Roman" w:cs="Times New Roman"/>
        </w:rPr>
      </w:pPr>
      <w:r>
        <w:rPr>
          <w:rFonts w:ascii="Times New Roman" w:hAnsi="Times New Roman" w:cs="Times New Roman"/>
          <w:i/>
          <w:iCs/>
          <w:lang w:eastAsia="fr-FR" w:bidi="fr-FR"/>
        </w:rPr>
        <w:t>AUTORITE CONTRACTANTE</w:t>
      </w:r>
    </w:p>
    <w:p w14:paraId="4C3D7E2A" w14:textId="77777777" w:rsidR="00A62A6B" w:rsidRPr="002F2E37" w:rsidRDefault="00A62A6B" w:rsidP="00A62A6B">
      <w:pPr>
        <w:pStyle w:val="Corpsdetexte"/>
        <w:spacing w:after="660"/>
        <w:jc w:val="center"/>
        <w:rPr>
          <w:rFonts w:ascii="Times New Roman" w:hAnsi="Times New Roman" w:cs="Times New Roman"/>
        </w:rPr>
      </w:pPr>
      <w:bookmarkStart w:id="252" w:name="_Hlk193205943"/>
      <w:r w:rsidRPr="002F2E37">
        <w:rPr>
          <w:rFonts w:ascii="Times New Roman" w:hAnsi="Times New Roman" w:cs="Times New Roman"/>
          <w:b/>
          <w:bCs/>
          <w:lang w:eastAsia="fr-FR" w:bidi="fr-FR"/>
        </w:rPr>
        <w:t xml:space="preserve">Yaoundé, le </w:t>
      </w:r>
    </w:p>
    <w:bookmarkEnd w:id="252"/>
    <w:p w14:paraId="6E1DF9EE" w14:textId="77777777" w:rsidR="00A62A6B" w:rsidRPr="002F2E37" w:rsidRDefault="00A62A6B" w:rsidP="00A62A6B">
      <w:pPr>
        <w:pStyle w:val="Corpsdetexte"/>
        <w:pBdr>
          <w:top w:val="single" w:sz="4" w:space="0" w:color="auto"/>
        </w:pBdr>
        <w:spacing w:after="180"/>
        <w:jc w:val="center"/>
        <w:rPr>
          <w:rFonts w:ascii="Times New Roman" w:hAnsi="Times New Roman" w:cs="Times New Roman"/>
        </w:rPr>
        <w:sectPr w:rsidR="00A62A6B" w:rsidRPr="002F2E37" w:rsidSect="00462101">
          <w:footerReference w:type="even" r:id="rId26"/>
          <w:footerReference w:type="default" r:id="rId27"/>
          <w:footnotePr>
            <w:numStart w:val="3"/>
          </w:footnotePr>
          <w:pgSz w:w="12240" w:h="15840"/>
          <w:pgMar w:top="890" w:right="1001" w:bottom="1023" w:left="1043" w:header="462" w:footer="3" w:gutter="0"/>
          <w:cols w:space="720"/>
          <w:noEndnote/>
          <w:docGrid w:linePitch="360"/>
        </w:sectPr>
      </w:pPr>
      <w:r w:rsidRPr="002F2E37">
        <w:rPr>
          <w:rFonts w:ascii="Times New Roman" w:hAnsi="Times New Roman" w:cs="Times New Roman"/>
          <w:b/>
          <w:bCs/>
          <w:lang w:eastAsia="fr-FR" w:bidi="fr-FR"/>
        </w:rPr>
        <w:t>Enregistrement</w:t>
      </w:r>
    </w:p>
    <w:p w14:paraId="51B51C84" w14:textId="77777777" w:rsidR="006C414A" w:rsidRPr="002F2E37" w:rsidRDefault="006C414A" w:rsidP="006C414A">
      <w:pPr>
        <w:pStyle w:val="Titre"/>
        <w:rPr>
          <w:rFonts w:ascii="Times New Roman" w:hAnsi="Times New Roman" w:cs="Times New Roman"/>
          <w:color w:val="auto"/>
        </w:rPr>
      </w:pPr>
    </w:p>
    <w:p w14:paraId="2C13D656" w14:textId="77777777" w:rsidR="006C414A" w:rsidRPr="002F2E37" w:rsidRDefault="006C414A" w:rsidP="006C414A">
      <w:pPr>
        <w:pStyle w:val="Titre"/>
        <w:rPr>
          <w:rFonts w:ascii="Times New Roman" w:hAnsi="Times New Roman" w:cs="Times New Roman"/>
          <w:color w:val="auto"/>
        </w:rPr>
      </w:pPr>
    </w:p>
    <w:p w14:paraId="101267AE" w14:textId="77777777" w:rsidR="006C414A" w:rsidRPr="002F2E37" w:rsidRDefault="006C414A" w:rsidP="006C414A">
      <w:pPr>
        <w:pStyle w:val="Titre"/>
        <w:rPr>
          <w:rFonts w:ascii="Times New Roman" w:hAnsi="Times New Roman" w:cs="Times New Roman"/>
          <w:color w:val="auto"/>
        </w:rPr>
      </w:pPr>
    </w:p>
    <w:p w14:paraId="2D2027CC" w14:textId="77777777" w:rsidR="006C414A" w:rsidRPr="002F2E37" w:rsidRDefault="006C414A" w:rsidP="006C414A">
      <w:pPr>
        <w:pStyle w:val="Titre"/>
        <w:rPr>
          <w:rFonts w:ascii="Times New Roman" w:hAnsi="Times New Roman" w:cs="Times New Roman"/>
          <w:color w:val="auto"/>
        </w:rPr>
      </w:pPr>
    </w:p>
    <w:p w14:paraId="6500A386" w14:textId="70032C98" w:rsidR="00060B8B" w:rsidRPr="002F2E37" w:rsidRDefault="00060B8B" w:rsidP="00FA37D9">
      <w:pPr>
        <w:pStyle w:val="Titre1"/>
        <w:rPr>
          <w:rFonts w:ascii="Times New Roman" w:hAnsi="Times New Roman" w:cs="Times New Roman"/>
          <w:color w:val="auto"/>
        </w:rPr>
      </w:pPr>
      <w:bookmarkStart w:id="253" w:name="_Toc199683929"/>
      <w:r w:rsidRPr="002F2E37">
        <w:rPr>
          <w:rFonts w:ascii="Times New Roman" w:hAnsi="Times New Roman" w:cs="Times New Roman"/>
          <w:color w:val="auto"/>
        </w:rPr>
        <w:t>PIECE VII :</w:t>
      </w:r>
      <w:bookmarkStart w:id="254" w:name="bookmark599"/>
      <w:r w:rsidR="006C414A" w:rsidRPr="002F2E37">
        <w:rPr>
          <w:rFonts w:ascii="Times New Roman" w:hAnsi="Times New Roman" w:cs="Times New Roman"/>
          <w:color w:val="auto"/>
        </w:rPr>
        <w:t xml:space="preserve"> </w:t>
      </w:r>
      <w:r w:rsidRPr="002F2E37">
        <w:rPr>
          <w:rFonts w:ascii="Times New Roman" w:hAnsi="Times New Roman" w:cs="Times New Roman"/>
          <w:color w:val="auto"/>
        </w:rPr>
        <w:t>MOD</w:t>
      </w:r>
      <w:r w:rsidR="006C414A" w:rsidRPr="002F2E37">
        <w:rPr>
          <w:rFonts w:ascii="Times New Roman" w:hAnsi="Times New Roman" w:cs="Times New Roman"/>
          <w:color w:val="auto"/>
        </w:rPr>
        <w:t xml:space="preserve">ELE OU FORMULAIRES DES PIECES A </w:t>
      </w:r>
      <w:r w:rsidRPr="002F2E37">
        <w:rPr>
          <w:rFonts w:ascii="Times New Roman" w:hAnsi="Times New Roman" w:cs="Times New Roman"/>
          <w:color w:val="auto"/>
        </w:rPr>
        <w:t>UTILISER</w:t>
      </w:r>
      <w:bookmarkEnd w:id="254"/>
      <w:r w:rsidRPr="002F2E37">
        <w:rPr>
          <w:rFonts w:ascii="Times New Roman" w:hAnsi="Times New Roman" w:cs="Times New Roman"/>
          <w:color w:val="auto"/>
        </w:rPr>
        <w:t>PAR LE SOUMISSIONNAIRE</w:t>
      </w:r>
      <w:bookmarkEnd w:id="253"/>
    </w:p>
    <w:p w14:paraId="648E2E6F" w14:textId="77777777" w:rsidR="00060B8B" w:rsidRPr="002F2E37" w:rsidRDefault="00060B8B" w:rsidP="00060B8B">
      <w:pPr>
        <w:pStyle w:val="Corpsdetexte"/>
        <w:spacing w:after="500" w:line="360" w:lineRule="auto"/>
        <w:jc w:val="both"/>
        <w:rPr>
          <w:rFonts w:ascii="Times New Roman" w:hAnsi="Times New Roman" w:cs="Times New Roman"/>
        </w:rPr>
        <w:sectPr w:rsidR="00060B8B" w:rsidRPr="002F2E37" w:rsidSect="00462101">
          <w:footerReference w:type="even" r:id="rId28"/>
          <w:footerReference w:type="default" r:id="rId29"/>
          <w:footerReference w:type="first" r:id="rId30"/>
          <w:footnotePr>
            <w:numStart w:val="3"/>
          </w:footnotePr>
          <w:pgSz w:w="12240" w:h="15840"/>
          <w:pgMar w:top="1848" w:right="1100" w:bottom="5790" w:left="1088" w:header="0" w:footer="3" w:gutter="0"/>
          <w:cols w:space="720"/>
          <w:noEndnote/>
          <w:titlePg/>
          <w:docGrid w:linePitch="360"/>
        </w:sectPr>
      </w:pPr>
    </w:p>
    <w:p w14:paraId="6CA83AEC" w14:textId="77777777" w:rsidR="00060B8B" w:rsidRPr="002F2E37" w:rsidRDefault="00060B8B" w:rsidP="006C414A">
      <w:pPr>
        <w:pStyle w:val="Titre2"/>
        <w:numPr>
          <w:ilvl w:val="0"/>
          <w:numId w:val="0"/>
        </w:numPr>
        <w:ind w:firstLine="700"/>
        <w:jc w:val="center"/>
        <w:rPr>
          <w:rFonts w:ascii="Times New Roman" w:hAnsi="Times New Roman" w:cs="Times New Roman"/>
          <w:color w:val="auto"/>
        </w:rPr>
      </w:pPr>
      <w:bookmarkStart w:id="255" w:name="bookmark604"/>
      <w:bookmarkStart w:id="256" w:name="_Toc199683930"/>
      <w:r w:rsidRPr="002F2E37">
        <w:rPr>
          <w:rFonts w:ascii="Times New Roman" w:hAnsi="Times New Roman" w:cs="Times New Roman"/>
          <w:color w:val="auto"/>
        </w:rPr>
        <w:lastRenderedPageBreak/>
        <w:t>ANNEXE N° 1 : MODELE DE SOUMISSION</w:t>
      </w:r>
      <w:bookmarkEnd w:id="255"/>
      <w:bookmarkEnd w:id="256"/>
    </w:p>
    <w:p w14:paraId="0CE952F2" w14:textId="77777777" w:rsidR="00060B8B" w:rsidRPr="002F2E37" w:rsidRDefault="00060B8B" w:rsidP="00E9314B">
      <w:pPr>
        <w:pStyle w:val="Corpsdetexte"/>
        <w:tabs>
          <w:tab w:val="left" w:leader="underscore" w:pos="3271"/>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Je, soussigné </w:t>
      </w:r>
      <w:r w:rsidRPr="002F2E37">
        <w:rPr>
          <w:rFonts w:ascii="Times New Roman" w:hAnsi="Times New Roman" w:cs="Times New Roman"/>
          <w:lang w:eastAsia="fr-FR" w:bidi="fr-FR"/>
        </w:rPr>
        <w:tab/>
        <w:t xml:space="preserve"> </w:t>
      </w:r>
      <w:r w:rsidRPr="002F2E37">
        <w:rPr>
          <w:rFonts w:ascii="Times New Roman" w:hAnsi="Times New Roman" w:cs="Times New Roman"/>
          <w:i/>
          <w:iCs/>
          <w:lang w:eastAsia="fr-FR" w:bidi="fr-FR"/>
        </w:rPr>
        <w:t>[indiquer le nom et la qualité du signataire]</w:t>
      </w:r>
      <w:r w:rsidRPr="002F2E37">
        <w:rPr>
          <w:rFonts w:ascii="Times New Roman" w:hAnsi="Times New Roman" w:cs="Times New Roman"/>
          <w:lang w:eastAsia="fr-FR" w:bidi="fr-FR"/>
        </w:rPr>
        <w:t xml:space="preserve"> représentant la société, l’entreprise</w:t>
      </w:r>
    </w:p>
    <w:p w14:paraId="6E1FC4FC" w14:textId="77777777" w:rsidR="00060B8B" w:rsidRPr="002F2E37" w:rsidRDefault="00060B8B" w:rsidP="00E9314B">
      <w:pPr>
        <w:pStyle w:val="Corpsdetexte"/>
        <w:tabs>
          <w:tab w:val="left" w:leader="underscore" w:pos="3271"/>
          <w:tab w:val="left" w:leader="underscore" w:pos="7042"/>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ou le groupement </w:t>
      </w:r>
      <w:r w:rsidRPr="002F2E37">
        <w:rPr>
          <w:rFonts w:ascii="Times New Roman" w:hAnsi="Times New Roman" w:cs="Times New Roman"/>
          <w:vertAlign w:val="superscript"/>
          <w:lang w:eastAsia="fr-FR" w:bidi="fr-FR"/>
        </w:rPr>
        <w:t>(8)</w:t>
      </w:r>
      <w:r w:rsidRPr="002F2E37">
        <w:rPr>
          <w:rFonts w:ascii="Times New Roman" w:hAnsi="Times New Roman" w:cs="Times New Roman"/>
          <w:lang w:eastAsia="fr-FR" w:bidi="fr-FR"/>
        </w:rPr>
        <w:t xml:space="preserve"> </w:t>
      </w:r>
      <w:r w:rsidRPr="002F2E37">
        <w:rPr>
          <w:rFonts w:ascii="Times New Roman" w:hAnsi="Times New Roman" w:cs="Times New Roman"/>
          <w:lang w:eastAsia="fr-FR" w:bidi="fr-FR"/>
        </w:rPr>
        <w:tab/>
        <w:t xml:space="preserve"> dont le siège social est à </w:t>
      </w:r>
      <w:r w:rsidRPr="002F2E37">
        <w:rPr>
          <w:rFonts w:ascii="Times New Roman" w:hAnsi="Times New Roman" w:cs="Times New Roman"/>
          <w:lang w:eastAsia="fr-FR" w:bidi="fr-FR"/>
        </w:rPr>
        <w:tab/>
        <w:t xml:space="preserve"> inscrite au registre du commerce</w:t>
      </w:r>
    </w:p>
    <w:p w14:paraId="53D4E4CB" w14:textId="77777777" w:rsidR="00060B8B" w:rsidRPr="002F2E37" w:rsidRDefault="00060B8B" w:rsidP="00E9314B">
      <w:pPr>
        <w:pStyle w:val="Corpsdetexte"/>
        <w:tabs>
          <w:tab w:val="left" w:leader="underscore" w:pos="1910"/>
          <w:tab w:val="left" w:leader="underscore" w:pos="4214"/>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de </w:t>
      </w:r>
      <w:r w:rsidRPr="002F2E37">
        <w:rPr>
          <w:rFonts w:ascii="Times New Roman" w:hAnsi="Times New Roman" w:cs="Times New Roman"/>
          <w:lang w:eastAsia="fr-FR" w:bidi="fr-FR"/>
        </w:rPr>
        <w:tab/>
        <w:t xml:space="preserve"> sous le n° </w:t>
      </w:r>
      <w:r w:rsidRPr="002F2E37">
        <w:rPr>
          <w:rFonts w:ascii="Times New Roman" w:hAnsi="Times New Roman" w:cs="Times New Roman"/>
          <w:lang w:eastAsia="fr-FR" w:bidi="fr-FR"/>
        </w:rPr>
        <w:tab/>
      </w:r>
    </w:p>
    <w:p w14:paraId="295A134B" w14:textId="77777777" w:rsidR="00060B8B" w:rsidRPr="002F2E37" w:rsidRDefault="00060B8B" w:rsidP="00E9314B">
      <w:pPr>
        <w:pStyle w:val="Corpsdetexte"/>
        <w:tabs>
          <w:tab w:val="left" w:leader="underscore" w:pos="3792"/>
        </w:tabs>
        <w:spacing w:after="0" w:line="276" w:lineRule="auto"/>
        <w:jc w:val="both"/>
        <w:rPr>
          <w:rFonts w:ascii="Times New Roman" w:hAnsi="Times New Roman" w:cs="Times New Roman"/>
        </w:rPr>
      </w:pPr>
      <w:r w:rsidRPr="002F2E37">
        <w:rPr>
          <w:rFonts w:ascii="Times New Roman" w:hAnsi="Times New Roman" w:cs="Times New Roman"/>
          <w:lang w:eastAsia="fr-FR" w:bidi="fr-FR"/>
        </w:rPr>
        <w:t>Après avoir pris connaissance de toutes les pièces figurant ou mentionnées au dossier d’Appel d’Offres y compris les additifs, N°</w:t>
      </w:r>
      <w:r w:rsidRPr="002F2E37">
        <w:rPr>
          <w:rFonts w:ascii="Times New Roman" w:hAnsi="Times New Roman" w:cs="Times New Roman"/>
          <w:lang w:eastAsia="fr-FR" w:bidi="fr-FR"/>
        </w:rPr>
        <w:tab/>
        <w:t xml:space="preserve"> [rappeler l’objet de l’appel d’offres]</w:t>
      </w:r>
    </w:p>
    <w:p w14:paraId="7FA2EC06" w14:textId="77777777" w:rsidR="00060B8B" w:rsidRPr="002F2E37" w:rsidRDefault="00060B8B" w:rsidP="00E9314B">
      <w:pPr>
        <w:pStyle w:val="Corpsdetexte"/>
        <w:tabs>
          <w:tab w:val="left" w:leader="underscore" w:pos="9711"/>
        </w:tabs>
        <w:spacing w:after="0" w:line="276" w:lineRule="auto"/>
        <w:ind w:left="740"/>
        <w:jc w:val="both"/>
        <w:rPr>
          <w:rFonts w:ascii="Times New Roman" w:hAnsi="Times New Roman" w:cs="Times New Roman"/>
        </w:rPr>
      </w:pPr>
      <w:proofErr w:type="spellStart"/>
      <w:r w:rsidRPr="002F2E37">
        <w:rPr>
          <w:rFonts w:ascii="Times New Roman" w:hAnsi="Times New Roman" w:cs="Times New Roman"/>
          <w:lang w:eastAsia="fr-FR" w:bidi="fr-FR"/>
        </w:rPr>
        <w:t>Me</w:t>
      </w:r>
      <w:proofErr w:type="spellEnd"/>
      <w:r w:rsidRPr="002F2E37">
        <w:rPr>
          <w:rFonts w:ascii="Times New Roman" w:hAnsi="Times New Roman" w:cs="Times New Roman"/>
          <w:lang w:eastAsia="fr-FR" w:bidi="fr-FR"/>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Pr="002F2E37">
        <w:rPr>
          <w:rFonts w:ascii="Times New Roman" w:hAnsi="Times New Roman" w:cs="Times New Roman"/>
          <w:lang w:eastAsia="fr-FR" w:bidi="fr-FR"/>
        </w:rPr>
        <w:tab/>
        <w:t xml:space="preserve"> à</w:t>
      </w:r>
    </w:p>
    <w:p w14:paraId="2845A2D5" w14:textId="77777777" w:rsidR="00060B8B" w:rsidRPr="002F2E37" w:rsidRDefault="00060B8B" w:rsidP="00E9314B">
      <w:pPr>
        <w:pStyle w:val="Corpsdetexte"/>
        <w:tabs>
          <w:tab w:val="left" w:leader="underscore" w:pos="2713"/>
          <w:tab w:val="left" w:leader="underscore" w:pos="9990"/>
        </w:tabs>
        <w:spacing w:after="0" w:line="276" w:lineRule="auto"/>
        <w:ind w:left="740"/>
        <w:jc w:val="both"/>
        <w:rPr>
          <w:rFonts w:ascii="Times New Roman" w:hAnsi="Times New Roman" w:cs="Times New Roman"/>
        </w:rPr>
      </w:pPr>
      <w:r w:rsidRPr="002F2E37">
        <w:rPr>
          <w:rFonts w:ascii="Times New Roman" w:hAnsi="Times New Roman" w:cs="Times New Roman"/>
          <w:i/>
          <w:iCs/>
          <w:lang w:eastAsia="fr-FR" w:bidi="fr-FR"/>
        </w:rPr>
        <w:tab/>
        <w:t xml:space="preserve"> [en chiffres et en lettres]</w:t>
      </w:r>
      <w:r w:rsidRPr="002F2E37">
        <w:rPr>
          <w:rFonts w:ascii="Times New Roman" w:hAnsi="Times New Roman" w:cs="Times New Roman"/>
          <w:lang w:eastAsia="fr-FR" w:bidi="fr-FR"/>
        </w:rPr>
        <w:t xml:space="preserve"> francs CFA Hors TVA, et à </w:t>
      </w:r>
      <w:r w:rsidRPr="002F2E37">
        <w:rPr>
          <w:rFonts w:ascii="Times New Roman" w:hAnsi="Times New Roman" w:cs="Times New Roman"/>
          <w:lang w:eastAsia="fr-FR" w:bidi="fr-FR"/>
        </w:rPr>
        <w:tab/>
        <w:t xml:space="preserve"> francs CFA Toutes Taxes Comprises. </w:t>
      </w:r>
      <w:r w:rsidRPr="002F2E37">
        <w:rPr>
          <w:rFonts w:ascii="Times New Roman" w:hAnsi="Times New Roman" w:cs="Times New Roman"/>
          <w:i/>
          <w:iCs/>
          <w:lang w:eastAsia="fr-FR" w:bidi="fr-FR"/>
        </w:rPr>
        <w:t>[en chiffres et en lettres]</w:t>
      </w:r>
    </w:p>
    <w:p w14:paraId="12849A93" w14:textId="77777777" w:rsidR="00060B8B" w:rsidRPr="002F2E37" w:rsidRDefault="00060B8B" w:rsidP="00C21D37">
      <w:pPr>
        <w:pStyle w:val="Corpsdetexte"/>
        <w:numPr>
          <w:ilvl w:val="0"/>
          <w:numId w:val="53"/>
        </w:numPr>
        <w:tabs>
          <w:tab w:val="left" w:pos="745"/>
          <w:tab w:val="left" w:leader="underscore" w:pos="6750"/>
        </w:tabs>
        <w:spacing w:after="0" w:line="276" w:lineRule="auto"/>
        <w:ind w:firstLine="380"/>
        <w:jc w:val="both"/>
        <w:rPr>
          <w:rFonts w:ascii="Times New Roman" w:hAnsi="Times New Roman" w:cs="Times New Roman"/>
        </w:rPr>
      </w:pPr>
      <w:r w:rsidRPr="002F2E37">
        <w:rPr>
          <w:rFonts w:ascii="Times New Roman" w:hAnsi="Times New Roman" w:cs="Times New Roman"/>
          <w:lang w:eastAsia="fr-FR" w:bidi="fr-FR"/>
        </w:rPr>
        <w:t xml:space="preserve">M'engage à exécuter les prestations dans un délai de </w:t>
      </w:r>
      <w:r w:rsidRPr="002F2E37">
        <w:rPr>
          <w:rFonts w:ascii="Times New Roman" w:hAnsi="Times New Roman" w:cs="Times New Roman"/>
          <w:lang w:eastAsia="fr-FR" w:bidi="fr-FR"/>
        </w:rPr>
        <w:tab/>
        <w:t xml:space="preserve"> mois</w:t>
      </w:r>
    </w:p>
    <w:p w14:paraId="042AC10A" w14:textId="77777777" w:rsidR="00060B8B" w:rsidRPr="002F2E37" w:rsidRDefault="00060B8B" w:rsidP="00C21D37">
      <w:pPr>
        <w:pStyle w:val="Corpsdetexte"/>
        <w:numPr>
          <w:ilvl w:val="0"/>
          <w:numId w:val="53"/>
        </w:numPr>
        <w:tabs>
          <w:tab w:val="left" w:pos="745"/>
          <w:tab w:val="left" w:leader="underscore" w:pos="6455"/>
        </w:tabs>
        <w:spacing w:after="0" w:line="276" w:lineRule="auto"/>
        <w:ind w:firstLine="380"/>
        <w:jc w:val="both"/>
        <w:rPr>
          <w:rFonts w:ascii="Times New Roman" w:hAnsi="Times New Roman" w:cs="Times New Roman"/>
        </w:rPr>
      </w:pPr>
      <w:r w:rsidRPr="002F2E37">
        <w:rPr>
          <w:rFonts w:ascii="Times New Roman" w:hAnsi="Times New Roman" w:cs="Times New Roman"/>
          <w:lang w:eastAsia="fr-FR" w:bidi="fr-FR"/>
        </w:rPr>
        <w:t xml:space="preserve">M’engage en outre à maintenir mon offre dans le délai </w:t>
      </w:r>
      <w:r w:rsidRPr="002F2E37">
        <w:rPr>
          <w:rFonts w:ascii="Times New Roman" w:hAnsi="Times New Roman" w:cs="Times New Roman"/>
          <w:lang w:eastAsia="fr-FR" w:bidi="fr-FR"/>
        </w:rPr>
        <w:tab/>
        <w:t xml:space="preserve"> jours [indiquer la durée de validité, en</w:t>
      </w:r>
    </w:p>
    <w:p w14:paraId="773C429E" w14:textId="77777777" w:rsidR="00060B8B" w:rsidRPr="002F2E37" w:rsidRDefault="00060B8B" w:rsidP="00E9314B">
      <w:pPr>
        <w:pStyle w:val="Corpsdetexte"/>
        <w:spacing w:after="0" w:line="276" w:lineRule="auto"/>
        <w:ind w:firstLine="740"/>
        <w:jc w:val="both"/>
        <w:rPr>
          <w:rFonts w:ascii="Times New Roman" w:hAnsi="Times New Roman" w:cs="Times New Roman"/>
        </w:rPr>
      </w:pPr>
      <w:r w:rsidRPr="002F2E37">
        <w:rPr>
          <w:rFonts w:ascii="Times New Roman" w:hAnsi="Times New Roman" w:cs="Times New Roman"/>
          <w:lang w:eastAsia="fr-FR" w:bidi="fr-FR"/>
        </w:rPr>
        <w:t>principe 90 jours] à compter de la date limite de remise des offres</w:t>
      </w:r>
    </w:p>
    <w:p w14:paraId="5DD4AB1F" w14:textId="77777777" w:rsidR="00060B8B" w:rsidRPr="002F2E37" w:rsidRDefault="00060B8B" w:rsidP="00C21D37">
      <w:pPr>
        <w:pStyle w:val="Corpsdetexte"/>
        <w:numPr>
          <w:ilvl w:val="0"/>
          <w:numId w:val="53"/>
        </w:numPr>
        <w:tabs>
          <w:tab w:val="left" w:pos="745"/>
        </w:tabs>
        <w:spacing w:after="0" w:line="276" w:lineRule="auto"/>
        <w:ind w:left="740" w:hanging="360"/>
        <w:jc w:val="both"/>
        <w:rPr>
          <w:rFonts w:ascii="Times New Roman" w:hAnsi="Times New Roman" w:cs="Times New Roman"/>
        </w:rPr>
      </w:pPr>
      <w:r w:rsidRPr="002F2E37">
        <w:rPr>
          <w:rFonts w:ascii="Times New Roman" w:hAnsi="Times New Roman" w:cs="Times New Roman"/>
          <w:lang w:eastAsia="fr-FR" w:bidi="fr-FR"/>
        </w:rPr>
        <w:t>Adhère entièrement à la charte d’intégrité et à la déclaration d’engagement environnemental et social jointes aux présents DAO.</w:t>
      </w:r>
    </w:p>
    <w:p w14:paraId="42B5AAB0" w14:textId="77777777" w:rsidR="00060B8B" w:rsidRPr="002F2E37" w:rsidRDefault="00060B8B" w:rsidP="00740EDD">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Les rabais offerts et les modalités d’application desdits rabais sont les suivants :</w:t>
      </w:r>
    </w:p>
    <w:p w14:paraId="4E620764" w14:textId="0A67FFF0" w:rsidR="00060B8B" w:rsidRPr="002F2E37" w:rsidRDefault="00060B8B" w:rsidP="00E9314B">
      <w:pPr>
        <w:pStyle w:val="Corpsdetexte"/>
        <w:tabs>
          <w:tab w:val="left" w:leader="underscore" w:pos="4920"/>
          <w:tab w:val="left" w:leader="underscore" w:pos="8749"/>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Le Maître d’Ouvrage Délégué se libérera des sommes dues par lui au titre du présent marché en faisant donner crédit au compte n° </w:t>
      </w:r>
      <w:r w:rsidRPr="002F2E37">
        <w:rPr>
          <w:rFonts w:ascii="Times New Roman" w:hAnsi="Times New Roman" w:cs="Times New Roman"/>
          <w:lang w:eastAsia="fr-FR" w:bidi="fr-FR"/>
        </w:rPr>
        <w:tab/>
        <w:t xml:space="preserve"> ouvert au nom de </w:t>
      </w:r>
      <w:r w:rsidRPr="002F2E37">
        <w:rPr>
          <w:rFonts w:ascii="Times New Roman" w:hAnsi="Times New Roman" w:cs="Times New Roman"/>
          <w:lang w:eastAsia="fr-FR" w:bidi="fr-FR"/>
        </w:rPr>
        <w:tab/>
        <w:t xml:space="preserve"> auprès de la</w:t>
      </w:r>
    </w:p>
    <w:p w14:paraId="21C25EEC" w14:textId="77777777" w:rsidR="00060B8B" w:rsidRPr="002F2E37" w:rsidRDefault="00060B8B" w:rsidP="00E9314B">
      <w:pPr>
        <w:pStyle w:val="Corpsdetexte"/>
        <w:tabs>
          <w:tab w:val="left" w:leader="underscore" w:pos="2981"/>
          <w:tab w:val="left" w:leader="underscore" w:pos="5530"/>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banque </w:t>
      </w:r>
      <w:r w:rsidRPr="002F2E37">
        <w:rPr>
          <w:rFonts w:ascii="Times New Roman" w:hAnsi="Times New Roman" w:cs="Times New Roman"/>
          <w:lang w:eastAsia="fr-FR" w:bidi="fr-FR"/>
        </w:rPr>
        <w:tab/>
        <w:t xml:space="preserve"> Agence de </w:t>
      </w:r>
      <w:r w:rsidRPr="002F2E37">
        <w:rPr>
          <w:rFonts w:ascii="Times New Roman" w:hAnsi="Times New Roman" w:cs="Times New Roman"/>
          <w:lang w:eastAsia="fr-FR" w:bidi="fr-FR"/>
        </w:rPr>
        <w:tab/>
        <w:t xml:space="preserve"> Avant signature du marché, la présente soumission</w:t>
      </w:r>
    </w:p>
    <w:p w14:paraId="38C0442C" w14:textId="77777777" w:rsidR="00060B8B" w:rsidRPr="002F2E37" w:rsidRDefault="00060B8B" w:rsidP="00E9314B">
      <w:pPr>
        <w:pStyle w:val="Corpsdetexte"/>
        <w:spacing w:after="40" w:line="276" w:lineRule="auto"/>
        <w:jc w:val="both"/>
        <w:rPr>
          <w:rFonts w:ascii="Times New Roman" w:hAnsi="Times New Roman" w:cs="Times New Roman"/>
        </w:rPr>
      </w:pPr>
      <w:r w:rsidRPr="002F2E37">
        <w:rPr>
          <w:rFonts w:ascii="Times New Roman" w:hAnsi="Times New Roman" w:cs="Times New Roman"/>
          <w:lang w:eastAsia="fr-FR" w:bidi="fr-FR"/>
        </w:rPr>
        <w:t>acceptée par vous vaudra engagement entre nous.</w:t>
      </w:r>
    </w:p>
    <w:p w14:paraId="43042DEA" w14:textId="77777777" w:rsidR="00060B8B" w:rsidRPr="002F2E37" w:rsidRDefault="00060B8B" w:rsidP="00E9314B">
      <w:pPr>
        <w:pStyle w:val="Corpsdetexte"/>
        <w:tabs>
          <w:tab w:val="left" w:leader="underscore" w:pos="6455"/>
          <w:tab w:val="left" w:leader="underscore" w:pos="8749"/>
        </w:tabs>
        <w:spacing w:after="0" w:line="276" w:lineRule="auto"/>
        <w:ind w:left="4140"/>
        <w:jc w:val="both"/>
        <w:rPr>
          <w:rFonts w:ascii="Times New Roman" w:hAnsi="Times New Roman" w:cs="Times New Roman"/>
        </w:rPr>
      </w:pPr>
      <w:r w:rsidRPr="002F2E37">
        <w:rPr>
          <w:rFonts w:ascii="Times New Roman" w:hAnsi="Times New Roman" w:cs="Times New Roman"/>
          <w:i/>
          <w:iCs/>
          <w:lang w:eastAsia="fr-FR" w:bidi="fr-FR"/>
        </w:rPr>
        <w:t xml:space="preserve">Fait à </w:t>
      </w:r>
      <w:r w:rsidRPr="002F2E37">
        <w:rPr>
          <w:rFonts w:ascii="Times New Roman" w:hAnsi="Times New Roman" w:cs="Times New Roman"/>
          <w:i/>
          <w:iCs/>
          <w:lang w:eastAsia="fr-FR" w:bidi="fr-FR"/>
        </w:rPr>
        <w:tab/>
        <w:t xml:space="preserve"> le </w:t>
      </w:r>
      <w:r w:rsidRPr="002F2E37">
        <w:rPr>
          <w:rFonts w:ascii="Times New Roman" w:hAnsi="Times New Roman" w:cs="Times New Roman"/>
          <w:i/>
          <w:iCs/>
          <w:lang w:eastAsia="fr-FR" w:bidi="fr-FR"/>
        </w:rPr>
        <w:tab/>
      </w:r>
    </w:p>
    <w:p w14:paraId="1262535C" w14:textId="77777777" w:rsidR="00060B8B" w:rsidRPr="002F2E37" w:rsidRDefault="00060B8B" w:rsidP="00E9314B">
      <w:pPr>
        <w:pStyle w:val="Corpsdetexte"/>
        <w:spacing w:after="0" w:line="276" w:lineRule="auto"/>
        <w:ind w:left="4140"/>
        <w:jc w:val="both"/>
        <w:rPr>
          <w:rFonts w:ascii="Times New Roman" w:hAnsi="Times New Roman" w:cs="Times New Roman"/>
        </w:rPr>
      </w:pPr>
      <w:r w:rsidRPr="002F2E37">
        <w:rPr>
          <w:rFonts w:ascii="Times New Roman" w:hAnsi="Times New Roman" w:cs="Times New Roman"/>
          <w:lang w:eastAsia="fr-FR" w:bidi="fr-FR"/>
        </w:rPr>
        <w:t>Signature :</w:t>
      </w:r>
    </w:p>
    <w:p w14:paraId="6124B2BB" w14:textId="77777777" w:rsidR="00060B8B" w:rsidRPr="002F2E37" w:rsidRDefault="00060B8B" w:rsidP="00E9314B">
      <w:pPr>
        <w:pStyle w:val="Corpsdetexte"/>
        <w:tabs>
          <w:tab w:val="left" w:leader="underscore" w:pos="8402"/>
        </w:tabs>
        <w:spacing w:after="0" w:line="276" w:lineRule="auto"/>
        <w:ind w:left="4140"/>
        <w:jc w:val="both"/>
        <w:rPr>
          <w:rFonts w:ascii="Times New Roman" w:hAnsi="Times New Roman" w:cs="Times New Roman"/>
        </w:rPr>
      </w:pPr>
      <w:r w:rsidRPr="002F2E37">
        <w:rPr>
          <w:rFonts w:ascii="Times New Roman" w:hAnsi="Times New Roman" w:cs="Times New Roman"/>
          <w:lang w:eastAsia="fr-FR" w:bidi="fr-FR"/>
        </w:rPr>
        <w:t xml:space="preserve">Nom du signataire : </w:t>
      </w:r>
      <w:r w:rsidRPr="002F2E37">
        <w:rPr>
          <w:rFonts w:ascii="Times New Roman" w:hAnsi="Times New Roman" w:cs="Times New Roman"/>
          <w:lang w:eastAsia="fr-FR" w:bidi="fr-FR"/>
        </w:rPr>
        <w:tab/>
      </w:r>
    </w:p>
    <w:p w14:paraId="57E9A69E" w14:textId="77777777" w:rsidR="00060B8B" w:rsidRPr="002F2E37" w:rsidRDefault="00060B8B" w:rsidP="00E9314B">
      <w:pPr>
        <w:pStyle w:val="Corpsdetexte"/>
        <w:tabs>
          <w:tab w:val="left" w:leader="underscore" w:pos="7586"/>
        </w:tabs>
        <w:spacing w:after="40" w:line="276" w:lineRule="auto"/>
        <w:ind w:left="4140"/>
        <w:jc w:val="both"/>
        <w:rPr>
          <w:rFonts w:ascii="Times New Roman" w:hAnsi="Times New Roman" w:cs="Times New Roman"/>
        </w:rPr>
      </w:pPr>
      <w:r w:rsidRPr="002F2E37">
        <w:rPr>
          <w:rFonts w:ascii="Times New Roman" w:hAnsi="Times New Roman" w:cs="Times New Roman"/>
          <w:lang w:eastAsia="fr-FR" w:bidi="fr-FR"/>
        </w:rPr>
        <w:t xml:space="preserve">En qualité de : </w:t>
      </w:r>
      <w:r w:rsidRPr="002F2E37">
        <w:rPr>
          <w:rFonts w:ascii="Times New Roman" w:hAnsi="Times New Roman" w:cs="Times New Roman"/>
          <w:lang w:eastAsia="fr-FR" w:bidi="fr-FR"/>
        </w:rPr>
        <w:tab/>
        <w:t xml:space="preserve"> dûment autorisé à signer</w:t>
      </w:r>
    </w:p>
    <w:p w14:paraId="39A9F0D0" w14:textId="77777777" w:rsidR="00060B8B" w:rsidRPr="002F2E37" w:rsidRDefault="00060B8B" w:rsidP="00E9314B">
      <w:pPr>
        <w:pStyle w:val="Corpsdetexte"/>
        <w:tabs>
          <w:tab w:val="left" w:leader="underscore" w:pos="8749"/>
        </w:tabs>
        <w:spacing w:after="0" w:line="276" w:lineRule="auto"/>
        <w:ind w:left="4140"/>
        <w:jc w:val="both"/>
        <w:rPr>
          <w:rFonts w:ascii="Times New Roman" w:hAnsi="Times New Roman" w:cs="Times New Roman"/>
        </w:rPr>
      </w:pPr>
      <w:r w:rsidRPr="002F2E37">
        <w:rPr>
          <w:rFonts w:ascii="Times New Roman" w:hAnsi="Times New Roman" w:cs="Times New Roman"/>
          <w:lang w:eastAsia="fr-FR" w:bidi="fr-FR"/>
        </w:rPr>
        <w:t xml:space="preserve">les soumissions pour et au nom de </w:t>
      </w:r>
      <w:r w:rsidRPr="002F2E37">
        <w:rPr>
          <w:rFonts w:ascii="Times New Roman" w:hAnsi="Times New Roman" w:cs="Times New Roman"/>
          <w:vertAlign w:val="superscript"/>
          <w:lang w:eastAsia="fr-FR" w:bidi="fr-FR"/>
        </w:rPr>
        <w:t>(9)</w:t>
      </w:r>
      <w:r w:rsidRPr="002F2E37">
        <w:rPr>
          <w:rFonts w:ascii="Times New Roman" w:hAnsi="Times New Roman" w:cs="Times New Roman"/>
          <w:lang w:eastAsia="fr-FR" w:bidi="fr-FR"/>
        </w:rPr>
        <w:t xml:space="preserve"> </w:t>
      </w:r>
      <w:r w:rsidRPr="002F2E37">
        <w:rPr>
          <w:rFonts w:ascii="Times New Roman" w:hAnsi="Times New Roman" w:cs="Times New Roman"/>
          <w:lang w:eastAsia="fr-FR" w:bidi="fr-FR"/>
        </w:rPr>
        <w:tab/>
      </w:r>
    </w:p>
    <w:p w14:paraId="4788273D" w14:textId="77777777" w:rsidR="00060B8B" w:rsidRPr="002F2E37" w:rsidRDefault="00060B8B" w:rsidP="00C21D37">
      <w:pPr>
        <w:pStyle w:val="Corpsdetexte"/>
        <w:numPr>
          <w:ilvl w:val="0"/>
          <w:numId w:val="54"/>
        </w:numPr>
        <w:tabs>
          <w:tab w:val="left" w:pos="344"/>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Supprimer la mention inutile</w:t>
      </w:r>
    </w:p>
    <w:p w14:paraId="4D563A88" w14:textId="7FA104DD" w:rsidR="00060B8B" w:rsidRPr="002F2E37" w:rsidRDefault="00060B8B" w:rsidP="00C21D37">
      <w:pPr>
        <w:pStyle w:val="Corpsdetexte"/>
        <w:numPr>
          <w:ilvl w:val="0"/>
          <w:numId w:val="54"/>
        </w:numPr>
        <w:tabs>
          <w:tab w:val="left" w:pos="344"/>
        </w:tabs>
        <w:spacing w:after="40" w:line="360" w:lineRule="auto"/>
        <w:jc w:val="both"/>
        <w:rPr>
          <w:rFonts w:ascii="Times New Roman" w:hAnsi="Times New Roman" w:cs="Times New Roman"/>
        </w:rPr>
      </w:pPr>
      <w:r w:rsidRPr="002F2E37">
        <w:rPr>
          <w:rFonts w:ascii="Times New Roman" w:hAnsi="Times New Roman" w:cs="Times New Roman"/>
          <w:lang w:eastAsia="fr-FR" w:bidi="fr-FR"/>
        </w:rPr>
        <w:t>Annexer la lettre de pouvoirs</w:t>
      </w:r>
    </w:p>
    <w:p w14:paraId="5F4486B9" w14:textId="62F14B89" w:rsidR="00E9314B" w:rsidRPr="002F2E37" w:rsidRDefault="00E9314B" w:rsidP="00E9314B">
      <w:pPr>
        <w:pStyle w:val="Corpsdetexte"/>
        <w:tabs>
          <w:tab w:val="left" w:pos="344"/>
        </w:tabs>
        <w:spacing w:after="40" w:line="360" w:lineRule="auto"/>
        <w:jc w:val="both"/>
        <w:rPr>
          <w:rFonts w:ascii="Times New Roman" w:hAnsi="Times New Roman" w:cs="Times New Roman"/>
          <w:lang w:eastAsia="fr-FR" w:bidi="fr-FR"/>
        </w:rPr>
      </w:pPr>
    </w:p>
    <w:p w14:paraId="5DEBA8ED" w14:textId="5AEC6699" w:rsidR="00E9314B" w:rsidRDefault="00E9314B" w:rsidP="00E9314B">
      <w:pPr>
        <w:pStyle w:val="Corpsdetexte"/>
        <w:tabs>
          <w:tab w:val="left" w:pos="344"/>
        </w:tabs>
        <w:spacing w:after="40" w:line="360" w:lineRule="auto"/>
        <w:jc w:val="both"/>
        <w:rPr>
          <w:rFonts w:ascii="Times New Roman" w:hAnsi="Times New Roman" w:cs="Times New Roman"/>
          <w:lang w:eastAsia="fr-FR" w:bidi="fr-FR"/>
        </w:rPr>
      </w:pPr>
    </w:p>
    <w:p w14:paraId="3A28F557" w14:textId="6DCD1AF6" w:rsidR="00740EDD" w:rsidRDefault="00740EDD" w:rsidP="00E9314B">
      <w:pPr>
        <w:pStyle w:val="Corpsdetexte"/>
        <w:tabs>
          <w:tab w:val="left" w:pos="344"/>
        </w:tabs>
        <w:spacing w:after="40" w:line="360" w:lineRule="auto"/>
        <w:jc w:val="both"/>
        <w:rPr>
          <w:rFonts w:ascii="Times New Roman" w:hAnsi="Times New Roman" w:cs="Times New Roman"/>
          <w:lang w:eastAsia="fr-FR" w:bidi="fr-FR"/>
        </w:rPr>
      </w:pPr>
    </w:p>
    <w:p w14:paraId="70903963" w14:textId="77777777" w:rsidR="00740EDD" w:rsidRPr="002F2E37" w:rsidRDefault="00740EDD" w:rsidP="00E9314B">
      <w:pPr>
        <w:pStyle w:val="Corpsdetexte"/>
        <w:tabs>
          <w:tab w:val="left" w:pos="344"/>
        </w:tabs>
        <w:spacing w:after="40" w:line="360" w:lineRule="auto"/>
        <w:jc w:val="both"/>
        <w:rPr>
          <w:rFonts w:ascii="Times New Roman" w:hAnsi="Times New Roman" w:cs="Times New Roman"/>
          <w:lang w:eastAsia="fr-FR" w:bidi="fr-FR"/>
        </w:rPr>
      </w:pPr>
    </w:p>
    <w:p w14:paraId="7C8E9403" w14:textId="77777777" w:rsidR="00E9314B" w:rsidRPr="002F2E37" w:rsidRDefault="00E9314B" w:rsidP="00E9314B">
      <w:pPr>
        <w:pStyle w:val="Corpsdetexte"/>
        <w:tabs>
          <w:tab w:val="left" w:pos="344"/>
        </w:tabs>
        <w:spacing w:after="40" w:line="360" w:lineRule="auto"/>
        <w:jc w:val="both"/>
        <w:rPr>
          <w:rFonts w:ascii="Times New Roman" w:hAnsi="Times New Roman" w:cs="Times New Roman"/>
        </w:rPr>
      </w:pPr>
    </w:p>
    <w:p w14:paraId="0010586A" w14:textId="77777777" w:rsidR="00060B8B" w:rsidRPr="002F2E37" w:rsidRDefault="00060B8B" w:rsidP="00E9314B">
      <w:pPr>
        <w:pStyle w:val="Titre2"/>
        <w:numPr>
          <w:ilvl w:val="0"/>
          <w:numId w:val="0"/>
        </w:numPr>
        <w:spacing w:line="276" w:lineRule="auto"/>
        <w:ind w:left="700"/>
        <w:jc w:val="center"/>
        <w:rPr>
          <w:rFonts w:ascii="Times New Roman" w:hAnsi="Times New Roman" w:cs="Times New Roman"/>
          <w:color w:val="auto"/>
        </w:rPr>
      </w:pPr>
      <w:bookmarkStart w:id="257" w:name="bookmark606"/>
      <w:bookmarkStart w:id="258" w:name="_Toc199683931"/>
      <w:r w:rsidRPr="002F2E37">
        <w:rPr>
          <w:rFonts w:ascii="Times New Roman" w:hAnsi="Times New Roman" w:cs="Times New Roman"/>
          <w:color w:val="auto"/>
        </w:rPr>
        <w:lastRenderedPageBreak/>
        <w:t>ANNEXE N° 2 : MODELE DE CAUTIONNEMENT DE SOUMISSION</w:t>
      </w:r>
      <w:bookmarkEnd w:id="257"/>
      <w:bookmarkEnd w:id="258"/>
    </w:p>
    <w:p w14:paraId="0E1C884B" w14:textId="77777777" w:rsidR="00060B8B" w:rsidRPr="002F2E37" w:rsidRDefault="00060B8B" w:rsidP="00E9314B">
      <w:pPr>
        <w:pStyle w:val="Corpsdetexte"/>
        <w:tabs>
          <w:tab w:val="left" w:leader="underscore" w:pos="6029"/>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Organisme financier : </w:t>
      </w:r>
      <w:r w:rsidRPr="002F2E37">
        <w:rPr>
          <w:rFonts w:ascii="Times New Roman" w:hAnsi="Times New Roman" w:cs="Times New Roman"/>
          <w:lang w:eastAsia="fr-FR" w:bidi="fr-FR"/>
        </w:rPr>
        <w:tab/>
      </w:r>
    </w:p>
    <w:p w14:paraId="77A5580C" w14:textId="77777777" w:rsidR="00060B8B" w:rsidRPr="002F2E37" w:rsidRDefault="00060B8B" w:rsidP="00E9314B">
      <w:pPr>
        <w:pStyle w:val="Corpsdetexte"/>
        <w:tabs>
          <w:tab w:val="left" w:leader="underscore" w:pos="6029"/>
        </w:tabs>
        <w:spacing w:after="0" w:line="276" w:lineRule="auto"/>
        <w:jc w:val="both"/>
        <w:rPr>
          <w:rFonts w:ascii="Times New Roman" w:hAnsi="Times New Roman" w:cs="Times New Roman"/>
        </w:rPr>
      </w:pPr>
      <w:r w:rsidRPr="002F2E37">
        <w:rPr>
          <w:rFonts w:ascii="Times New Roman" w:hAnsi="Times New Roman" w:cs="Times New Roman"/>
          <w:lang w:eastAsia="fr-FR" w:bidi="fr-FR"/>
        </w:rPr>
        <w:t>Référence de la Caution : N°</w:t>
      </w:r>
      <w:r w:rsidRPr="002F2E37">
        <w:rPr>
          <w:rFonts w:ascii="Times New Roman" w:hAnsi="Times New Roman" w:cs="Times New Roman"/>
          <w:lang w:eastAsia="fr-FR" w:bidi="fr-FR"/>
        </w:rPr>
        <w:tab/>
      </w:r>
    </w:p>
    <w:p w14:paraId="1D2FB1B3" w14:textId="75A090FB" w:rsidR="00060B8B" w:rsidRPr="002F2E37" w:rsidRDefault="00060B8B" w:rsidP="00E9314B">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Adressée à </w:t>
      </w:r>
      <w:r w:rsidRPr="002F2E37">
        <w:rPr>
          <w:rFonts w:ascii="Times New Roman" w:hAnsi="Times New Roman" w:cs="Times New Roman"/>
          <w:i/>
          <w:iCs/>
          <w:lang w:eastAsia="fr-FR" w:bidi="fr-FR"/>
        </w:rPr>
        <w:t>[indiquer le Maître d’Ouvrage Délégué et son adresse]</w:t>
      </w:r>
      <w:r w:rsidRPr="002F2E37">
        <w:rPr>
          <w:rFonts w:ascii="Times New Roman" w:hAnsi="Times New Roman" w:cs="Times New Roman"/>
          <w:lang w:eastAsia="fr-FR" w:bidi="fr-FR"/>
        </w:rPr>
        <w:t xml:space="preserve"> Cameroun, ci-dessous désigné « le Maître d’Ouvrage »</w:t>
      </w:r>
    </w:p>
    <w:p w14:paraId="0A2A97BD" w14:textId="7FD981FB" w:rsidR="00060B8B" w:rsidRPr="002F2E37" w:rsidRDefault="00060B8B" w:rsidP="00E9314B">
      <w:pPr>
        <w:pStyle w:val="Corpsdetexte"/>
        <w:tabs>
          <w:tab w:val="left" w:leader="underscore" w:pos="6029"/>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Attendu que le Fournisseur ou le prestataire </w:t>
      </w:r>
      <w:r w:rsidRPr="002F2E37">
        <w:rPr>
          <w:rFonts w:ascii="Times New Roman" w:hAnsi="Times New Roman" w:cs="Times New Roman"/>
          <w:lang w:eastAsia="fr-FR" w:bidi="fr-FR"/>
        </w:rPr>
        <w:tab/>
        <w:t>, ci-dessous désigné « le soumissionnaire », a</w:t>
      </w:r>
      <w:r w:rsidR="00E9314B" w:rsidRPr="002F2E37">
        <w:rPr>
          <w:rFonts w:ascii="Times New Roman" w:hAnsi="Times New Roman" w:cs="Times New Roman"/>
        </w:rPr>
        <w:t xml:space="preserve"> </w:t>
      </w:r>
      <w:r w:rsidRPr="002F2E37">
        <w:rPr>
          <w:rFonts w:ascii="Times New Roman" w:hAnsi="Times New Roman" w:cs="Times New Roman"/>
          <w:lang w:eastAsia="fr-FR" w:bidi="fr-FR"/>
        </w:rPr>
        <w:t xml:space="preserve">soumis son offre en date du </w:t>
      </w:r>
      <w:r w:rsidRPr="002F2E37">
        <w:rPr>
          <w:rFonts w:ascii="Times New Roman" w:hAnsi="Times New Roman" w:cs="Times New Roman"/>
          <w:lang w:eastAsia="fr-FR" w:bidi="fr-FR"/>
        </w:rPr>
        <w:tab/>
        <w:t xml:space="preserve"> pour </w:t>
      </w:r>
      <w:r w:rsidRPr="002F2E37">
        <w:rPr>
          <w:rFonts w:ascii="Times New Roman" w:hAnsi="Times New Roman" w:cs="Times New Roman"/>
          <w:i/>
          <w:iCs/>
          <w:lang w:eastAsia="fr-FR" w:bidi="fr-FR"/>
        </w:rPr>
        <w:t>[rappeler l’objet de l’appel d’offres]</w:t>
      </w:r>
      <w:r w:rsidRPr="002F2E37">
        <w:rPr>
          <w:rFonts w:ascii="Times New Roman" w:hAnsi="Times New Roman" w:cs="Times New Roman"/>
          <w:lang w:eastAsia="fr-FR" w:bidi="fr-FR"/>
        </w:rPr>
        <w:t>, ci-dessous désignée «</w:t>
      </w:r>
    </w:p>
    <w:p w14:paraId="27837979" w14:textId="4D1C4C66" w:rsidR="00060B8B" w:rsidRPr="002F2E37" w:rsidRDefault="00060B8B" w:rsidP="00E9314B">
      <w:pPr>
        <w:pStyle w:val="Corpsdetexte"/>
        <w:tabs>
          <w:tab w:val="left" w:leader="underscore" w:pos="1944"/>
          <w:tab w:val="left" w:leader="underscore" w:pos="7730"/>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l’offre », et pour laquelle il doit joindre un cautionnement provisoire équivalant à </w:t>
      </w:r>
      <w:r w:rsidRPr="002F2E37">
        <w:rPr>
          <w:rFonts w:ascii="Times New Roman" w:hAnsi="Times New Roman" w:cs="Times New Roman"/>
          <w:i/>
          <w:iCs/>
          <w:lang w:eastAsia="fr-FR" w:bidi="fr-FR"/>
        </w:rPr>
        <w:t>[indiquer le montant]</w:t>
      </w:r>
      <w:r w:rsidRPr="002F2E37">
        <w:rPr>
          <w:rFonts w:ascii="Times New Roman" w:hAnsi="Times New Roman" w:cs="Times New Roman"/>
          <w:lang w:eastAsia="fr-FR" w:bidi="fr-FR"/>
        </w:rPr>
        <w:t xml:space="preserve"> francs CFA, Nous </w:t>
      </w:r>
      <w:r w:rsidRPr="002F2E37">
        <w:rPr>
          <w:rFonts w:ascii="Times New Roman" w:hAnsi="Times New Roman" w:cs="Times New Roman"/>
          <w:lang w:eastAsia="fr-FR" w:bidi="fr-FR"/>
        </w:rPr>
        <w:tab/>
        <w:t xml:space="preserve"> </w:t>
      </w:r>
      <w:r w:rsidRPr="002F2E37">
        <w:rPr>
          <w:rFonts w:ascii="Times New Roman" w:hAnsi="Times New Roman" w:cs="Times New Roman"/>
          <w:i/>
          <w:iCs/>
          <w:lang w:eastAsia="fr-FR" w:bidi="fr-FR"/>
        </w:rPr>
        <w:t>[nom et adresse de la banque]</w:t>
      </w:r>
      <w:r w:rsidRPr="002F2E37">
        <w:rPr>
          <w:rFonts w:ascii="Times New Roman" w:hAnsi="Times New Roman" w:cs="Times New Roman"/>
          <w:lang w:eastAsia="fr-FR" w:bidi="fr-FR"/>
        </w:rPr>
        <w:t xml:space="preserve">, représentée par </w:t>
      </w:r>
      <w:r w:rsidRPr="002F2E37">
        <w:rPr>
          <w:rFonts w:ascii="Times New Roman" w:hAnsi="Times New Roman" w:cs="Times New Roman"/>
          <w:lang w:eastAsia="fr-FR" w:bidi="fr-FR"/>
        </w:rPr>
        <w:tab/>
        <w:t xml:space="preserve"> </w:t>
      </w:r>
      <w:r w:rsidRPr="002F2E37">
        <w:rPr>
          <w:rFonts w:ascii="Times New Roman" w:hAnsi="Times New Roman" w:cs="Times New Roman"/>
          <w:i/>
          <w:iCs/>
          <w:lang w:eastAsia="fr-FR" w:bidi="fr-FR"/>
        </w:rPr>
        <w:t>[noms des signataires]</w:t>
      </w:r>
      <w:r w:rsidRPr="002F2E37">
        <w:rPr>
          <w:rFonts w:ascii="Times New Roman" w:hAnsi="Times New Roman" w:cs="Times New Roman"/>
          <w:lang w:eastAsia="fr-FR" w:bidi="fr-FR"/>
        </w:rPr>
        <w:t xml:space="preserve">, ci-dessous désignée «la banque », déclarons garantir le paiement au Maître d’Ouvrage ou au Maître d’Ouvrage Délégué de la somme maximale de </w:t>
      </w:r>
      <w:r w:rsidRPr="002F2E37">
        <w:rPr>
          <w:rFonts w:ascii="Times New Roman" w:hAnsi="Times New Roman" w:cs="Times New Roman"/>
          <w:i/>
          <w:iCs/>
          <w:lang w:eastAsia="fr-FR" w:bidi="fr-FR"/>
        </w:rPr>
        <w:t>[indiquer le montant]</w:t>
      </w:r>
      <w:r w:rsidRPr="002F2E37">
        <w:rPr>
          <w:rFonts w:ascii="Times New Roman" w:hAnsi="Times New Roman" w:cs="Times New Roman"/>
          <w:lang w:eastAsia="fr-FR" w:bidi="fr-FR"/>
        </w:rPr>
        <w:t xml:space="preserve"> Francs CFA, que la banque s’engage à régler intégralement au Maître d’Ouvrage Délégué, s’obligeant elle-même, ses successeurs et assignataires.</w:t>
      </w:r>
    </w:p>
    <w:p w14:paraId="79D7DB83" w14:textId="77777777" w:rsidR="00060B8B" w:rsidRPr="002F2E37" w:rsidRDefault="00060B8B" w:rsidP="00E9314B">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Les conditions de cette obligation sont les suivantes:</w:t>
      </w:r>
    </w:p>
    <w:p w14:paraId="3B3DC03F" w14:textId="74F6E83B" w:rsidR="00060B8B" w:rsidRPr="002F2E37" w:rsidRDefault="00060B8B" w:rsidP="00E9314B">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Si le soumissionnaire retire son offre pendant la période de validité prévue dans le dossier d’appel d’offres ; Où</w:t>
      </w:r>
      <w:r w:rsidR="00877204" w:rsidRPr="002F2E37">
        <w:rPr>
          <w:rFonts w:ascii="Times New Roman" w:hAnsi="Times New Roman" w:cs="Times New Roman"/>
        </w:rPr>
        <w:t xml:space="preserve"> </w:t>
      </w:r>
      <w:r w:rsidRPr="002F2E37">
        <w:rPr>
          <w:rFonts w:ascii="Times New Roman" w:hAnsi="Times New Roman" w:cs="Times New Roman"/>
          <w:lang w:eastAsia="fr-FR" w:bidi="fr-FR"/>
        </w:rPr>
        <w:t xml:space="preserve">Si le soumissionnaire, s’étant vu notifié l’attribution du marché par le Maître d’Ouvrage </w:t>
      </w:r>
      <w:r w:rsidRPr="002F2E37">
        <w:rPr>
          <w:rFonts w:ascii="Times New Roman" w:hAnsi="Times New Roman" w:cs="Times New Roman"/>
          <w:i/>
          <w:iCs/>
          <w:lang w:eastAsia="fr-FR" w:bidi="fr-FR"/>
        </w:rPr>
        <w:t>Délégué</w:t>
      </w:r>
      <w:r w:rsidRPr="002F2E37">
        <w:rPr>
          <w:rFonts w:ascii="Times New Roman" w:hAnsi="Times New Roman" w:cs="Times New Roman"/>
          <w:lang w:eastAsia="fr-FR" w:bidi="fr-FR"/>
        </w:rPr>
        <w:t xml:space="preserve"> pendant la période de validité :</w:t>
      </w:r>
    </w:p>
    <w:p w14:paraId="4B0515BD" w14:textId="77777777" w:rsidR="00060B8B" w:rsidRPr="002F2E37" w:rsidRDefault="00060B8B" w:rsidP="00C21D37">
      <w:pPr>
        <w:pStyle w:val="Corpsdetexte"/>
        <w:numPr>
          <w:ilvl w:val="0"/>
          <w:numId w:val="55"/>
        </w:numPr>
        <w:tabs>
          <w:tab w:val="left" w:pos="714"/>
          <w:tab w:val="left" w:pos="735"/>
        </w:tabs>
        <w:spacing w:after="0" w:line="276" w:lineRule="auto"/>
        <w:ind w:firstLine="380"/>
        <w:jc w:val="both"/>
        <w:rPr>
          <w:rFonts w:ascii="Times New Roman" w:hAnsi="Times New Roman" w:cs="Times New Roman"/>
        </w:rPr>
      </w:pPr>
      <w:r w:rsidRPr="002F2E37">
        <w:rPr>
          <w:rFonts w:ascii="Times New Roman" w:hAnsi="Times New Roman" w:cs="Times New Roman"/>
          <w:lang w:eastAsia="fr-FR" w:bidi="fr-FR"/>
        </w:rPr>
        <w:t>omet ou refuse de souscrire le marché, alors qu’il est requis de le faire ;</w:t>
      </w:r>
    </w:p>
    <w:p w14:paraId="1D1FE03C" w14:textId="77777777" w:rsidR="00060B8B" w:rsidRPr="002F2E37" w:rsidRDefault="00060B8B" w:rsidP="00C21D37">
      <w:pPr>
        <w:pStyle w:val="Corpsdetexte"/>
        <w:numPr>
          <w:ilvl w:val="0"/>
          <w:numId w:val="55"/>
        </w:numPr>
        <w:tabs>
          <w:tab w:val="left" w:pos="714"/>
          <w:tab w:val="left" w:pos="735"/>
        </w:tabs>
        <w:spacing w:after="0" w:line="276" w:lineRule="auto"/>
        <w:ind w:firstLine="380"/>
        <w:jc w:val="both"/>
        <w:rPr>
          <w:rFonts w:ascii="Times New Roman" w:hAnsi="Times New Roman" w:cs="Times New Roman"/>
        </w:rPr>
      </w:pPr>
      <w:r w:rsidRPr="002F2E37">
        <w:rPr>
          <w:rFonts w:ascii="Times New Roman" w:hAnsi="Times New Roman" w:cs="Times New Roman"/>
          <w:lang w:eastAsia="fr-FR" w:bidi="fr-FR"/>
        </w:rPr>
        <w:t>omet ou refuse de fournir le cautionnement définitif du marché comme prévu dans ledit marché.</w:t>
      </w:r>
    </w:p>
    <w:p w14:paraId="6AEA18D7" w14:textId="29A3C73B" w:rsidR="00060B8B" w:rsidRPr="002F2E37" w:rsidRDefault="00060B8B" w:rsidP="00E9314B">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Nous nous engageons à payer au Maître d’Ouvrage Délégué un montant allant jusqu’au maximum de la somme stipulée ci-dessus, dès réception de sa première demande écrite, sans que le Maître d’Ouvrage Délégué soit tenu de justifier sa demande, étant entendu toutefois que dans sa demande le Maître d’Ouvrage Délégué notera que le montant qu’il réclame lui est dû parce que l’une ou l’autre des conditions ci-dessus, ou toutes les deux, sont remplies, et qu’il spécifiera quelle(s) condition(s) a(ont) joué.</w:t>
      </w:r>
    </w:p>
    <w:p w14:paraId="31C7CF0A" w14:textId="7F84F5DD" w:rsidR="00060B8B" w:rsidRPr="002F2E37" w:rsidRDefault="00060B8B" w:rsidP="00E9314B">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La présente caution entre en vigueur dès la date limite fixée par le Maître d’Ouvrage </w:t>
      </w:r>
      <w:r w:rsidRPr="002F2E37">
        <w:rPr>
          <w:rFonts w:ascii="Times New Roman" w:hAnsi="Times New Roman" w:cs="Times New Roman"/>
          <w:i/>
          <w:iCs/>
          <w:lang w:eastAsia="fr-FR" w:bidi="fr-FR"/>
        </w:rPr>
        <w:t xml:space="preserve">Délégué </w:t>
      </w:r>
      <w:r w:rsidRPr="002F2E37">
        <w:rPr>
          <w:rFonts w:ascii="Times New Roman" w:hAnsi="Times New Roman" w:cs="Times New Roman"/>
          <w:lang w:eastAsia="fr-FR" w:bidi="fr-FR"/>
        </w:rPr>
        <w:t xml:space="preserve">pour la remise des offres. Elle demeurera valable jusqu’au trentième jour inclus suivant la fin du délai de validité des offres. Toute demande du Maître d’Ouvrage </w:t>
      </w:r>
      <w:bookmarkStart w:id="259" w:name="_GoBack"/>
      <w:bookmarkEnd w:id="259"/>
      <w:r w:rsidRPr="002F2E37">
        <w:rPr>
          <w:rFonts w:ascii="Times New Roman" w:hAnsi="Times New Roman" w:cs="Times New Roman"/>
          <w:i/>
          <w:iCs/>
          <w:lang w:eastAsia="fr-FR" w:bidi="fr-FR"/>
        </w:rPr>
        <w:t>Délégué</w:t>
      </w:r>
      <w:r w:rsidRPr="002F2E37">
        <w:rPr>
          <w:rFonts w:ascii="Times New Roman" w:hAnsi="Times New Roman" w:cs="Times New Roman"/>
          <w:lang w:eastAsia="fr-FR" w:bidi="fr-FR"/>
        </w:rPr>
        <w:t xml:space="preserve"> tendant à la faire jouer devra parvenir à la banque, par lettre recommandée avec accusé de réception, avant la fin de cette période de validité.</w:t>
      </w:r>
    </w:p>
    <w:p w14:paraId="595E91DE" w14:textId="77777777" w:rsidR="00060B8B" w:rsidRPr="002F2E37" w:rsidRDefault="00060B8B" w:rsidP="00E9314B">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Le présent cautionnement est soumis pour son interprétation et son exécution au droit camerounais. Les tribunaux du Cameroun seront seuls compétents pour statuer sur tout ce qui concerne le présent engagement et ses suites.</w:t>
      </w:r>
    </w:p>
    <w:p w14:paraId="1C0EC652" w14:textId="77777777" w:rsidR="00060B8B" w:rsidRPr="002F2E37" w:rsidRDefault="00060B8B" w:rsidP="00877204">
      <w:pPr>
        <w:pStyle w:val="Corpsdetexte"/>
        <w:spacing w:after="0" w:line="276" w:lineRule="auto"/>
        <w:ind w:left="5220"/>
        <w:rPr>
          <w:rFonts w:ascii="Times New Roman" w:hAnsi="Times New Roman" w:cs="Times New Roman"/>
        </w:rPr>
      </w:pPr>
      <w:r w:rsidRPr="002F2E37">
        <w:rPr>
          <w:rFonts w:ascii="Times New Roman" w:hAnsi="Times New Roman" w:cs="Times New Roman"/>
          <w:i/>
          <w:iCs/>
          <w:lang w:eastAsia="fr-FR" w:bidi="fr-FR"/>
        </w:rPr>
        <w:t>Signé et authentifié par la banque</w:t>
      </w:r>
    </w:p>
    <w:p w14:paraId="7DDAF501" w14:textId="77777777" w:rsidR="00060B8B" w:rsidRPr="002F2E37" w:rsidRDefault="00060B8B" w:rsidP="00E9314B">
      <w:pPr>
        <w:pStyle w:val="Corpsdetexte"/>
        <w:tabs>
          <w:tab w:val="left" w:leader="underscore" w:pos="7730"/>
          <w:tab w:val="left" w:leader="underscore" w:pos="9282"/>
        </w:tabs>
        <w:spacing w:after="160" w:line="276" w:lineRule="auto"/>
        <w:ind w:left="6460"/>
        <w:rPr>
          <w:rFonts w:ascii="Times New Roman" w:hAnsi="Times New Roman" w:cs="Times New Roman"/>
        </w:rPr>
      </w:pPr>
      <w:r w:rsidRPr="002F2E37">
        <w:rPr>
          <w:rFonts w:ascii="Times New Roman" w:hAnsi="Times New Roman" w:cs="Times New Roman"/>
          <w:i/>
          <w:iCs/>
          <w:lang w:eastAsia="fr-FR" w:bidi="fr-FR"/>
        </w:rPr>
        <w:t xml:space="preserve">Fait à </w:t>
      </w:r>
      <w:r w:rsidRPr="002F2E37">
        <w:rPr>
          <w:rFonts w:ascii="Times New Roman" w:hAnsi="Times New Roman" w:cs="Times New Roman"/>
          <w:i/>
          <w:iCs/>
          <w:lang w:eastAsia="fr-FR" w:bidi="fr-FR"/>
        </w:rPr>
        <w:tab/>
      </w:r>
      <w:r w:rsidRPr="002F2E37">
        <w:rPr>
          <w:rFonts w:ascii="Times New Roman" w:hAnsi="Times New Roman" w:cs="Times New Roman"/>
          <w:i/>
          <w:iCs/>
          <w:u w:val="single"/>
          <w:lang w:eastAsia="fr-FR" w:bidi="fr-FR"/>
        </w:rPr>
        <w:t>,</w:t>
      </w:r>
      <w:r w:rsidRPr="002F2E37">
        <w:rPr>
          <w:rFonts w:ascii="Times New Roman" w:hAnsi="Times New Roman" w:cs="Times New Roman"/>
          <w:i/>
          <w:iCs/>
          <w:lang w:eastAsia="fr-FR" w:bidi="fr-FR"/>
        </w:rPr>
        <w:t xml:space="preserve"> le </w:t>
      </w:r>
      <w:r w:rsidRPr="002F2E37">
        <w:rPr>
          <w:rFonts w:ascii="Times New Roman" w:hAnsi="Times New Roman" w:cs="Times New Roman"/>
          <w:i/>
          <w:iCs/>
          <w:lang w:eastAsia="fr-FR" w:bidi="fr-FR"/>
        </w:rPr>
        <w:tab/>
        <w:t>.</w:t>
      </w:r>
    </w:p>
    <w:p w14:paraId="0C984A9F" w14:textId="77777777" w:rsidR="00877204" w:rsidRPr="002F2E37" w:rsidRDefault="00060B8B" w:rsidP="00877204">
      <w:pPr>
        <w:pStyle w:val="Corpsdetexte"/>
        <w:spacing w:after="620" w:line="276" w:lineRule="auto"/>
        <w:ind w:left="6460"/>
        <w:rPr>
          <w:rFonts w:ascii="Times New Roman" w:hAnsi="Times New Roman" w:cs="Times New Roman"/>
          <w:i/>
          <w:iCs/>
          <w:lang w:eastAsia="fr-FR" w:bidi="fr-FR"/>
        </w:rPr>
      </w:pPr>
      <w:r w:rsidRPr="002F2E37">
        <w:rPr>
          <w:rFonts w:ascii="Times New Roman" w:hAnsi="Times New Roman" w:cs="Times New Roman"/>
          <w:i/>
          <w:iCs/>
          <w:lang w:eastAsia="fr-FR" w:bidi="fr-FR"/>
        </w:rPr>
        <w:t>[Signature de la banque]</w:t>
      </w:r>
    </w:p>
    <w:p w14:paraId="21E63F0E" w14:textId="1804D627" w:rsidR="00060B8B" w:rsidRPr="002F2E37" w:rsidRDefault="00877204" w:rsidP="00877204">
      <w:pPr>
        <w:pStyle w:val="Corpsdetexte"/>
        <w:spacing w:after="620" w:line="276" w:lineRule="auto"/>
        <w:rPr>
          <w:rFonts w:ascii="Times New Roman" w:hAnsi="Times New Roman" w:cs="Times New Roman"/>
          <w:i/>
          <w:iCs/>
          <w:lang w:eastAsia="fr-FR" w:bidi="fr-FR"/>
        </w:rPr>
        <w:sectPr w:rsidR="00060B8B" w:rsidRPr="002F2E37" w:rsidSect="00462101">
          <w:headerReference w:type="even" r:id="rId31"/>
          <w:headerReference w:type="default" r:id="rId32"/>
          <w:footerReference w:type="even" r:id="rId33"/>
          <w:footerReference w:type="default" r:id="rId34"/>
          <w:footnotePr>
            <w:numStart w:val="3"/>
          </w:footnotePr>
          <w:pgSz w:w="12240" w:h="15840"/>
          <w:pgMar w:top="1136" w:right="855" w:bottom="1489" w:left="1093" w:header="0" w:footer="3" w:gutter="0"/>
          <w:cols w:space="720"/>
          <w:noEndnote/>
          <w:docGrid w:linePitch="360"/>
        </w:sectPr>
      </w:pPr>
      <w:r w:rsidRPr="002F2E37">
        <w:rPr>
          <w:rFonts w:ascii="Times New Roman" w:hAnsi="Times New Roman" w:cs="Times New Roman"/>
          <w:i/>
          <w:iCs/>
          <w:lang w:eastAsia="fr-FR" w:bidi="fr-FR"/>
        </w:rPr>
        <w:t xml:space="preserve"> </w:t>
      </w:r>
      <w:r w:rsidR="00060B8B" w:rsidRPr="002F2E37">
        <w:rPr>
          <w:rFonts w:ascii="Times New Roman" w:hAnsi="Times New Roman" w:cs="Times New Roman"/>
          <w:b/>
          <w:bCs/>
          <w:i/>
          <w:iCs/>
          <w:lang w:eastAsia="fr-FR" w:bidi="fr-FR"/>
        </w:rPr>
        <w:t>[NB : ce cautionnement doit être acquitté à la main par la banque]</w:t>
      </w:r>
    </w:p>
    <w:p w14:paraId="190DAE4A" w14:textId="77777777" w:rsidR="00060B8B" w:rsidRPr="002F2E37" w:rsidRDefault="00060B8B" w:rsidP="00877204">
      <w:pPr>
        <w:pStyle w:val="Titre2"/>
        <w:numPr>
          <w:ilvl w:val="0"/>
          <w:numId w:val="0"/>
        </w:numPr>
        <w:spacing w:line="276" w:lineRule="auto"/>
        <w:ind w:left="700"/>
        <w:jc w:val="center"/>
        <w:rPr>
          <w:rFonts w:ascii="Times New Roman" w:hAnsi="Times New Roman" w:cs="Times New Roman"/>
          <w:color w:val="auto"/>
        </w:rPr>
      </w:pPr>
      <w:bookmarkStart w:id="260" w:name="bookmark608"/>
      <w:bookmarkStart w:id="261" w:name="_Toc199683932"/>
      <w:r w:rsidRPr="002F2E37">
        <w:rPr>
          <w:rFonts w:ascii="Times New Roman" w:hAnsi="Times New Roman" w:cs="Times New Roman"/>
          <w:color w:val="auto"/>
        </w:rPr>
        <w:lastRenderedPageBreak/>
        <w:t>ANNEXE N°3 : MODELE DE CAUTIONNEMENT DEFINITIF</w:t>
      </w:r>
      <w:bookmarkEnd w:id="260"/>
      <w:bookmarkEnd w:id="261"/>
    </w:p>
    <w:p w14:paraId="3CE41B2F" w14:textId="77777777" w:rsidR="00060B8B" w:rsidRPr="002F2E37" w:rsidRDefault="00060B8B" w:rsidP="00877204">
      <w:pPr>
        <w:pStyle w:val="Corpsdetexte"/>
        <w:tabs>
          <w:tab w:val="left" w:leader="underscore" w:pos="5650"/>
        </w:tabs>
        <w:spacing w:after="60" w:line="276" w:lineRule="auto"/>
        <w:rPr>
          <w:rFonts w:ascii="Times New Roman" w:hAnsi="Times New Roman" w:cs="Times New Roman"/>
        </w:rPr>
      </w:pPr>
      <w:r w:rsidRPr="002F2E37">
        <w:rPr>
          <w:rFonts w:ascii="Times New Roman" w:hAnsi="Times New Roman" w:cs="Times New Roman"/>
          <w:lang w:eastAsia="fr-FR" w:bidi="fr-FR"/>
        </w:rPr>
        <w:t xml:space="preserve">Organisme financier : </w:t>
      </w:r>
      <w:r w:rsidRPr="002F2E37">
        <w:rPr>
          <w:rFonts w:ascii="Times New Roman" w:hAnsi="Times New Roman" w:cs="Times New Roman"/>
          <w:lang w:eastAsia="fr-FR" w:bidi="fr-FR"/>
        </w:rPr>
        <w:tab/>
      </w:r>
    </w:p>
    <w:p w14:paraId="15F3ACCC" w14:textId="77777777" w:rsidR="00060B8B" w:rsidRPr="002F2E37" w:rsidRDefault="00060B8B" w:rsidP="00057A0A">
      <w:pPr>
        <w:pStyle w:val="Corpsdetexte"/>
        <w:tabs>
          <w:tab w:val="left" w:leader="underscore" w:pos="5650"/>
        </w:tabs>
        <w:spacing w:after="0" w:line="276" w:lineRule="auto"/>
        <w:rPr>
          <w:rFonts w:ascii="Times New Roman" w:hAnsi="Times New Roman" w:cs="Times New Roman"/>
        </w:rPr>
      </w:pPr>
      <w:r w:rsidRPr="002F2E37">
        <w:rPr>
          <w:rFonts w:ascii="Times New Roman" w:hAnsi="Times New Roman" w:cs="Times New Roman"/>
          <w:lang w:eastAsia="fr-FR" w:bidi="fr-FR"/>
        </w:rPr>
        <w:t xml:space="preserve">Référence de la Caution : N° </w:t>
      </w:r>
      <w:r w:rsidRPr="002F2E37">
        <w:rPr>
          <w:rFonts w:ascii="Times New Roman" w:hAnsi="Times New Roman" w:cs="Times New Roman"/>
          <w:lang w:eastAsia="fr-FR" w:bidi="fr-FR"/>
        </w:rPr>
        <w:tab/>
      </w:r>
    </w:p>
    <w:p w14:paraId="4038D5F7" w14:textId="7DC55EF5" w:rsidR="00060B8B" w:rsidRPr="002F2E37" w:rsidRDefault="00060B8B" w:rsidP="00057A0A">
      <w:pPr>
        <w:pStyle w:val="Corpsdetexte"/>
        <w:spacing w:after="0" w:line="276" w:lineRule="auto"/>
        <w:rPr>
          <w:rFonts w:ascii="Times New Roman" w:hAnsi="Times New Roman" w:cs="Times New Roman"/>
        </w:rPr>
      </w:pPr>
      <w:r w:rsidRPr="002F2E37">
        <w:rPr>
          <w:rFonts w:ascii="Times New Roman" w:hAnsi="Times New Roman" w:cs="Times New Roman"/>
          <w:lang w:eastAsia="fr-FR" w:bidi="fr-FR"/>
        </w:rPr>
        <w:t xml:space="preserve">Adressée à </w:t>
      </w:r>
      <w:r w:rsidRPr="002F2E37">
        <w:rPr>
          <w:rFonts w:ascii="Times New Roman" w:hAnsi="Times New Roman" w:cs="Times New Roman"/>
          <w:i/>
          <w:iCs/>
          <w:lang w:eastAsia="fr-FR" w:bidi="fr-FR"/>
        </w:rPr>
        <w:t>[indiquer le Maître d’Ouvrage Délégué et son adresse]</w:t>
      </w:r>
      <w:r w:rsidRPr="002F2E37">
        <w:rPr>
          <w:rFonts w:ascii="Times New Roman" w:hAnsi="Times New Roman" w:cs="Times New Roman"/>
          <w:lang w:eastAsia="fr-FR" w:bidi="fr-FR"/>
        </w:rPr>
        <w:t xml:space="preserve"> Cameroun, ci-dessous désigné « le Maître d’Ouvrage »</w:t>
      </w:r>
    </w:p>
    <w:p w14:paraId="5F7545FC" w14:textId="77777777" w:rsidR="00060B8B" w:rsidRPr="002F2E37" w:rsidRDefault="00060B8B" w:rsidP="00877204">
      <w:pPr>
        <w:pStyle w:val="Corpsdetexte"/>
        <w:tabs>
          <w:tab w:val="left" w:leader="underscore" w:pos="3365"/>
        </w:tabs>
        <w:spacing w:after="0" w:line="276" w:lineRule="auto"/>
        <w:rPr>
          <w:rFonts w:ascii="Times New Roman" w:hAnsi="Times New Roman" w:cs="Times New Roman"/>
        </w:rPr>
      </w:pPr>
      <w:r w:rsidRPr="002F2E37">
        <w:rPr>
          <w:rFonts w:ascii="Times New Roman" w:hAnsi="Times New Roman" w:cs="Times New Roman"/>
          <w:lang w:eastAsia="fr-FR" w:bidi="fr-FR"/>
        </w:rPr>
        <w:t xml:space="preserve">Attendu que </w:t>
      </w:r>
      <w:r w:rsidRPr="002F2E37">
        <w:rPr>
          <w:rFonts w:ascii="Times New Roman" w:hAnsi="Times New Roman" w:cs="Times New Roman"/>
          <w:i/>
          <w:iCs/>
          <w:lang w:eastAsia="fr-FR" w:bidi="fr-FR"/>
        </w:rPr>
        <w:tab/>
        <w:t xml:space="preserve"> [nom et adresse du fournisseur ou du prestataire]</w:t>
      </w:r>
      <w:r w:rsidRPr="002F2E37">
        <w:rPr>
          <w:rFonts w:ascii="Times New Roman" w:hAnsi="Times New Roman" w:cs="Times New Roman"/>
          <w:lang w:eastAsia="fr-FR" w:bidi="fr-FR"/>
        </w:rPr>
        <w:t>, ci-dessous désigné « le</w:t>
      </w:r>
    </w:p>
    <w:p w14:paraId="310ACBE9" w14:textId="77777777"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Fournisseur </w:t>
      </w:r>
      <w:r w:rsidRPr="002F2E37">
        <w:rPr>
          <w:rFonts w:ascii="Times New Roman" w:hAnsi="Times New Roman" w:cs="Times New Roman"/>
          <w:i/>
          <w:iCs/>
          <w:lang w:eastAsia="fr-FR" w:bidi="fr-FR"/>
        </w:rPr>
        <w:t>ou du prestataire</w:t>
      </w:r>
      <w:r w:rsidRPr="002F2E37">
        <w:rPr>
          <w:rFonts w:ascii="Times New Roman" w:hAnsi="Times New Roman" w:cs="Times New Roman"/>
          <w:lang w:eastAsia="fr-FR" w:bidi="fr-FR"/>
        </w:rPr>
        <w:t xml:space="preserve"> », s’est engagé, en exécution du marché désigné « le marché », à réaliser </w:t>
      </w:r>
      <w:r w:rsidRPr="002F2E37">
        <w:rPr>
          <w:rFonts w:ascii="Times New Roman" w:hAnsi="Times New Roman" w:cs="Times New Roman"/>
          <w:i/>
          <w:iCs/>
          <w:lang w:eastAsia="fr-FR" w:bidi="fr-FR"/>
        </w:rPr>
        <w:t>[indiquer la nature des fournitures et services connexes]</w:t>
      </w:r>
    </w:p>
    <w:p w14:paraId="063D6AB0" w14:textId="08662C5D"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Attendu qu’il est stipulé dans le marché que le Fournisseur remettra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14:paraId="7D328886" w14:textId="77777777"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Attendu que nous avons convenu de donner au Fournisseur ce cautionnement,</w:t>
      </w:r>
    </w:p>
    <w:p w14:paraId="16AC6B6D" w14:textId="77777777" w:rsidR="00060B8B" w:rsidRPr="002F2E37" w:rsidRDefault="00060B8B" w:rsidP="00057A0A">
      <w:pPr>
        <w:pStyle w:val="Corpsdetexte"/>
        <w:tabs>
          <w:tab w:val="left" w:leader="underscore" w:pos="2899"/>
          <w:tab w:val="left" w:leader="underscore" w:pos="8674"/>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Nous, </w:t>
      </w:r>
      <w:r w:rsidRPr="002F2E37">
        <w:rPr>
          <w:rFonts w:ascii="Times New Roman" w:hAnsi="Times New Roman" w:cs="Times New Roman"/>
          <w:lang w:eastAsia="fr-FR" w:bidi="fr-FR"/>
        </w:rPr>
        <w:tab/>
        <w:t xml:space="preserve"> </w:t>
      </w:r>
      <w:r w:rsidRPr="002F2E37">
        <w:rPr>
          <w:rFonts w:ascii="Times New Roman" w:hAnsi="Times New Roman" w:cs="Times New Roman"/>
          <w:i/>
          <w:iCs/>
          <w:lang w:eastAsia="fr-FR" w:bidi="fr-FR"/>
        </w:rPr>
        <w:t>[nom et adresse de banque]</w:t>
      </w:r>
      <w:r w:rsidRPr="002F2E37">
        <w:rPr>
          <w:rFonts w:ascii="Times New Roman" w:hAnsi="Times New Roman" w:cs="Times New Roman"/>
          <w:lang w:eastAsia="fr-FR" w:bidi="fr-FR"/>
        </w:rPr>
        <w:t xml:space="preserve">, représentée par </w:t>
      </w:r>
      <w:r w:rsidRPr="002F2E37">
        <w:rPr>
          <w:rFonts w:ascii="Times New Roman" w:hAnsi="Times New Roman" w:cs="Times New Roman"/>
          <w:lang w:eastAsia="fr-FR" w:bidi="fr-FR"/>
        </w:rPr>
        <w:tab/>
        <w:t xml:space="preserve"> </w:t>
      </w:r>
      <w:r w:rsidRPr="002F2E37">
        <w:rPr>
          <w:rFonts w:ascii="Times New Roman" w:hAnsi="Times New Roman" w:cs="Times New Roman"/>
          <w:i/>
          <w:iCs/>
          <w:lang w:eastAsia="fr-FR" w:bidi="fr-FR"/>
        </w:rPr>
        <w:t>[noms des</w:t>
      </w:r>
    </w:p>
    <w:p w14:paraId="3402D389" w14:textId="18E2C5C7" w:rsidR="00060B8B" w:rsidRPr="002F2E37" w:rsidRDefault="00060B8B" w:rsidP="00057A0A">
      <w:pPr>
        <w:pStyle w:val="Corpsdetexte"/>
        <w:spacing w:after="60" w:line="276" w:lineRule="auto"/>
        <w:jc w:val="both"/>
        <w:rPr>
          <w:rFonts w:ascii="Times New Roman" w:hAnsi="Times New Roman" w:cs="Times New Roman"/>
        </w:rPr>
      </w:pPr>
      <w:r w:rsidRPr="002F2E37">
        <w:rPr>
          <w:rFonts w:ascii="Times New Roman" w:hAnsi="Times New Roman" w:cs="Times New Roman"/>
          <w:i/>
          <w:iCs/>
          <w:lang w:eastAsia="fr-FR" w:bidi="fr-FR"/>
        </w:rPr>
        <w:t>signataires]</w:t>
      </w:r>
      <w:r w:rsidRPr="002F2E37">
        <w:rPr>
          <w:rFonts w:ascii="Times New Roman" w:hAnsi="Times New Roman" w:cs="Times New Roman"/>
          <w:lang w:eastAsia="fr-FR" w:bidi="fr-FR"/>
        </w:rPr>
        <w:t>,</w:t>
      </w:r>
      <w:r w:rsidR="00057A0A" w:rsidRPr="002F2E37">
        <w:rPr>
          <w:rFonts w:ascii="Times New Roman" w:hAnsi="Times New Roman" w:cs="Times New Roman"/>
        </w:rPr>
        <w:t xml:space="preserve"> </w:t>
      </w:r>
      <w:r w:rsidRPr="002F2E37">
        <w:rPr>
          <w:rFonts w:ascii="Times New Roman" w:hAnsi="Times New Roman" w:cs="Times New Roman"/>
          <w:lang w:eastAsia="fr-FR" w:bidi="fr-FR"/>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2F2E37">
        <w:rPr>
          <w:rFonts w:ascii="Times New Roman" w:hAnsi="Times New Roman" w:cs="Times New Roman"/>
          <w:lang w:eastAsia="fr-FR" w:bidi="fr-FR"/>
        </w:rPr>
        <w:tab/>
        <w:t xml:space="preserve"> </w:t>
      </w:r>
      <w:r w:rsidRPr="002F2E37">
        <w:rPr>
          <w:rFonts w:ascii="Times New Roman" w:hAnsi="Times New Roman" w:cs="Times New Roman"/>
          <w:i/>
          <w:iCs/>
          <w:lang w:eastAsia="fr-FR" w:bidi="fr-FR"/>
        </w:rPr>
        <w:t>[en chiffres et en lettres]</w:t>
      </w:r>
      <w:r w:rsidRPr="002F2E37">
        <w:rPr>
          <w:rFonts w:ascii="Times New Roman" w:hAnsi="Times New Roman" w:cs="Times New Roman"/>
          <w:lang w:eastAsia="fr-FR" w:bidi="fr-FR"/>
        </w:rPr>
        <w:t>.</w:t>
      </w:r>
    </w:p>
    <w:p w14:paraId="6B7A10B3" w14:textId="77777777"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F1927B3" w14:textId="3DD7A733"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Le présent cautionnement définitif prend effet à compter de sa signature et dès notification du marché . La caution sera libérée dans un délai (indiquer le délai) à compter de la date de réception provisoire des fournitures.</w:t>
      </w:r>
      <w:r w:rsidR="00057A0A" w:rsidRPr="002F2E37">
        <w:rPr>
          <w:rFonts w:ascii="Times New Roman" w:hAnsi="Times New Roman" w:cs="Times New Roman"/>
          <w:lang w:eastAsia="fr-FR" w:bidi="fr-FR"/>
        </w:rPr>
        <w:t xml:space="preserve"> </w:t>
      </w:r>
      <w:r w:rsidRPr="002F2E37">
        <w:rPr>
          <w:rFonts w:ascii="Times New Roman" w:hAnsi="Times New Roman" w:cs="Times New Roman"/>
          <w:lang w:eastAsia="fr-FR" w:bidi="fr-FR"/>
        </w:rPr>
        <w:t>Après le délai susvisé, la caution devient sans objet et doit nous être automatiquement retournée sans aucune forme de procédure.</w:t>
      </w:r>
    </w:p>
    <w:p w14:paraId="1314DC4A" w14:textId="7F12C6F8" w:rsidR="00060B8B" w:rsidRPr="002F2E37" w:rsidRDefault="00060B8B" w:rsidP="00057A0A">
      <w:pPr>
        <w:pStyle w:val="Corpsdetexte"/>
        <w:spacing w:after="0" w:line="360" w:lineRule="auto"/>
        <w:rPr>
          <w:rFonts w:ascii="Times New Roman" w:hAnsi="Times New Roman" w:cs="Times New Roman"/>
        </w:rPr>
      </w:pPr>
      <w:r w:rsidRPr="002F2E37">
        <w:rPr>
          <w:rFonts w:ascii="Times New Roman" w:hAnsi="Times New Roman" w:cs="Times New Roman"/>
          <w:lang w:eastAsia="fr-FR" w:bidi="fr-FR"/>
        </w:rPr>
        <w:t>Toute demande de paiement formulée par le Maître d’Ouvrage Délégué au titre de la présente garantie doit être faite par lettre recommandée avec accusé de réception, parvenue à la banque pendant la période de validité du présent engagement.</w:t>
      </w:r>
    </w:p>
    <w:p w14:paraId="2253C9B1" w14:textId="77777777" w:rsidR="00060B8B" w:rsidRPr="002F2E37" w:rsidRDefault="00060B8B" w:rsidP="00057A0A">
      <w:pPr>
        <w:pStyle w:val="Corpsdetexte"/>
        <w:spacing w:after="0" w:line="360" w:lineRule="auto"/>
        <w:rPr>
          <w:rFonts w:ascii="Times New Roman" w:hAnsi="Times New Roman" w:cs="Times New Roman"/>
        </w:rPr>
      </w:pPr>
      <w:r w:rsidRPr="002F2E37">
        <w:rPr>
          <w:rFonts w:ascii="Times New Roman" w:hAnsi="Times New Roman" w:cs="Times New Roman"/>
          <w:lang w:eastAsia="fr-FR" w:bidi="fr-FR"/>
        </w:rPr>
        <w:t>Le présent cautionnement définitif est soumis pour son interprétation et son exécution au droit camerounais. Les tribunaux camerounais seront seuls compétents pour statuer sur tout ce qui concerne le présent engagement et ses suites.</w:t>
      </w:r>
    </w:p>
    <w:p w14:paraId="036D57BB" w14:textId="77777777" w:rsidR="00060B8B" w:rsidRPr="002F2E37" w:rsidRDefault="00060B8B" w:rsidP="00057A0A">
      <w:pPr>
        <w:pStyle w:val="Corpsdetexte"/>
        <w:spacing w:after="0" w:line="360" w:lineRule="auto"/>
        <w:ind w:left="4960"/>
        <w:rPr>
          <w:rFonts w:ascii="Times New Roman" w:hAnsi="Times New Roman" w:cs="Times New Roman"/>
        </w:rPr>
      </w:pPr>
      <w:r w:rsidRPr="002F2E37">
        <w:rPr>
          <w:rFonts w:ascii="Times New Roman" w:hAnsi="Times New Roman" w:cs="Times New Roman"/>
          <w:i/>
          <w:iCs/>
          <w:lang w:eastAsia="fr-FR" w:bidi="fr-FR"/>
        </w:rPr>
        <w:t>Signé et authentifié par l’Organisme financier</w:t>
      </w:r>
    </w:p>
    <w:p w14:paraId="14CB5EE7" w14:textId="77777777" w:rsidR="00060B8B" w:rsidRPr="002F2E37" w:rsidRDefault="00060B8B" w:rsidP="00060B8B">
      <w:pPr>
        <w:pStyle w:val="Corpsdetexte"/>
        <w:tabs>
          <w:tab w:val="left" w:leader="underscore" w:pos="7675"/>
          <w:tab w:val="left" w:leader="underscore" w:pos="9283"/>
        </w:tabs>
        <w:spacing w:after="60" w:line="360" w:lineRule="auto"/>
        <w:ind w:left="6360"/>
        <w:rPr>
          <w:rFonts w:ascii="Times New Roman" w:hAnsi="Times New Roman" w:cs="Times New Roman"/>
        </w:rPr>
      </w:pPr>
      <w:r w:rsidRPr="002F2E37">
        <w:rPr>
          <w:rFonts w:ascii="Times New Roman" w:hAnsi="Times New Roman" w:cs="Times New Roman"/>
          <w:i/>
          <w:iCs/>
          <w:lang w:eastAsia="fr-FR" w:bidi="fr-FR"/>
        </w:rPr>
        <w:tab/>
        <w:t xml:space="preserve">, le </w:t>
      </w:r>
      <w:r w:rsidRPr="002F2E37">
        <w:rPr>
          <w:rFonts w:ascii="Times New Roman" w:hAnsi="Times New Roman" w:cs="Times New Roman"/>
          <w:i/>
          <w:iCs/>
          <w:lang w:eastAsia="fr-FR" w:bidi="fr-FR"/>
        </w:rPr>
        <w:tab/>
      </w:r>
    </w:p>
    <w:p w14:paraId="59047FB6" w14:textId="77777777" w:rsidR="00060B8B" w:rsidRPr="002F2E37" w:rsidRDefault="00060B8B" w:rsidP="00060B8B">
      <w:pPr>
        <w:pStyle w:val="Corpsdetexte"/>
        <w:spacing w:after="0" w:line="360" w:lineRule="auto"/>
        <w:ind w:left="5680"/>
        <w:rPr>
          <w:rFonts w:ascii="Times New Roman" w:hAnsi="Times New Roman" w:cs="Times New Roman"/>
        </w:rPr>
        <w:sectPr w:rsidR="00060B8B" w:rsidRPr="002F2E37" w:rsidSect="00462101">
          <w:headerReference w:type="even" r:id="rId35"/>
          <w:headerReference w:type="default" r:id="rId36"/>
          <w:footerReference w:type="even" r:id="rId37"/>
          <w:footerReference w:type="default" r:id="rId38"/>
          <w:footnotePr>
            <w:numStart w:val="3"/>
          </w:footnotePr>
          <w:type w:val="continuous"/>
          <w:pgSz w:w="12240" w:h="15840"/>
          <w:pgMar w:top="1136" w:right="855" w:bottom="1489" w:left="1093" w:header="708" w:footer="3" w:gutter="0"/>
          <w:cols w:space="720"/>
          <w:noEndnote/>
          <w:docGrid w:linePitch="360"/>
        </w:sectPr>
      </w:pPr>
      <w:r w:rsidRPr="002F2E37">
        <w:rPr>
          <w:rFonts w:ascii="Times New Roman" w:hAnsi="Times New Roman" w:cs="Times New Roman"/>
          <w:i/>
          <w:iCs/>
          <w:lang w:eastAsia="fr-FR" w:bidi="fr-FR"/>
        </w:rPr>
        <w:t>[Signature de la banque]</w:t>
      </w:r>
    </w:p>
    <w:p w14:paraId="0606856D" w14:textId="21D6563D" w:rsidR="00060B8B" w:rsidRPr="00797DE5" w:rsidRDefault="00060B8B" w:rsidP="00797DE5">
      <w:pPr>
        <w:pStyle w:val="Titre2"/>
        <w:numPr>
          <w:ilvl w:val="0"/>
          <w:numId w:val="0"/>
        </w:numPr>
        <w:spacing w:after="0" w:line="276" w:lineRule="auto"/>
        <w:ind w:left="700"/>
        <w:jc w:val="center"/>
        <w:rPr>
          <w:rFonts w:ascii="Times New Roman" w:hAnsi="Times New Roman" w:cs="Times New Roman"/>
          <w:color w:val="auto"/>
          <w:sz w:val="24"/>
          <w:szCs w:val="24"/>
        </w:rPr>
      </w:pPr>
      <w:bookmarkStart w:id="262" w:name="bookmark612"/>
      <w:bookmarkStart w:id="263" w:name="_Toc199683933"/>
      <w:r w:rsidRPr="002F2E37">
        <w:rPr>
          <w:rFonts w:ascii="Times New Roman" w:hAnsi="Times New Roman" w:cs="Times New Roman"/>
          <w:color w:val="auto"/>
        </w:rPr>
        <w:lastRenderedPageBreak/>
        <w:t>ANNEXE N°</w:t>
      </w:r>
      <w:r w:rsidR="006D5BF3">
        <w:rPr>
          <w:rFonts w:ascii="Times New Roman" w:hAnsi="Times New Roman" w:cs="Times New Roman"/>
          <w:color w:val="auto"/>
        </w:rPr>
        <w:t>4</w:t>
      </w:r>
      <w:r w:rsidRPr="002F2E37">
        <w:rPr>
          <w:rFonts w:ascii="Times New Roman" w:hAnsi="Times New Roman" w:cs="Times New Roman"/>
          <w:color w:val="auto"/>
        </w:rPr>
        <w:t xml:space="preserve"> : </w:t>
      </w:r>
      <w:r w:rsidRPr="00797DE5">
        <w:rPr>
          <w:rFonts w:ascii="Times New Roman" w:hAnsi="Times New Roman" w:cs="Times New Roman"/>
          <w:color w:val="auto"/>
          <w:sz w:val="24"/>
          <w:szCs w:val="24"/>
        </w:rPr>
        <w:t>MODELE DE CAUTIONNEMENT DE BONNE EXECUTION EN</w:t>
      </w:r>
      <w:bookmarkEnd w:id="262"/>
      <w:bookmarkEnd w:id="263"/>
    </w:p>
    <w:p w14:paraId="43395BB9" w14:textId="77777777" w:rsidR="00060B8B" w:rsidRPr="002F2E37" w:rsidRDefault="00060B8B" w:rsidP="00057A0A">
      <w:pPr>
        <w:pStyle w:val="Heading30"/>
        <w:keepNext/>
        <w:keepLines/>
        <w:spacing w:after="0" w:line="276" w:lineRule="auto"/>
        <w:rPr>
          <w:rFonts w:ascii="Times New Roman" w:hAnsi="Times New Roman" w:cs="Times New Roman"/>
          <w:sz w:val="24"/>
          <w:szCs w:val="24"/>
        </w:rPr>
      </w:pPr>
      <w:bookmarkStart w:id="264" w:name="_Toc199683934"/>
      <w:r w:rsidRPr="002F2E37">
        <w:rPr>
          <w:rFonts w:ascii="Times New Roman" w:eastAsia="Arial Narrow" w:hAnsi="Times New Roman" w:cs="Times New Roman"/>
          <w:sz w:val="24"/>
          <w:szCs w:val="24"/>
          <w:lang w:eastAsia="fr-FR" w:bidi="fr-FR"/>
        </w:rPr>
        <w:t>REMPLACEMENT DE LA RETENUE DE GARANTIE</w:t>
      </w:r>
      <w:bookmarkEnd w:id="264"/>
    </w:p>
    <w:p w14:paraId="0A8099BC" w14:textId="77777777" w:rsidR="00060B8B" w:rsidRPr="002F2E37" w:rsidRDefault="00060B8B" w:rsidP="00057A0A">
      <w:pPr>
        <w:pStyle w:val="Corpsdetexte"/>
        <w:tabs>
          <w:tab w:val="left" w:leader="underscore" w:pos="4882"/>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 xml:space="preserve">Organisme financier : </w:t>
      </w:r>
      <w:r w:rsidRPr="002F2E37">
        <w:rPr>
          <w:rFonts w:ascii="Times New Roman" w:hAnsi="Times New Roman" w:cs="Times New Roman"/>
          <w:lang w:eastAsia="fr-FR" w:bidi="fr-FR"/>
        </w:rPr>
        <w:tab/>
      </w:r>
    </w:p>
    <w:p w14:paraId="02966664" w14:textId="77777777" w:rsidR="00060B8B" w:rsidRPr="002F2E37" w:rsidRDefault="00060B8B" w:rsidP="00057A0A">
      <w:pPr>
        <w:pStyle w:val="Corpsdetexte"/>
        <w:tabs>
          <w:tab w:val="left" w:leader="underscore" w:pos="6005"/>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 xml:space="preserve">Référence du Cautionnement : N° </w:t>
      </w:r>
      <w:r w:rsidRPr="002F2E37">
        <w:rPr>
          <w:rFonts w:ascii="Times New Roman" w:hAnsi="Times New Roman" w:cs="Times New Roman"/>
          <w:lang w:eastAsia="fr-FR" w:bidi="fr-FR"/>
        </w:rPr>
        <w:tab/>
      </w:r>
    </w:p>
    <w:p w14:paraId="5EE2BA6E" w14:textId="0177EE20" w:rsidR="00060B8B" w:rsidRPr="002F2E37" w:rsidRDefault="00060B8B" w:rsidP="00057A0A">
      <w:pPr>
        <w:pStyle w:val="Corpsdetexte"/>
        <w:spacing w:after="40" w:line="276" w:lineRule="auto"/>
        <w:jc w:val="both"/>
        <w:rPr>
          <w:rFonts w:ascii="Times New Roman" w:hAnsi="Times New Roman" w:cs="Times New Roman"/>
        </w:rPr>
      </w:pPr>
      <w:r w:rsidRPr="002F2E37">
        <w:rPr>
          <w:rFonts w:ascii="Times New Roman" w:hAnsi="Times New Roman" w:cs="Times New Roman"/>
          <w:lang w:eastAsia="fr-FR" w:bidi="fr-FR"/>
        </w:rPr>
        <w:t xml:space="preserve">Adressée </w:t>
      </w:r>
      <w:r w:rsidRPr="002F2E37">
        <w:rPr>
          <w:rFonts w:ascii="Times New Roman" w:hAnsi="Times New Roman" w:cs="Times New Roman"/>
          <w:i/>
          <w:iCs/>
          <w:lang w:eastAsia="fr-FR" w:bidi="fr-FR"/>
        </w:rPr>
        <w:t>[indiquer le Maître d’Ouvrage Délégué]</w:t>
      </w:r>
    </w:p>
    <w:p w14:paraId="3B16FF55" w14:textId="77777777" w:rsidR="00060B8B" w:rsidRPr="002F2E37" w:rsidRDefault="00060B8B" w:rsidP="00057A0A">
      <w:pPr>
        <w:pStyle w:val="Corpsdetexte"/>
        <w:spacing w:after="40" w:line="276" w:lineRule="auto"/>
        <w:jc w:val="both"/>
        <w:rPr>
          <w:rFonts w:ascii="Times New Roman" w:hAnsi="Times New Roman" w:cs="Times New Roman"/>
        </w:rPr>
      </w:pPr>
      <w:r w:rsidRPr="002F2E37">
        <w:rPr>
          <w:rFonts w:ascii="Times New Roman" w:hAnsi="Times New Roman" w:cs="Times New Roman"/>
          <w:i/>
          <w:iCs/>
          <w:lang w:eastAsia="fr-FR" w:bidi="fr-FR"/>
        </w:rPr>
        <w:t>[Adresse du Maître d’Ouvrage</w:t>
      </w:r>
      <w:r w:rsidRPr="002F2E37">
        <w:rPr>
          <w:rFonts w:ascii="Times New Roman" w:hAnsi="Times New Roman" w:cs="Times New Roman"/>
          <w:lang w:eastAsia="fr-FR" w:bidi="fr-FR"/>
        </w:rPr>
        <w:t xml:space="preserve"> ou du Maître d’Ouvrage Délégué</w:t>
      </w:r>
      <w:r w:rsidRPr="002F2E37">
        <w:rPr>
          <w:rFonts w:ascii="Times New Roman" w:hAnsi="Times New Roman" w:cs="Times New Roman"/>
          <w:i/>
          <w:iCs/>
          <w:lang w:eastAsia="fr-FR" w:bidi="fr-FR"/>
        </w:rPr>
        <w:t>]</w:t>
      </w:r>
    </w:p>
    <w:p w14:paraId="7C4E2389" w14:textId="77777777"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Ci-dessous désigné « le Maître d’Ouvrage ou le Maître d’Ouvrage Délégué »</w:t>
      </w:r>
    </w:p>
    <w:p w14:paraId="5CB63FCB" w14:textId="77777777" w:rsidR="00060B8B" w:rsidRPr="002F2E37" w:rsidRDefault="00060B8B" w:rsidP="00057A0A">
      <w:pPr>
        <w:pStyle w:val="Corpsdetexte"/>
        <w:tabs>
          <w:tab w:val="left" w:leader="underscore" w:pos="2203"/>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Attendu que </w:t>
      </w:r>
      <w:r w:rsidRPr="002F2E37">
        <w:rPr>
          <w:rFonts w:ascii="Times New Roman" w:hAnsi="Times New Roman" w:cs="Times New Roman"/>
          <w:lang w:eastAsia="fr-FR" w:bidi="fr-FR"/>
        </w:rPr>
        <w:tab/>
        <w:t xml:space="preserve"> n</w:t>
      </w:r>
      <w:r w:rsidRPr="002F2E37">
        <w:rPr>
          <w:rFonts w:ascii="Times New Roman" w:hAnsi="Times New Roman" w:cs="Times New Roman"/>
          <w:i/>
          <w:iCs/>
          <w:lang w:eastAsia="fr-FR" w:bidi="fr-FR"/>
        </w:rPr>
        <w:t>om et adresse du fournisseur ou du prestataire]</w:t>
      </w:r>
      <w:r w:rsidRPr="002F2E37">
        <w:rPr>
          <w:rFonts w:ascii="Times New Roman" w:hAnsi="Times New Roman" w:cs="Times New Roman"/>
          <w:lang w:eastAsia="fr-FR" w:bidi="fr-FR"/>
        </w:rPr>
        <w:t>, ci-dessous désigné « le Fournisseur »,</w:t>
      </w:r>
    </w:p>
    <w:p w14:paraId="56BA46DB" w14:textId="77777777"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s’est engagé, en exécution du marché, livrer les fournitures de [indiquer l’objet des prestations]</w:t>
      </w:r>
    </w:p>
    <w:p w14:paraId="433D1FEB" w14:textId="77777777"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Attendu qu’il est stipulé dans le marché que la retenue de garantie fixée à </w:t>
      </w:r>
      <w:r w:rsidRPr="002F2E37">
        <w:rPr>
          <w:rFonts w:ascii="Times New Roman" w:hAnsi="Times New Roman" w:cs="Times New Roman"/>
          <w:i/>
          <w:iCs/>
          <w:lang w:eastAsia="fr-FR" w:bidi="fr-FR"/>
        </w:rPr>
        <w:t>[pourcentage inférieur à 10% à préciser] du</w:t>
      </w:r>
      <w:r w:rsidRPr="002F2E37">
        <w:rPr>
          <w:rFonts w:ascii="Times New Roman" w:hAnsi="Times New Roman" w:cs="Times New Roman"/>
          <w:lang w:eastAsia="fr-FR" w:bidi="fr-FR"/>
        </w:rPr>
        <w:t xml:space="preserve"> montant TTC du marché peut être remplacée par une caution solidaire,</w:t>
      </w:r>
    </w:p>
    <w:p w14:paraId="1AFE447A" w14:textId="77777777" w:rsidR="00060B8B" w:rsidRPr="002F2E37" w:rsidRDefault="00060B8B" w:rsidP="00057A0A">
      <w:pPr>
        <w:pStyle w:val="Corpsdetexte"/>
        <w:spacing w:after="40" w:line="276" w:lineRule="auto"/>
        <w:jc w:val="both"/>
        <w:rPr>
          <w:rFonts w:ascii="Times New Roman" w:hAnsi="Times New Roman" w:cs="Times New Roman"/>
        </w:rPr>
      </w:pPr>
      <w:r w:rsidRPr="002F2E37">
        <w:rPr>
          <w:rFonts w:ascii="Times New Roman" w:hAnsi="Times New Roman" w:cs="Times New Roman"/>
          <w:lang w:eastAsia="fr-FR" w:bidi="fr-FR"/>
        </w:rPr>
        <w:t>Attendu que nous avons convenu de donner au Fournisseur ce cautionnement,</w:t>
      </w:r>
    </w:p>
    <w:p w14:paraId="2795C873" w14:textId="77777777" w:rsidR="00060B8B" w:rsidRPr="002F2E37" w:rsidRDefault="00060B8B" w:rsidP="00057A0A">
      <w:pPr>
        <w:pStyle w:val="Corpsdetexte"/>
        <w:tabs>
          <w:tab w:val="left" w:leader="underscore" w:pos="1843"/>
          <w:tab w:val="left" w:leader="underscore" w:pos="7925"/>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Nous, </w:t>
      </w:r>
      <w:r w:rsidRPr="002F2E37">
        <w:rPr>
          <w:rFonts w:ascii="Times New Roman" w:hAnsi="Times New Roman" w:cs="Times New Roman"/>
          <w:lang w:eastAsia="fr-FR" w:bidi="fr-FR"/>
        </w:rPr>
        <w:tab/>
        <w:t xml:space="preserve"> </w:t>
      </w:r>
      <w:r w:rsidRPr="002F2E37">
        <w:rPr>
          <w:rFonts w:ascii="Times New Roman" w:hAnsi="Times New Roman" w:cs="Times New Roman"/>
          <w:i/>
          <w:iCs/>
          <w:lang w:eastAsia="fr-FR" w:bidi="fr-FR"/>
        </w:rPr>
        <w:t>adresse organisme financier]</w:t>
      </w:r>
      <w:r w:rsidRPr="002F2E37">
        <w:rPr>
          <w:rFonts w:ascii="Times New Roman" w:hAnsi="Times New Roman" w:cs="Times New Roman"/>
          <w:lang w:eastAsia="fr-FR" w:bidi="fr-FR"/>
        </w:rPr>
        <w:t xml:space="preserve">, représentée par </w:t>
      </w:r>
      <w:r w:rsidRPr="002F2E37">
        <w:rPr>
          <w:rFonts w:ascii="Times New Roman" w:hAnsi="Times New Roman" w:cs="Times New Roman"/>
          <w:lang w:eastAsia="fr-FR" w:bidi="fr-FR"/>
        </w:rPr>
        <w:tab/>
        <w:t xml:space="preserve"> </w:t>
      </w:r>
      <w:r w:rsidRPr="002F2E37">
        <w:rPr>
          <w:rFonts w:ascii="Times New Roman" w:hAnsi="Times New Roman" w:cs="Times New Roman"/>
          <w:i/>
          <w:iCs/>
          <w:lang w:eastAsia="fr-FR" w:bidi="fr-FR"/>
        </w:rPr>
        <w:t>noms des signataires]</w:t>
      </w:r>
      <w:r w:rsidRPr="002F2E37">
        <w:rPr>
          <w:rFonts w:ascii="Times New Roman" w:hAnsi="Times New Roman" w:cs="Times New Roman"/>
          <w:lang w:eastAsia="fr-FR" w:bidi="fr-FR"/>
        </w:rPr>
        <w:t>,</w:t>
      </w:r>
    </w:p>
    <w:p w14:paraId="3837AC3C" w14:textId="77777777"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et ci-dessous désignée « organisme financier »,</w:t>
      </w:r>
    </w:p>
    <w:p w14:paraId="4AD74613" w14:textId="1CDD92B3" w:rsidR="00060B8B" w:rsidRPr="002F2E37" w:rsidRDefault="00060B8B" w:rsidP="00057A0A">
      <w:pPr>
        <w:pStyle w:val="Corpsdetexte"/>
        <w:tabs>
          <w:tab w:val="left" w:leader="underscore" w:pos="1843"/>
        </w:tabs>
        <w:spacing w:after="40" w:line="276" w:lineRule="auto"/>
        <w:jc w:val="both"/>
        <w:rPr>
          <w:rFonts w:ascii="Times New Roman" w:hAnsi="Times New Roman" w:cs="Times New Roman"/>
        </w:rPr>
      </w:pPr>
      <w:r w:rsidRPr="002F2E37">
        <w:rPr>
          <w:rFonts w:ascii="Times New Roman" w:hAnsi="Times New Roman" w:cs="Times New Roman"/>
          <w:lang w:eastAsia="fr-FR" w:bidi="fr-FR"/>
        </w:rPr>
        <w:t xml:space="preserve">Dès lors, nous affirmons par les présentes que nous nous portons garants et responsables à l’égard du </w:t>
      </w:r>
      <w:r w:rsidRPr="002F2E37">
        <w:rPr>
          <w:rFonts w:ascii="Times New Roman" w:hAnsi="Times New Roman" w:cs="Times New Roman"/>
          <w:i/>
          <w:iCs/>
          <w:lang w:eastAsia="fr-FR" w:bidi="fr-FR"/>
        </w:rPr>
        <w:t>Maître d’Ouvrage Délégué</w:t>
      </w:r>
      <w:r w:rsidRPr="002F2E37">
        <w:rPr>
          <w:rFonts w:ascii="Times New Roman" w:hAnsi="Times New Roman" w:cs="Times New Roman"/>
          <w:lang w:eastAsia="fr-FR" w:bidi="fr-FR"/>
        </w:rPr>
        <w:t xml:space="preserve">, au nom du Fournisseur ou du prestataire, pour un montant maximum de </w:t>
      </w:r>
      <w:r w:rsidRPr="002F2E37">
        <w:rPr>
          <w:rFonts w:ascii="Times New Roman" w:hAnsi="Times New Roman" w:cs="Times New Roman"/>
          <w:lang w:eastAsia="fr-FR" w:bidi="fr-FR"/>
        </w:rPr>
        <w:tab/>
        <w:t xml:space="preserve"> </w:t>
      </w:r>
      <w:r w:rsidRPr="002F2E37">
        <w:rPr>
          <w:rFonts w:ascii="Times New Roman" w:hAnsi="Times New Roman" w:cs="Times New Roman"/>
          <w:i/>
          <w:iCs/>
          <w:lang w:eastAsia="fr-FR" w:bidi="fr-FR"/>
        </w:rPr>
        <w:t>[en chiffres et en lettres]</w:t>
      </w:r>
      <w:r w:rsidRPr="002F2E37">
        <w:rPr>
          <w:rFonts w:ascii="Times New Roman" w:hAnsi="Times New Roman" w:cs="Times New Roman"/>
          <w:lang w:eastAsia="fr-FR" w:bidi="fr-FR"/>
        </w:rPr>
        <w:t xml:space="preserve">, correspondant à </w:t>
      </w:r>
      <w:r w:rsidRPr="002F2E37">
        <w:rPr>
          <w:rFonts w:ascii="Times New Roman" w:hAnsi="Times New Roman" w:cs="Times New Roman"/>
          <w:i/>
          <w:iCs/>
          <w:lang w:eastAsia="fr-FR" w:bidi="fr-FR"/>
        </w:rPr>
        <w:t>[pourcentage inférieur à 10% à préciser]</w:t>
      </w:r>
      <w:r w:rsidRPr="002F2E37">
        <w:rPr>
          <w:rFonts w:ascii="Times New Roman" w:hAnsi="Times New Roman" w:cs="Times New Roman"/>
          <w:lang w:eastAsia="fr-FR" w:bidi="fr-FR"/>
        </w:rPr>
        <w:t xml:space="preserve"> du montant</w:t>
      </w:r>
    </w:p>
    <w:p w14:paraId="3FA81D4C" w14:textId="094A1258" w:rsidR="00060B8B" w:rsidRPr="002F2E37" w:rsidRDefault="00060B8B" w:rsidP="00057A0A">
      <w:pPr>
        <w:pStyle w:val="Corpsdetexte"/>
        <w:tabs>
          <w:tab w:val="left" w:pos="2744"/>
        </w:tabs>
        <w:spacing w:after="0" w:line="276" w:lineRule="auto"/>
        <w:jc w:val="both"/>
        <w:rPr>
          <w:rFonts w:ascii="Times New Roman" w:hAnsi="Times New Roman" w:cs="Times New Roman"/>
        </w:rPr>
      </w:pPr>
      <w:r w:rsidRPr="002F2E37">
        <w:rPr>
          <w:rFonts w:ascii="Times New Roman" w:hAnsi="Times New Roman" w:cs="Times New Roman"/>
          <w:lang w:eastAsia="fr-FR" w:bidi="fr-FR"/>
        </w:rPr>
        <w:t xml:space="preserve">du marché </w:t>
      </w:r>
      <w:r w:rsidRPr="002F2E37">
        <w:rPr>
          <w:rFonts w:ascii="Times New Roman" w:hAnsi="Times New Roman" w:cs="Times New Roman"/>
          <w:vertAlign w:val="superscript"/>
          <w:lang w:eastAsia="fr-FR" w:bidi="fr-FR"/>
        </w:rPr>
        <w:t>(10)</w:t>
      </w:r>
      <w:r w:rsidR="00057A0A" w:rsidRPr="002F2E37">
        <w:rPr>
          <w:rFonts w:ascii="Times New Roman" w:hAnsi="Times New Roman" w:cs="Times New Roman"/>
          <w:vertAlign w:val="superscript"/>
          <w:lang w:eastAsia="fr-FR" w:bidi="fr-FR"/>
        </w:rPr>
        <w:tab/>
      </w:r>
    </w:p>
    <w:p w14:paraId="2F78B0A5" w14:textId="638E19CF"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Et nous nous engageons à payer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prestations figurant dans le décompte définitif, sans que le Maître d’Ouvrage Délégué ait à prouver ou à donner les raisons ni le motif de sa demande du montant de la somme indiquée ci-dessus.</w:t>
      </w:r>
    </w:p>
    <w:p w14:paraId="441D8115" w14:textId="77777777"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3AEDE5FC" w14:textId="77777777" w:rsidR="00060B8B" w:rsidRPr="002F2E37" w:rsidRDefault="00060B8B" w:rsidP="00057A0A">
      <w:pPr>
        <w:pStyle w:val="Corpsdetexte"/>
        <w:spacing w:after="0" w:line="276" w:lineRule="auto"/>
        <w:jc w:val="both"/>
        <w:rPr>
          <w:rFonts w:ascii="Times New Roman" w:hAnsi="Times New Roman" w:cs="Times New Roman"/>
        </w:rPr>
      </w:pPr>
      <w:r w:rsidRPr="002F2E37">
        <w:rPr>
          <w:rFonts w:ascii="Times New Roman" w:hAnsi="Times New Roman" w:cs="Times New Roman"/>
          <w:lang w:eastAsia="fr-FR" w:bidi="fr-FR"/>
        </w:rPr>
        <w:t>La présente garantie entre en vigueur dès sa signature. Elle sera libérée dans un délai de trente (30) jours à compter de la date de réception définitive des prestations, et sur mainlevée délivrée par le Maître d’Ouvrage ou au Maître d’Ouvrage Délégué.</w:t>
      </w:r>
    </w:p>
    <w:p w14:paraId="539CC8D7" w14:textId="3B7D8618" w:rsidR="00060B8B" w:rsidRPr="002F2E37" w:rsidRDefault="00060B8B" w:rsidP="00057A0A">
      <w:pPr>
        <w:pStyle w:val="Corpsdetexte"/>
        <w:spacing w:after="0" w:line="360" w:lineRule="auto"/>
        <w:jc w:val="both"/>
        <w:rPr>
          <w:rFonts w:ascii="Times New Roman" w:hAnsi="Times New Roman" w:cs="Times New Roman"/>
        </w:rPr>
      </w:pPr>
      <w:r w:rsidRPr="002F2E37">
        <w:rPr>
          <w:rFonts w:ascii="Times New Roman" w:hAnsi="Times New Roman" w:cs="Times New Roman"/>
          <w:lang w:eastAsia="fr-FR" w:bidi="fr-FR"/>
        </w:rPr>
        <w:t>Toute demande de paiement formulée par le Maître d’Ouvrage Délégué au titre de la présente garantie devra être faite par lettre recommandée avec accusé de réception, parvenue à la banque pendant la période de validité du présent engagement.</w:t>
      </w:r>
    </w:p>
    <w:p w14:paraId="40D1C735" w14:textId="77777777" w:rsidR="00060B8B" w:rsidRPr="002F2E37" w:rsidRDefault="00060B8B" w:rsidP="00060B8B">
      <w:pPr>
        <w:pStyle w:val="Corpsdetexte"/>
        <w:spacing w:after="60" w:line="360" w:lineRule="auto"/>
        <w:jc w:val="both"/>
        <w:rPr>
          <w:rFonts w:ascii="Times New Roman" w:hAnsi="Times New Roman" w:cs="Times New Roman"/>
        </w:rPr>
      </w:pPr>
      <w:r w:rsidRPr="002F2E37">
        <w:rPr>
          <w:rFonts w:ascii="Times New Roman" w:hAnsi="Times New Roman" w:cs="Times New Roman"/>
          <w:lang w:eastAsia="fr-FR" w:bidi="fr-FR"/>
        </w:rPr>
        <w:t>La présente caution est soumise pour son interprétation et son exécution au droit camerounais. Les tribunaux camerounais seront seuls compétents pour statuer sur tout ce qui concerne le présent engagement et ses suites.</w:t>
      </w:r>
    </w:p>
    <w:p w14:paraId="4AD413B2" w14:textId="77777777" w:rsidR="00060B8B" w:rsidRPr="002F2E37" w:rsidRDefault="00060B8B" w:rsidP="00060B8B">
      <w:pPr>
        <w:pStyle w:val="Corpsdetexte"/>
        <w:spacing w:after="60" w:line="360" w:lineRule="auto"/>
        <w:ind w:left="5060"/>
        <w:jc w:val="both"/>
        <w:rPr>
          <w:rFonts w:ascii="Times New Roman" w:hAnsi="Times New Roman" w:cs="Times New Roman"/>
        </w:rPr>
      </w:pPr>
      <w:r w:rsidRPr="002F2E37">
        <w:rPr>
          <w:rFonts w:ascii="Times New Roman" w:hAnsi="Times New Roman" w:cs="Times New Roman"/>
          <w:i/>
          <w:iCs/>
          <w:lang w:eastAsia="fr-FR" w:bidi="fr-FR"/>
        </w:rPr>
        <w:t>Signé et authentifié par l’organisme financier</w:t>
      </w:r>
    </w:p>
    <w:p w14:paraId="45046C87" w14:textId="77777777" w:rsidR="00060B8B" w:rsidRPr="002F2E37" w:rsidRDefault="00060B8B" w:rsidP="00060B8B">
      <w:pPr>
        <w:pStyle w:val="Corpsdetexte"/>
        <w:tabs>
          <w:tab w:val="left" w:leader="underscore" w:pos="7382"/>
          <w:tab w:val="left" w:leader="underscore" w:pos="8986"/>
        </w:tabs>
        <w:spacing w:after="520" w:line="360" w:lineRule="auto"/>
        <w:ind w:left="5640"/>
        <w:jc w:val="both"/>
        <w:rPr>
          <w:rFonts w:ascii="Times New Roman" w:hAnsi="Times New Roman" w:cs="Times New Roman"/>
        </w:rPr>
      </w:pPr>
      <w:r w:rsidRPr="002F2E37">
        <w:rPr>
          <w:rFonts w:ascii="Times New Roman" w:hAnsi="Times New Roman" w:cs="Times New Roman"/>
          <w:i/>
          <w:iCs/>
          <w:lang w:eastAsia="fr-FR" w:bidi="fr-FR"/>
        </w:rPr>
        <w:t xml:space="preserve">Fait à </w:t>
      </w:r>
      <w:r w:rsidRPr="002F2E37">
        <w:rPr>
          <w:rFonts w:ascii="Times New Roman" w:hAnsi="Times New Roman" w:cs="Times New Roman"/>
          <w:i/>
          <w:iCs/>
          <w:lang w:eastAsia="fr-FR" w:bidi="fr-FR"/>
        </w:rPr>
        <w:tab/>
      </w:r>
      <w:r w:rsidRPr="002F2E37">
        <w:rPr>
          <w:rFonts w:ascii="Times New Roman" w:hAnsi="Times New Roman" w:cs="Times New Roman"/>
          <w:i/>
          <w:iCs/>
          <w:u w:val="single"/>
          <w:lang w:eastAsia="fr-FR" w:bidi="fr-FR"/>
        </w:rPr>
        <w:t>,</w:t>
      </w:r>
      <w:r w:rsidRPr="002F2E37">
        <w:rPr>
          <w:rFonts w:ascii="Times New Roman" w:hAnsi="Times New Roman" w:cs="Times New Roman"/>
          <w:i/>
          <w:iCs/>
          <w:lang w:eastAsia="fr-FR" w:bidi="fr-FR"/>
        </w:rPr>
        <w:t xml:space="preserve"> le </w:t>
      </w:r>
      <w:r w:rsidRPr="002F2E37">
        <w:rPr>
          <w:rFonts w:ascii="Times New Roman" w:hAnsi="Times New Roman" w:cs="Times New Roman"/>
          <w:i/>
          <w:iCs/>
          <w:lang w:eastAsia="fr-FR" w:bidi="fr-FR"/>
        </w:rPr>
        <w:tab/>
      </w:r>
    </w:p>
    <w:p w14:paraId="55C46137" w14:textId="77777777" w:rsidR="00060B8B" w:rsidRPr="002F2E37" w:rsidRDefault="00060B8B" w:rsidP="00060B8B">
      <w:pPr>
        <w:pStyle w:val="Corpsdetexte"/>
        <w:spacing w:line="360" w:lineRule="auto"/>
        <w:ind w:left="5640"/>
        <w:jc w:val="both"/>
        <w:rPr>
          <w:rFonts w:ascii="Times New Roman" w:hAnsi="Times New Roman" w:cs="Times New Roman"/>
        </w:rPr>
      </w:pPr>
      <w:r w:rsidRPr="002F2E37">
        <w:rPr>
          <w:rFonts w:ascii="Times New Roman" w:hAnsi="Times New Roman" w:cs="Times New Roman"/>
          <w:i/>
          <w:iCs/>
          <w:lang w:eastAsia="fr-FR" w:bidi="fr-FR"/>
        </w:rPr>
        <w:lastRenderedPageBreak/>
        <w:t>[Signature de l’Organisme financier]</w:t>
      </w:r>
    </w:p>
    <w:p w14:paraId="69D26394" w14:textId="77777777" w:rsidR="00060B8B" w:rsidRPr="002F2E37" w:rsidRDefault="00060B8B" w:rsidP="00060B8B">
      <w:pPr>
        <w:pStyle w:val="Corpsdetexte"/>
        <w:spacing w:after="520" w:line="360" w:lineRule="auto"/>
        <w:rPr>
          <w:rFonts w:ascii="Times New Roman" w:hAnsi="Times New Roman" w:cs="Times New Roman"/>
        </w:rPr>
      </w:pPr>
      <w:r w:rsidRPr="002F2E37">
        <w:rPr>
          <w:rFonts w:ascii="Times New Roman" w:hAnsi="Times New Roman" w:cs="Times New Roman"/>
          <w:i/>
          <w:iCs/>
          <w:vertAlign w:val="superscript"/>
          <w:lang w:eastAsia="fr-FR" w:bidi="fr-FR"/>
        </w:rPr>
        <w:t>(10)</w:t>
      </w:r>
      <w:r w:rsidRPr="002F2E37">
        <w:rPr>
          <w:rFonts w:ascii="Times New Roman" w:hAnsi="Times New Roman" w:cs="Times New Roman"/>
          <w:i/>
          <w:iCs/>
          <w:lang w:eastAsia="fr-FR" w:bidi="fr-FR"/>
        </w:rPr>
        <w:t>Cas où la caution est établie une fois au démarrage des prestations et couvre la totalité de la garantie, soit 10% du marché.</w:t>
      </w:r>
    </w:p>
    <w:p w14:paraId="4743147C" w14:textId="77777777" w:rsidR="00F266B9" w:rsidRPr="002F2E37"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bookmarkStart w:id="265" w:name="bookmark615"/>
    </w:p>
    <w:p w14:paraId="7375AC37" w14:textId="77777777" w:rsidR="00F266B9" w:rsidRPr="002F2E37"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p>
    <w:p w14:paraId="045CABA7" w14:textId="77777777" w:rsidR="00F266B9" w:rsidRPr="002F2E37"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p>
    <w:p w14:paraId="7231C7E8" w14:textId="77777777" w:rsidR="00F266B9" w:rsidRPr="002F2E37" w:rsidRDefault="00F266B9" w:rsidP="00C343AA">
      <w:pPr>
        <w:pStyle w:val="Heading30"/>
        <w:keepNext/>
        <w:keepLines/>
        <w:spacing w:after="180" w:line="240" w:lineRule="auto"/>
        <w:jc w:val="left"/>
        <w:rPr>
          <w:rFonts w:ascii="Times New Roman" w:eastAsia="Arial Narrow" w:hAnsi="Times New Roman" w:cs="Times New Roman"/>
          <w:lang w:eastAsia="fr-FR" w:bidi="fr-FR"/>
        </w:rPr>
      </w:pPr>
    </w:p>
    <w:p w14:paraId="7ACF0FDB" w14:textId="77777777" w:rsidR="00F266B9" w:rsidRPr="002F2E37" w:rsidRDefault="00F266B9" w:rsidP="00060B8B">
      <w:pPr>
        <w:pStyle w:val="Heading30"/>
        <w:keepNext/>
        <w:keepLines/>
        <w:spacing w:after="180" w:line="240" w:lineRule="auto"/>
        <w:ind w:firstLine="720"/>
        <w:jc w:val="left"/>
        <w:rPr>
          <w:rFonts w:ascii="Times New Roman" w:eastAsia="Arial Narrow" w:hAnsi="Times New Roman" w:cs="Times New Roman"/>
          <w:lang w:eastAsia="fr-FR" w:bidi="fr-FR"/>
        </w:rPr>
      </w:pPr>
    </w:p>
    <w:bookmarkEnd w:id="265"/>
    <w:p w14:paraId="655B2435" w14:textId="77777777" w:rsidR="00060B8B" w:rsidRPr="002F2E37" w:rsidRDefault="00060B8B" w:rsidP="00060B8B">
      <w:pPr>
        <w:pStyle w:val="Corpsdetexte"/>
        <w:tabs>
          <w:tab w:val="left" w:leader="dot" w:pos="2470"/>
        </w:tabs>
        <w:spacing w:after="60" w:line="360" w:lineRule="auto"/>
        <w:jc w:val="center"/>
        <w:rPr>
          <w:rFonts w:ascii="Times New Roman" w:hAnsi="Times New Roman" w:cs="Times New Roman"/>
        </w:rPr>
      </w:pPr>
      <w:r w:rsidRPr="002F2E37">
        <w:rPr>
          <w:rFonts w:ascii="Times New Roman" w:hAnsi="Times New Roman" w:cs="Times New Roman"/>
          <w:i/>
          <w:iCs/>
          <w:lang w:eastAsia="fr-FR" w:bidi="fr-FR"/>
        </w:rPr>
        <w:t>En date du</w:t>
      </w:r>
      <w:r w:rsidRPr="002F2E37">
        <w:rPr>
          <w:rFonts w:ascii="Times New Roman" w:hAnsi="Times New Roman" w:cs="Times New Roman"/>
          <w:i/>
          <w:iCs/>
          <w:lang w:eastAsia="fr-FR" w:bidi="fr-FR"/>
        </w:rPr>
        <w:tab/>
      </w:r>
    </w:p>
    <w:p w14:paraId="7488FCB0" w14:textId="283E9480" w:rsidR="00060B8B" w:rsidRPr="002F2E37" w:rsidRDefault="00060B8B" w:rsidP="00060B8B">
      <w:pPr>
        <w:pStyle w:val="Corpsdetexte"/>
        <w:tabs>
          <w:tab w:val="left" w:leader="dot" w:pos="2470"/>
        </w:tabs>
        <w:spacing w:after="520" w:line="360" w:lineRule="auto"/>
        <w:jc w:val="center"/>
        <w:rPr>
          <w:rFonts w:ascii="Times New Roman" w:hAnsi="Times New Roman" w:cs="Times New Roman"/>
          <w:i/>
          <w:iCs/>
          <w:lang w:eastAsia="fr-FR" w:bidi="fr-FR"/>
        </w:rPr>
      </w:pPr>
      <w:r w:rsidRPr="002F2E37">
        <w:rPr>
          <w:rFonts w:ascii="Times New Roman" w:hAnsi="Times New Roman" w:cs="Times New Roman"/>
          <w:i/>
          <w:iCs/>
          <w:lang w:eastAsia="fr-FR" w:bidi="fr-FR"/>
        </w:rPr>
        <w:t>Jour de</w:t>
      </w:r>
      <w:r w:rsidRPr="002F2E37">
        <w:rPr>
          <w:rFonts w:ascii="Times New Roman" w:hAnsi="Times New Roman" w:cs="Times New Roman"/>
          <w:i/>
          <w:iCs/>
          <w:lang w:eastAsia="fr-FR" w:bidi="fr-FR"/>
        </w:rPr>
        <w:tab/>
      </w:r>
    </w:p>
    <w:p w14:paraId="03D3AB86" w14:textId="6A67EFEB" w:rsidR="00057A0A" w:rsidRPr="002F2E37"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306C0C13" w14:textId="0DAB8C88" w:rsidR="00057A0A" w:rsidRPr="002F2E37"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093AE918" w14:textId="5BC9EAED" w:rsidR="00057A0A" w:rsidRPr="002F2E37"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6C4666D4" w14:textId="70C32DAE" w:rsidR="00057A0A" w:rsidRPr="002F2E37"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0ABC6B5E" w14:textId="540630B9" w:rsidR="00057A0A" w:rsidRPr="002F2E37"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0C880047" w14:textId="70131354" w:rsidR="00057A0A" w:rsidRPr="002F2E37"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26D97ED8" w14:textId="4F51F704" w:rsidR="00057A0A" w:rsidRPr="002F2E37" w:rsidRDefault="00057A0A" w:rsidP="00060B8B">
      <w:pPr>
        <w:pStyle w:val="Corpsdetexte"/>
        <w:tabs>
          <w:tab w:val="left" w:leader="dot" w:pos="2470"/>
        </w:tabs>
        <w:spacing w:after="520" w:line="360" w:lineRule="auto"/>
        <w:jc w:val="center"/>
        <w:rPr>
          <w:rFonts w:ascii="Times New Roman" w:hAnsi="Times New Roman" w:cs="Times New Roman"/>
          <w:i/>
          <w:iCs/>
          <w:lang w:eastAsia="fr-FR" w:bidi="fr-FR"/>
        </w:rPr>
      </w:pPr>
    </w:p>
    <w:p w14:paraId="167E4453" w14:textId="77777777" w:rsidR="00057A0A" w:rsidRPr="002F2E37" w:rsidRDefault="00057A0A" w:rsidP="00060B8B">
      <w:pPr>
        <w:pStyle w:val="Corpsdetexte"/>
        <w:tabs>
          <w:tab w:val="left" w:leader="dot" w:pos="2470"/>
        </w:tabs>
        <w:spacing w:after="520" w:line="360" w:lineRule="auto"/>
        <w:jc w:val="center"/>
        <w:rPr>
          <w:rFonts w:ascii="Times New Roman" w:hAnsi="Times New Roman" w:cs="Times New Roman"/>
        </w:rPr>
      </w:pPr>
    </w:p>
    <w:p w14:paraId="4652DA4F" w14:textId="2C0D3A20" w:rsidR="00060B8B" w:rsidRPr="002F2E37" w:rsidRDefault="00060B8B" w:rsidP="00057A0A">
      <w:pPr>
        <w:pStyle w:val="Titre2"/>
        <w:numPr>
          <w:ilvl w:val="0"/>
          <w:numId w:val="0"/>
        </w:numPr>
        <w:spacing w:after="0" w:line="276" w:lineRule="auto"/>
        <w:ind w:left="700"/>
        <w:jc w:val="center"/>
        <w:rPr>
          <w:rFonts w:ascii="Times New Roman" w:hAnsi="Times New Roman" w:cs="Times New Roman"/>
          <w:color w:val="auto"/>
        </w:rPr>
      </w:pPr>
      <w:bookmarkStart w:id="266" w:name="bookmark618"/>
      <w:bookmarkStart w:id="267" w:name="_Toc199683935"/>
      <w:r w:rsidRPr="002F2E37">
        <w:rPr>
          <w:rFonts w:ascii="Times New Roman" w:hAnsi="Times New Roman" w:cs="Times New Roman"/>
          <w:color w:val="auto"/>
        </w:rPr>
        <w:lastRenderedPageBreak/>
        <w:t xml:space="preserve">ANNEXE N° </w:t>
      </w:r>
      <w:r w:rsidR="006D5BF3">
        <w:rPr>
          <w:rFonts w:ascii="Times New Roman" w:hAnsi="Times New Roman" w:cs="Times New Roman"/>
          <w:color w:val="auto"/>
        </w:rPr>
        <w:t>5</w:t>
      </w:r>
      <w:r w:rsidRPr="002F2E37">
        <w:rPr>
          <w:rFonts w:ascii="Times New Roman" w:hAnsi="Times New Roman" w:cs="Times New Roman"/>
          <w:color w:val="auto"/>
        </w:rPr>
        <w:t xml:space="preserve"> : CADRE DU PLANNING DE LIVRAISON</w:t>
      </w:r>
      <w:bookmarkEnd w:id="266"/>
      <w:bookmarkEnd w:id="267"/>
    </w:p>
    <w:p w14:paraId="6C958BD6" w14:textId="77777777" w:rsidR="00057A0A" w:rsidRPr="002F2E37" w:rsidRDefault="00057A0A" w:rsidP="00057A0A">
      <w:pPr>
        <w:rPr>
          <w:color w:val="auto"/>
        </w:rPr>
      </w:pPr>
    </w:p>
    <w:p w14:paraId="738DD19A" w14:textId="77777777" w:rsidR="00060B8B" w:rsidRPr="002F2E37" w:rsidRDefault="00060B8B" w:rsidP="00057A0A">
      <w:pPr>
        <w:pStyle w:val="Corpsdetexte"/>
        <w:spacing w:after="0" w:line="276" w:lineRule="auto"/>
        <w:rPr>
          <w:rFonts w:ascii="Times New Roman" w:hAnsi="Times New Roman" w:cs="Times New Roman"/>
        </w:rPr>
      </w:pPr>
      <w:r w:rsidRPr="002F2E37">
        <w:rPr>
          <w:rFonts w:ascii="Times New Roman" w:hAnsi="Times New Roman" w:cs="Times New Roman"/>
          <w:lang w:eastAsia="fr-FR" w:bidi="fr-FR"/>
        </w:rPr>
        <w:t>Note sur la présentation des plannings</w:t>
      </w:r>
    </w:p>
    <w:p w14:paraId="22AEF709" w14:textId="77777777" w:rsidR="00060B8B" w:rsidRPr="002F2E37" w:rsidRDefault="00060B8B" w:rsidP="00057A0A">
      <w:pPr>
        <w:pStyle w:val="Corpsdetexte"/>
        <w:spacing w:after="0" w:line="276" w:lineRule="auto"/>
        <w:rPr>
          <w:rFonts w:ascii="Times New Roman" w:hAnsi="Times New Roman" w:cs="Times New Roman"/>
        </w:rPr>
      </w:pPr>
      <w:r w:rsidRPr="002F2E37">
        <w:rPr>
          <w:rFonts w:ascii="Times New Roman" w:hAnsi="Times New Roman" w:cs="Times New Roman"/>
          <w:lang w:eastAsia="fr-FR" w:bidi="fr-FR"/>
        </w:rPr>
        <w:t>Les quantités, les rendements journaliers, la durée d’exécution des prestations et les ralentissements voire, les interruptions, devront ressortir clairement des plannings.</w:t>
      </w:r>
    </w:p>
    <w:p w14:paraId="2D47D1F0" w14:textId="77777777" w:rsidR="00060B8B" w:rsidRPr="002F2E37" w:rsidRDefault="00060B8B" w:rsidP="00057A0A">
      <w:pPr>
        <w:pStyle w:val="Corpsdetexte"/>
        <w:spacing w:after="0" w:line="276" w:lineRule="auto"/>
        <w:rPr>
          <w:rFonts w:ascii="Times New Roman" w:hAnsi="Times New Roman" w:cs="Times New Roman"/>
        </w:rPr>
      </w:pPr>
      <w:r w:rsidRPr="002F2E37">
        <w:rPr>
          <w:rFonts w:ascii="Times New Roman" w:hAnsi="Times New Roman" w:cs="Times New Roman"/>
          <w:lang w:eastAsia="fr-FR" w:bidi="fr-FR"/>
        </w:rPr>
        <w:t>Le planning financier qui découle du planning des prestations devra indiquer mois par mois, les et montants prévisionnels des décomptes de prestations par poste et cumulés, en tenant compte de l’incidence des saisons de pluies, pour la solution de base et éventuellement la solution variante.</w:t>
      </w:r>
    </w:p>
    <w:p w14:paraId="374DAA79" w14:textId="402294B1" w:rsidR="00060B8B" w:rsidRPr="002F2E37" w:rsidRDefault="00060B8B" w:rsidP="00057A0A">
      <w:pPr>
        <w:pStyle w:val="Corpsdetexte"/>
        <w:spacing w:after="0" w:line="276" w:lineRule="auto"/>
        <w:rPr>
          <w:rFonts w:ascii="Times New Roman" w:hAnsi="Times New Roman" w:cs="Times New Roman"/>
          <w:i/>
          <w:iCs/>
          <w:lang w:eastAsia="fr-FR" w:bidi="fr-FR"/>
        </w:rPr>
      </w:pPr>
      <w:r w:rsidRPr="002F2E37">
        <w:rPr>
          <w:rFonts w:ascii="Times New Roman" w:hAnsi="Times New Roman" w:cs="Times New Roman"/>
          <w:i/>
          <w:iCs/>
          <w:lang w:eastAsia="fr-FR" w:bidi="fr-FR"/>
        </w:rPr>
        <w:t>[Les cadres des plannings à préparer et insérer dans le Dossier d’Appel d’Offres par le Maître d’Ouvrage]</w:t>
      </w:r>
    </w:p>
    <w:p w14:paraId="09AF1F33" w14:textId="77777777" w:rsidR="00057A0A" w:rsidRPr="002F2E37" w:rsidRDefault="00057A0A" w:rsidP="00057A0A">
      <w:pPr>
        <w:pStyle w:val="Corpsdetexte"/>
        <w:spacing w:after="0" w:line="276" w:lineRule="auto"/>
        <w:rPr>
          <w:rFonts w:ascii="Times New Roman" w:hAnsi="Times New Roman" w:cs="Times New Roman"/>
        </w:rPr>
      </w:pPr>
    </w:p>
    <w:p w14:paraId="3991A5F8" w14:textId="77777777" w:rsidR="00060B8B" w:rsidRPr="002F2E37" w:rsidRDefault="00060B8B" w:rsidP="00057A0A">
      <w:pPr>
        <w:pStyle w:val="Corpsdetexte"/>
        <w:spacing w:after="0" w:line="276" w:lineRule="auto"/>
        <w:rPr>
          <w:rFonts w:ascii="Times New Roman" w:hAnsi="Times New Roman" w:cs="Times New Roman"/>
        </w:rPr>
      </w:pPr>
      <w:r w:rsidRPr="002F2E37">
        <w:rPr>
          <w:rFonts w:ascii="Times New Roman" w:hAnsi="Times New Roman" w:cs="Times New Roman"/>
          <w:b/>
          <w:bCs/>
          <w:lang w:eastAsia="fr-FR" w:bidi="fr-FR"/>
        </w:rPr>
        <w:t>A. Préciser la nature de l’activité</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51"/>
        <w:gridCol w:w="408"/>
        <w:gridCol w:w="408"/>
        <w:gridCol w:w="408"/>
        <w:gridCol w:w="403"/>
        <w:gridCol w:w="408"/>
        <w:gridCol w:w="408"/>
        <w:gridCol w:w="408"/>
        <w:gridCol w:w="403"/>
        <w:gridCol w:w="408"/>
        <w:gridCol w:w="408"/>
        <w:gridCol w:w="403"/>
        <w:gridCol w:w="408"/>
        <w:gridCol w:w="998"/>
      </w:tblGrid>
      <w:tr w:rsidR="002F2E37" w:rsidRPr="002F2E37" w14:paraId="38A5B01B" w14:textId="77777777" w:rsidTr="00462101">
        <w:trPr>
          <w:trHeight w:hRule="exact" w:val="499"/>
          <w:jc w:val="center"/>
        </w:trPr>
        <w:tc>
          <w:tcPr>
            <w:tcW w:w="4651" w:type="dxa"/>
            <w:tcBorders>
              <w:top w:val="single" w:sz="4" w:space="0" w:color="auto"/>
              <w:left w:val="single" w:sz="4" w:space="0" w:color="auto"/>
            </w:tcBorders>
            <w:shd w:val="clear" w:color="auto" w:fill="auto"/>
          </w:tcPr>
          <w:p w14:paraId="2398F5E9" w14:textId="77777777" w:rsidR="00060B8B" w:rsidRPr="002F2E37" w:rsidRDefault="00060B8B" w:rsidP="00057A0A">
            <w:pPr>
              <w:spacing w:line="276" w:lineRule="auto"/>
              <w:rPr>
                <w:rFonts w:ascii="Times New Roman" w:hAnsi="Times New Roman" w:cs="Times New Roman"/>
                <w:color w:val="auto"/>
                <w:sz w:val="10"/>
                <w:szCs w:val="10"/>
              </w:rPr>
            </w:pPr>
          </w:p>
        </w:tc>
        <w:tc>
          <w:tcPr>
            <w:tcW w:w="5879" w:type="dxa"/>
            <w:gridSpan w:val="13"/>
            <w:tcBorders>
              <w:top w:val="single" w:sz="4" w:space="0" w:color="auto"/>
              <w:left w:val="single" w:sz="4" w:space="0" w:color="auto"/>
              <w:right w:val="single" w:sz="4" w:space="0" w:color="auto"/>
            </w:tcBorders>
            <w:shd w:val="clear" w:color="auto" w:fill="auto"/>
          </w:tcPr>
          <w:p w14:paraId="3E1EA4D1" w14:textId="77777777" w:rsidR="00060B8B" w:rsidRPr="002F2E37" w:rsidRDefault="00060B8B" w:rsidP="00057A0A">
            <w:pPr>
              <w:pStyle w:val="Other0"/>
              <w:spacing w:after="0" w:line="276" w:lineRule="auto"/>
              <w:ind w:right="160"/>
              <w:jc w:val="right"/>
              <w:rPr>
                <w:rFonts w:ascii="Times New Roman" w:hAnsi="Times New Roman" w:cs="Times New Roman"/>
              </w:rPr>
            </w:pPr>
            <w:r w:rsidRPr="002F2E37">
              <w:rPr>
                <w:rFonts w:ascii="Times New Roman" w:hAnsi="Times New Roman" w:cs="Times New Roman"/>
                <w:i/>
                <w:iCs/>
                <w:lang w:eastAsia="fr-FR" w:bidi="fr-FR"/>
              </w:rPr>
              <w:t>[Mois ou semaines à compter du début de la mission]</w:t>
            </w:r>
          </w:p>
        </w:tc>
      </w:tr>
      <w:tr w:rsidR="002F2E37" w:rsidRPr="002F2E37" w14:paraId="41E71E2B" w14:textId="77777777" w:rsidTr="00462101">
        <w:trPr>
          <w:trHeight w:hRule="exact" w:val="518"/>
          <w:jc w:val="center"/>
        </w:trPr>
        <w:tc>
          <w:tcPr>
            <w:tcW w:w="4651" w:type="dxa"/>
            <w:tcBorders>
              <w:top w:val="single" w:sz="4" w:space="0" w:color="auto"/>
              <w:left w:val="single" w:sz="4" w:space="0" w:color="auto"/>
            </w:tcBorders>
            <w:shd w:val="clear" w:color="auto" w:fill="auto"/>
          </w:tcPr>
          <w:p w14:paraId="4761CEE7"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0E4B5E9F"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C79A00C"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0FDE597"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075DCE2A"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4BAE1D9"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00770B57"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1FAC359"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C2516C2"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5E6E55E"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5FA3FA2"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5C6806B0"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DD569CD" w14:textId="77777777" w:rsidR="00060B8B" w:rsidRPr="002F2E37"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1F48AB7A" w14:textId="77777777" w:rsidR="00060B8B" w:rsidRPr="002F2E37" w:rsidRDefault="00060B8B" w:rsidP="00057A0A">
            <w:pPr>
              <w:spacing w:line="276" w:lineRule="auto"/>
              <w:rPr>
                <w:rFonts w:ascii="Times New Roman" w:hAnsi="Times New Roman" w:cs="Times New Roman"/>
                <w:color w:val="auto"/>
                <w:sz w:val="10"/>
                <w:szCs w:val="10"/>
              </w:rPr>
            </w:pPr>
          </w:p>
        </w:tc>
      </w:tr>
      <w:tr w:rsidR="002F2E37" w:rsidRPr="002F2E37" w14:paraId="74645140" w14:textId="77777777" w:rsidTr="00462101">
        <w:trPr>
          <w:trHeight w:hRule="exact" w:val="854"/>
          <w:jc w:val="center"/>
        </w:trPr>
        <w:tc>
          <w:tcPr>
            <w:tcW w:w="4651" w:type="dxa"/>
            <w:tcBorders>
              <w:top w:val="single" w:sz="4" w:space="0" w:color="auto"/>
              <w:left w:val="single" w:sz="4" w:space="0" w:color="auto"/>
            </w:tcBorders>
            <w:shd w:val="clear" w:color="auto" w:fill="auto"/>
          </w:tcPr>
          <w:p w14:paraId="5A7D2FF6" w14:textId="77777777" w:rsidR="00060B8B" w:rsidRPr="002F2E37" w:rsidRDefault="00060B8B" w:rsidP="00057A0A">
            <w:pPr>
              <w:pStyle w:val="Other0"/>
              <w:spacing w:after="0" w:line="276" w:lineRule="auto"/>
              <w:rPr>
                <w:rFonts w:ascii="Times New Roman" w:hAnsi="Times New Roman" w:cs="Times New Roman"/>
              </w:rPr>
            </w:pPr>
            <w:r w:rsidRPr="002F2E37">
              <w:rPr>
                <w:rFonts w:ascii="Times New Roman" w:hAnsi="Times New Roman" w:cs="Times New Roman"/>
                <w:lang w:eastAsia="fr-FR" w:bidi="fr-FR"/>
              </w:rPr>
              <w:t xml:space="preserve">Activité </w:t>
            </w:r>
            <w:r w:rsidRPr="002F2E37">
              <w:rPr>
                <w:rFonts w:ascii="Times New Roman" w:hAnsi="Times New Roman" w:cs="Times New Roman"/>
                <w:i/>
                <w:iCs/>
                <w:lang w:eastAsia="fr-FR" w:bidi="fr-FR"/>
              </w:rPr>
              <w:t>(tâche)</w:t>
            </w:r>
          </w:p>
        </w:tc>
        <w:tc>
          <w:tcPr>
            <w:tcW w:w="408" w:type="dxa"/>
            <w:tcBorders>
              <w:top w:val="single" w:sz="4" w:space="0" w:color="auto"/>
              <w:left w:val="single" w:sz="4" w:space="0" w:color="auto"/>
            </w:tcBorders>
            <w:shd w:val="clear" w:color="auto" w:fill="auto"/>
          </w:tcPr>
          <w:p w14:paraId="0FA5D021"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72E3AB5"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38F1ED9"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549F56A7"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FCC2D30"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56EE998D"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A858DAB"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10988BA0"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7313CEF"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6FB856D"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A3A6FF4"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EE5B6CF" w14:textId="77777777" w:rsidR="00060B8B" w:rsidRPr="002F2E37"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7DA314DD" w14:textId="77777777" w:rsidR="00060B8B" w:rsidRPr="002F2E37" w:rsidRDefault="00060B8B" w:rsidP="00057A0A">
            <w:pPr>
              <w:spacing w:line="276" w:lineRule="auto"/>
              <w:rPr>
                <w:rFonts w:ascii="Times New Roman" w:hAnsi="Times New Roman" w:cs="Times New Roman"/>
                <w:color w:val="auto"/>
                <w:sz w:val="10"/>
                <w:szCs w:val="10"/>
              </w:rPr>
            </w:pPr>
          </w:p>
        </w:tc>
      </w:tr>
      <w:tr w:rsidR="002F2E37" w:rsidRPr="002F2E37" w14:paraId="5CF16517" w14:textId="77777777" w:rsidTr="00462101">
        <w:trPr>
          <w:trHeight w:hRule="exact" w:val="950"/>
          <w:jc w:val="center"/>
        </w:trPr>
        <w:tc>
          <w:tcPr>
            <w:tcW w:w="4651" w:type="dxa"/>
            <w:tcBorders>
              <w:top w:val="single" w:sz="4" w:space="0" w:color="auto"/>
              <w:left w:val="single" w:sz="4" w:space="0" w:color="auto"/>
            </w:tcBorders>
            <w:shd w:val="clear" w:color="auto" w:fill="auto"/>
          </w:tcPr>
          <w:p w14:paraId="478E04E7"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2E5EE71D"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09D50B2C"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D1A3CF9"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02A1F9D2"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AF9AD35"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7767B68"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7693B9F"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B20F989"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B11CE23"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51E1EF4"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1F967BCA"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B17C5AD" w14:textId="77777777" w:rsidR="00060B8B" w:rsidRPr="002F2E37"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0A078120" w14:textId="77777777" w:rsidR="00060B8B" w:rsidRPr="002F2E37" w:rsidRDefault="00060B8B" w:rsidP="00057A0A">
            <w:pPr>
              <w:spacing w:line="276" w:lineRule="auto"/>
              <w:rPr>
                <w:rFonts w:ascii="Times New Roman" w:hAnsi="Times New Roman" w:cs="Times New Roman"/>
                <w:color w:val="auto"/>
                <w:sz w:val="10"/>
                <w:szCs w:val="10"/>
              </w:rPr>
            </w:pPr>
          </w:p>
        </w:tc>
      </w:tr>
      <w:tr w:rsidR="002F2E37" w:rsidRPr="002F2E37" w14:paraId="41695D0D" w14:textId="77777777" w:rsidTr="00462101">
        <w:trPr>
          <w:trHeight w:hRule="exact" w:val="950"/>
          <w:jc w:val="center"/>
        </w:trPr>
        <w:tc>
          <w:tcPr>
            <w:tcW w:w="4651" w:type="dxa"/>
            <w:tcBorders>
              <w:top w:val="single" w:sz="4" w:space="0" w:color="auto"/>
              <w:left w:val="single" w:sz="4" w:space="0" w:color="auto"/>
            </w:tcBorders>
            <w:shd w:val="clear" w:color="auto" w:fill="auto"/>
          </w:tcPr>
          <w:p w14:paraId="33C01399"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ABCB22A"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640BF070"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913EA34"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4C0CADD9"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D763952"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5B81D04F"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E215885"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004D966D"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B90783D"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0618F2F"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29BEC9D4"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75195FF" w14:textId="77777777" w:rsidR="00060B8B" w:rsidRPr="002F2E37"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2FF41228" w14:textId="77777777" w:rsidR="00060B8B" w:rsidRPr="002F2E37" w:rsidRDefault="00060B8B" w:rsidP="00057A0A">
            <w:pPr>
              <w:spacing w:line="276" w:lineRule="auto"/>
              <w:rPr>
                <w:rFonts w:ascii="Times New Roman" w:hAnsi="Times New Roman" w:cs="Times New Roman"/>
                <w:color w:val="auto"/>
                <w:sz w:val="10"/>
                <w:szCs w:val="10"/>
              </w:rPr>
            </w:pPr>
          </w:p>
        </w:tc>
      </w:tr>
      <w:tr w:rsidR="002F2E37" w:rsidRPr="002F2E37" w14:paraId="6D947CD3" w14:textId="77777777" w:rsidTr="00462101">
        <w:trPr>
          <w:trHeight w:hRule="exact" w:val="946"/>
          <w:jc w:val="center"/>
        </w:trPr>
        <w:tc>
          <w:tcPr>
            <w:tcW w:w="4651" w:type="dxa"/>
            <w:tcBorders>
              <w:top w:val="single" w:sz="4" w:space="0" w:color="auto"/>
              <w:left w:val="single" w:sz="4" w:space="0" w:color="auto"/>
            </w:tcBorders>
            <w:shd w:val="clear" w:color="auto" w:fill="auto"/>
          </w:tcPr>
          <w:p w14:paraId="0223915F"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298C8E3A"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0392111"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7AB6330F"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3AD1B4E5"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1A158524"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6A188A6"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E042897"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4095EBFE"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528B3F85"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4310BFC3"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tcBorders>
            <w:shd w:val="clear" w:color="auto" w:fill="auto"/>
          </w:tcPr>
          <w:p w14:paraId="74996BA3"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tcBorders>
            <w:shd w:val="clear" w:color="auto" w:fill="auto"/>
          </w:tcPr>
          <w:p w14:paraId="3CC33737" w14:textId="77777777" w:rsidR="00060B8B" w:rsidRPr="002F2E37"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right w:val="single" w:sz="4" w:space="0" w:color="auto"/>
            </w:tcBorders>
            <w:shd w:val="clear" w:color="auto" w:fill="auto"/>
          </w:tcPr>
          <w:p w14:paraId="2829FB25" w14:textId="77777777" w:rsidR="00060B8B" w:rsidRPr="002F2E37" w:rsidRDefault="00060B8B" w:rsidP="00057A0A">
            <w:pPr>
              <w:spacing w:line="276" w:lineRule="auto"/>
              <w:rPr>
                <w:rFonts w:ascii="Times New Roman" w:hAnsi="Times New Roman" w:cs="Times New Roman"/>
                <w:color w:val="auto"/>
                <w:sz w:val="10"/>
                <w:szCs w:val="10"/>
              </w:rPr>
            </w:pPr>
          </w:p>
        </w:tc>
      </w:tr>
      <w:tr w:rsidR="002F2E37" w:rsidRPr="002F2E37" w14:paraId="3FECF6D2" w14:textId="77777777" w:rsidTr="00462101">
        <w:trPr>
          <w:trHeight w:hRule="exact" w:val="970"/>
          <w:jc w:val="center"/>
        </w:trPr>
        <w:tc>
          <w:tcPr>
            <w:tcW w:w="4651" w:type="dxa"/>
            <w:tcBorders>
              <w:top w:val="single" w:sz="4" w:space="0" w:color="auto"/>
              <w:left w:val="single" w:sz="4" w:space="0" w:color="auto"/>
              <w:bottom w:val="single" w:sz="4" w:space="0" w:color="auto"/>
            </w:tcBorders>
            <w:shd w:val="clear" w:color="auto" w:fill="auto"/>
          </w:tcPr>
          <w:p w14:paraId="7485A84E"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4696A9B4"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1CF9317D"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1EEC4CBF"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bottom w:val="single" w:sz="4" w:space="0" w:color="auto"/>
            </w:tcBorders>
            <w:shd w:val="clear" w:color="auto" w:fill="auto"/>
          </w:tcPr>
          <w:p w14:paraId="6A490809"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0EC63A82"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65BF3CA7"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7486D20B"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bottom w:val="single" w:sz="4" w:space="0" w:color="auto"/>
            </w:tcBorders>
            <w:shd w:val="clear" w:color="auto" w:fill="auto"/>
          </w:tcPr>
          <w:p w14:paraId="7334E81A"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4FB9343E"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0F15FFAD" w14:textId="77777777" w:rsidR="00060B8B" w:rsidRPr="002F2E37" w:rsidRDefault="00060B8B" w:rsidP="00057A0A">
            <w:pPr>
              <w:spacing w:line="276" w:lineRule="auto"/>
              <w:rPr>
                <w:rFonts w:ascii="Times New Roman" w:hAnsi="Times New Roman" w:cs="Times New Roman"/>
                <w:color w:val="auto"/>
                <w:sz w:val="10"/>
                <w:szCs w:val="10"/>
              </w:rPr>
            </w:pPr>
          </w:p>
        </w:tc>
        <w:tc>
          <w:tcPr>
            <w:tcW w:w="403" w:type="dxa"/>
            <w:tcBorders>
              <w:top w:val="single" w:sz="4" w:space="0" w:color="auto"/>
              <w:left w:val="single" w:sz="4" w:space="0" w:color="auto"/>
              <w:bottom w:val="single" w:sz="4" w:space="0" w:color="auto"/>
            </w:tcBorders>
            <w:shd w:val="clear" w:color="auto" w:fill="auto"/>
          </w:tcPr>
          <w:p w14:paraId="59FE3875" w14:textId="77777777" w:rsidR="00060B8B" w:rsidRPr="002F2E37" w:rsidRDefault="00060B8B" w:rsidP="00057A0A">
            <w:pPr>
              <w:spacing w:line="276" w:lineRule="auto"/>
              <w:rPr>
                <w:rFonts w:ascii="Times New Roman" w:hAnsi="Times New Roman" w:cs="Times New Roman"/>
                <w:color w:val="auto"/>
                <w:sz w:val="10"/>
                <w:szCs w:val="10"/>
              </w:rPr>
            </w:pPr>
          </w:p>
        </w:tc>
        <w:tc>
          <w:tcPr>
            <w:tcW w:w="408" w:type="dxa"/>
            <w:tcBorders>
              <w:top w:val="single" w:sz="4" w:space="0" w:color="auto"/>
              <w:left w:val="single" w:sz="4" w:space="0" w:color="auto"/>
              <w:bottom w:val="single" w:sz="4" w:space="0" w:color="auto"/>
            </w:tcBorders>
            <w:shd w:val="clear" w:color="auto" w:fill="auto"/>
          </w:tcPr>
          <w:p w14:paraId="08C8CB95" w14:textId="77777777" w:rsidR="00060B8B" w:rsidRPr="002F2E37" w:rsidRDefault="00060B8B" w:rsidP="00057A0A">
            <w:pPr>
              <w:spacing w:line="276" w:lineRule="auto"/>
              <w:rPr>
                <w:rFonts w:ascii="Times New Roman" w:hAnsi="Times New Roman" w:cs="Times New Roman"/>
                <w:color w:val="auto"/>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14:paraId="1A36B5E6" w14:textId="77777777" w:rsidR="00060B8B" w:rsidRPr="002F2E37" w:rsidRDefault="00060B8B" w:rsidP="00057A0A">
            <w:pPr>
              <w:spacing w:line="276" w:lineRule="auto"/>
              <w:rPr>
                <w:rFonts w:ascii="Times New Roman" w:hAnsi="Times New Roman" w:cs="Times New Roman"/>
                <w:color w:val="auto"/>
                <w:sz w:val="10"/>
                <w:szCs w:val="10"/>
              </w:rPr>
            </w:pPr>
          </w:p>
        </w:tc>
      </w:tr>
    </w:tbl>
    <w:p w14:paraId="00C5ADF6" w14:textId="77777777" w:rsidR="00060B8B" w:rsidRPr="002F2E37" w:rsidRDefault="00060B8B" w:rsidP="00057A0A">
      <w:pPr>
        <w:spacing w:line="276" w:lineRule="auto"/>
        <w:rPr>
          <w:rFonts w:ascii="Times New Roman" w:hAnsi="Times New Roman" w:cs="Times New Roman"/>
          <w:color w:val="auto"/>
          <w:sz w:val="2"/>
          <w:szCs w:val="2"/>
        </w:rPr>
      </w:pPr>
      <w:r w:rsidRPr="002F2E37">
        <w:rPr>
          <w:rFonts w:ascii="Times New Roman" w:hAnsi="Times New Roman" w:cs="Times New Roman"/>
          <w:color w:val="auto"/>
        </w:rPr>
        <w:br w:type="page"/>
      </w:r>
    </w:p>
    <w:p w14:paraId="18FAB2E4" w14:textId="77777777" w:rsidR="00060B8B" w:rsidRPr="002F2E37" w:rsidRDefault="00060B8B" w:rsidP="00DC1AF7">
      <w:pPr>
        <w:pStyle w:val="Corpsdetexte"/>
        <w:tabs>
          <w:tab w:val="left" w:pos="1275"/>
        </w:tabs>
        <w:spacing w:after="180"/>
        <w:ind w:left="920"/>
        <w:rPr>
          <w:rFonts w:ascii="Times New Roman" w:hAnsi="Times New Roman" w:cs="Times New Roman"/>
        </w:rPr>
        <w:sectPr w:rsidR="00060B8B" w:rsidRPr="002F2E37" w:rsidSect="00462101">
          <w:footnotePr>
            <w:numStart w:val="3"/>
          </w:footnotePr>
          <w:pgSz w:w="12240" w:h="15840"/>
          <w:pgMar w:top="1062" w:right="526" w:bottom="1019" w:left="693" w:header="634" w:footer="3" w:gutter="0"/>
          <w:cols w:space="720"/>
          <w:noEndnote/>
          <w:docGrid w:linePitch="360"/>
        </w:sectPr>
      </w:pPr>
    </w:p>
    <w:p w14:paraId="64AD90D8" w14:textId="52D73585" w:rsidR="00060B8B" w:rsidRPr="002F2E37" w:rsidRDefault="00060B8B" w:rsidP="00057A0A">
      <w:pPr>
        <w:pStyle w:val="Titre2"/>
        <w:numPr>
          <w:ilvl w:val="0"/>
          <w:numId w:val="0"/>
        </w:numPr>
        <w:spacing w:line="276" w:lineRule="auto"/>
        <w:ind w:left="700"/>
        <w:jc w:val="center"/>
        <w:rPr>
          <w:rFonts w:ascii="Times New Roman" w:hAnsi="Times New Roman" w:cs="Times New Roman"/>
          <w:color w:val="auto"/>
        </w:rPr>
      </w:pPr>
      <w:bookmarkStart w:id="268" w:name="bookmark626"/>
      <w:bookmarkStart w:id="269" w:name="_Toc199683936"/>
      <w:r w:rsidRPr="002F2E37">
        <w:rPr>
          <w:rFonts w:ascii="Times New Roman" w:hAnsi="Times New Roman" w:cs="Times New Roman"/>
          <w:color w:val="auto"/>
        </w:rPr>
        <w:lastRenderedPageBreak/>
        <w:t>ANNEXE</w:t>
      </w:r>
      <w:r w:rsidR="00AB16CA" w:rsidRPr="002F2E37">
        <w:rPr>
          <w:rFonts w:ascii="Times New Roman" w:hAnsi="Times New Roman" w:cs="Times New Roman"/>
          <w:color w:val="auto"/>
        </w:rPr>
        <w:t xml:space="preserve"> </w:t>
      </w:r>
      <w:r w:rsidRPr="002F2E37">
        <w:rPr>
          <w:rFonts w:ascii="Times New Roman" w:hAnsi="Times New Roman" w:cs="Times New Roman"/>
          <w:color w:val="auto"/>
        </w:rPr>
        <w:t>N°</w:t>
      </w:r>
      <w:r w:rsidR="006D5BF3">
        <w:rPr>
          <w:rFonts w:ascii="Times New Roman" w:hAnsi="Times New Roman" w:cs="Times New Roman"/>
          <w:color w:val="auto"/>
        </w:rPr>
        <w:t>6</w:t>
      </w:r>
      <w:r w:rsidRPr="002F2E37">
        <w:rPr>
          <w:rFonts w:ascii="Times New Roman" w:hAnsi="Times New Roman" w:cs="Times New Roman"/>
          <w:color w:val="auto"/>
        </w:rPr>
        <w:t xml:space="preserve"> : LETTRE DE SOUMISSION DE LA PROPOSITION TECHNIQUE</w:t>
      </w:r>
      <w:bookmarkEnd w:id="268"/>
      <w:bookmarkEnd w:id="269"/>
    </w:p>
    <w:p w14:paraId="719A9B43" w14:textId="77777777" w:rsidR="00060B8B" w:rsidRPr="002F2E37" w:rsidRDefault="00060B8B" w:rsidP="00057A0A">
      <w:pPr>
        <w:pStyle w:val="Corpsdetexte"/>
        <w:spacing w:after="660" w:line="276" w:lineRule="auto"/>
        <w:ind w:left="8600"/>
        <w:rPr>
          <w:rFonts w:ascii="Times New Roman" w:hAnsi="Times New Roman" w:cs="Times New Roman"/>
        </w:rPr>
      </w:pPr>
      <w:r w:rsidRPr="002F2E37">
        <w:rPr>
          <w:rFonts w:ascii="Times New Roman" w:hAnsi="Times New Roman" w:cs="Times New Roman"/>
          <w:i/>
          <w:iCs/>
          <w:lang w:eastAsia="fr-FR" w:bidi="fr-FR"/>
        </w:rPr>
        <w:t>[Lieu, date]</w:t>
      </w:r>
    </w:p>
    <w:p w14:paraId="53434FA7" w14:textId="61A03740" w:rsidR="00060B8B" w:rsidRPr="002F2E37" w:rsidRDefault="00060B8B" w:rsidP="00797DE5">
      <w:pPr>
        <w:pStyle w:val="Corpsdetexte"/>
        <w:spacing w:after="660" w:line="276" w:lineRule="auto"/>
        <w:ind w:firstLine="660"/>
        <w:jc w:val="both"/>
        <w:rPr>
          <w:rFonts w:ascii="Times New Roman" w:hAnsi="Times New Roman" w:cs="Times New Roman"/>
        </w:rPr>
      </w:pPr>
      <w:r w:rsidRPr="002F2E37">
        <w:rPr>
          <w:rFonts w:ascii="Times New Roman" w:hAnsi="Times New Roman" w:cs="Times New Roman"/>
          <w:lang w:eastAsia="fr-FR" w:bidi="fr-FR"/>
        </w:rPr>
        <w:t xml:space="preserve">À : </w:t>
      </w:r>
      <w:r w:rsidRPr="002F2E37">
        <w:rPr>
          <w:rFonts w:ascii="Times New Roman" w:hAnsi="Times New Roman" w:cs="Times New Roman"/>
          <w:i/>
          <w:iCs/>
          <w:lang w:eastAsia="fr-FR" w:bidi="fr-FR"/>
        </w:rPr>
        <w:t>[Nom et adresse du maître d’ouvrage</w:t>
      </w:r>
      <w:r w:rsidR="00797DE5">
        <w:rPr>
          <w:rFonts w:ascii="Times New Roman" w:hAnsi="Times New Roman" w:cs="Times New Roman"/>
          <w:i/>
          <w:iCs/>
          <w:lang w:eastAsia="fr-FR" w:bidi="fr-FR"/>
        </w:rPr>
        <w:t xml:space="preserve"> délégué</w:t>
      </w:r>
    </w:p>
    <w:p w14:paraId="58538C50" w14:textId="77777777" w:rsidR="00060B8B" w:rsidRPr="002F2E37" w:rsidRDefault="00060B8B" w:rsidP="00797DE5">
      <w:pPr>
        <w:pStyle w:val="Corpsdetexte"/>
        <w:spacing w:after="1140" w:line="276" w:lineRule="auto"/>
        <w:ind w:firstLine="660"/>
        <w:jc w:val="both"/>
        <w:rPr>
          <w:rFonts w:ascii="Times New Roman" w:hAnsi="Times New Roman" w:cs="Times New Roman"/>
        </w:rPr>
      </w:pPr>
      <w:r w:rsidRPr="002F2E37">
        <w:rPr>
          <w:rFonts w:ascii="Times New Roman" w:hAnsi="Times New Roman" w:cs="Times New Roman"/>
          <w:lang w:eastAsia="fr-FR" w:bidi="fr-FR"/>
        </w:rPr>
        <w:t>Madame/Monsieur,</w:t>
      </w:r>
    </w:p>
    <w:p w14:paraId="183AC051" w14:textId="77777777" w:rsidR="00060B8B" w:rsidRPr="002F2E37" w:rsidRDefault="00060B8B" w:rsidP="00797DE5">
      <w:pPr>
        <w:pStyle w:val="Corpsdetexte"/>
        <w:tabs>
          <w:tab w:val="left" w:leader="dot" w:pos="8398"/>
          <w:tab w:val="left" w:leader="dot" w:pos="8926"/>
          <w:tab w:val="left" w:leader="dot" w:pos="10078"/>
        </w:tabs>
        <w:spacing w:after="0" w:line="276" w:lineRule="auto"/>
        <w:ind w:firstLine="660"/>
        <w:jc w:val="both"/>
        <w:rPr>
          <w:rFonts w:ascii="Times New Roman" w:hAnsi="Times New Roman" w:cs="Times New Roman"/>
        </w:rPr>
      </w:pPr>
      <w:r w:rsidRPr="002F2E37">
        <w:rPr>
          <w:rFonts w:ascii="Times New Roman" w:hAnsi="Times New Roman" w:cs="Times New Roman"/>
          <w:lang w:eastAsia="fr-FR" w:bidi="fr-FR"/>
        </w:rPr>
        <w:t>Nous, soussignés, [titre à préciser], avons l’honneur, conformément à votre DAO N°</w:t>
      </w:r>
      <w:r w:rsidRPr="002F2E37">
        <w:rPr>
          <w:rFonts w:ascii="Times New Roman" w:hAnsi="Times New Roman" w:cs="Times New Roman"/>
          <w:lang w:eastAsia="fr-FR" w:bidi="fr-FR"/>
        </w:rPr>
        <w:tab/>
        <w:t>du</w:t>
      </w:r>
      <w:r w:rsidRPr="002F2E37">
        <w:rPr>
          <w:rFonts w:ascii="Times New Roman" w:hAnsi="Times New Roman" w:cs="Times New Roman"/>
          <w:lang w:eastAsia="fr-FR" w:bidi="fr-FR"/>
        </w:rPr>
        <w:tab/>
        <w:t>relatif à</w:t>
      </w:r>
      <w:r w:rsidRPr="002F2E37">
        <w:rPr>
          <w:rFonts w:ascii="Times New Roman" w:hAnsi="Times New Roman" w:cs="Times New Roman"/>
          <w:lang w:eastAsia="fr-FR" w:bidi="fr-FR"/>
        </w:rPr>
        <w:tab/>
        <w:t>, de</w:t>
      </w:r>
    </w:p>
    <w:p w14:paraId="20F0A271" w14:textId="77777777" w:rsidR="00060B8B" w:rsidRPr="002F2E37" w:rsidRDefault="00060B8B" w:rsidP="00797DE5">
      <w:pPr>
        <w:pStyle w:val="Corpsdetexte"/>
        <w:spacing w:after="60" w:line="276" w:lineRule="auto"/>
        <w:ind w:firstLine="660"/>
        <w:jc w:val="both"/>
        <w:rPr>
          <w:rFonts w:ascii="Times New Roman" w:hAnsi="Times New Roman" w:cs="Times New Roman"/>
        </w:rPr>
      </w:pPr>
      <w:r w:rsidRPr="002F2E37">
        <w:rPr>
          <w:rFonts w:ascii="Times New Roman" w:hAnsi="Times New Roman" w:cs="Times New Roman"/>
          <w:lang w:eastAsia="fr-FR" w:bidi="fr-FR"/>
        </w:rPr>
        <w:t>vous soumettre ci-joint, notre proposition technique pour la fourniture objet dudit DAO.</w:t>
      </w:r>
    </w:p>
    <w:p w14:paraId="4A9499AC" w14:textId="77777777" w:rsidR="00060B8B" w:rsidRPr="002F2E37" w:rsidRDefault="00060B8B" w:rsidP="00797DE5">
      <w:pPr>
        <w:pStyle w:val="Corpsdetexte"/>
        <w:spacing w:after="60" w:line="276" w:lineRule="auto"/>
        <w:ind w:left="660"/>
        <w:jc w:val="both"/>
        <w:rPr>
          <w:rFonts w:ascii="Times New Roman" w:hAnsi="Times New Roman" w:cs="Times New Roman"/>
        </w:rPr>
      </w:pPr>
      <w:r w:rsidRPr="002F2E37">
        <w:rPr>
          <w:rFonts w:ascii="Times New Roman" w:hAnsi="Times New Roman" w:cs="Times New Roman"/>
          <w:lang w:eastAsia="fr-FR" w:bidi="fr-FR"/>
        </w:rPr>
        <w:t>Au cas où cette proposition retiendrait votre attention, nous sommes entièrement disposés, sur la base du personnel proposé à entamer des négociations pour la meilleure conduite du projet.</w:t>
      </w:r>
    </w:p>
    <w:p w14:paraId="41D84668" w14:textId="77777777" w:rsidR="00060B8B" w:rsidRPr="002F2E37" w:rsidRDefault="00060B8B" w:rsidP="00797DE5">
      <w:pPr>
        <w:pStyle w:val="Corpsdetexte"/>
        <w:spacing w:after="520" w:line="276" w:lineRule="auto"/>
        <w:ind w:left="660"/>
        <w:jc w:val="both"/>
        <w:rPr>
          <w:rFonts w:ascii="Times New Roman" w:hAnsi="Times New Roman" w:cs="Times New Roman"/>
        </w:rPr>
      </w:pPr>
      <w:r w:rsidRPr="002F2E37">
        <w:rPr>
          <w:rFonts w:ascii="Times New Roman" w:hAnsi="Times New Roman" w:cs="Times New Roman"/>
          <w:lang w:eastAsia="fr-FR" w:bidi="fr-FR"/>
        </w:rPr>
        <w:t>Aussi, prenons-nous un ferme engagement pour le respect scrupuleux du contenu de ladite proposition technique, sous réserve des modifications éventuelles qui résulteraient des négociations du contrat.</w:t>
      </w:r>
    </w:p>
    <w:p w14:paraId="2111E557" w14:textId="77777777" w:rsidR="00060B8B" w:rsidRPr="002F2E37" w:rsidRDefault="00060B8B" w:rsidP="00057A0A">
      <w:pPr>
        <w:pStyle w:val="Corpsdetexte"/>
        <w:tabs>
          <w:tab w:val="left" w:leader="dot" w:pos="4802"/>
        </w:tabs>
        <w:spacing w:after="520" w:line="276" w:lineRule="auto"/>
        <w:ind w:left="660"/>
        <w:rPr>
          <w:rFonts w:ascii="Times New Roman" w:hAnsi="Times New Roman" w:cs="Times New Roman"/>
        </w:rPr>
      </w:pPr>
      <w:r w:rsidRPr="002F2E37">
        <w:rPr>
          <w:rFonts w:ascii="Times New Roman" w:hAnsi="Times New Roman" w:cs="Times New Roman"/>
          <w:lang w:eastAsia="fr-FR" w:bidi="fr-FR"/>
        </w:rPr>
        <w:t>Veuillez agréer, Madame/Monsieur</w:t>
      </w:r>
      <w:r w:rsidRPr="002F2E37">
        <w:rPr>
          <w:rFonts w:ascii="Times New Roman" w:hAnsi="Times New Roman" w:cs="Times New Roman"/>
          <w:lang w:eastAsia="fr-FR" w:bidi="fr-FR"/>
        </w:rPr>
        <w:tab/>
        <w:t>, l’expression de notre parfaite considération./-</w:t>
      </w:r>
    </w:p>
    <w:p w14:paraId="4698011D" w14:textId="77777777" w:rsidR="00060B8B" w:rsidRPr="002F2E37" w:rsidRDefault="00060B8B" w:rsidP="00057A0A">
      <w:pPr>
        <w:pStyle w:val="Corpsdetexte"/>
        <w:spacing w:after="120" w:line="276" w:lineRule="auto"/>
        <w:jc w:val="center"/>
        <w:rPr>
          <w:rFonts w:ascii="Times New Roman" w:hAnsi="Times New Roman" w:cs="Times New Roman"/>
        </w:rPr>
      </w:pPr>
      <w:r w:rsidRPr="002F2E37">
        <w:rPr>
          <w:rFonts w:ascii="Times New Roman" w:hAnsi="Times New Roman" w:cs="Times New Roman"/>
          <w:lang w:eastAsia="fr-FR" w:bidi="fr-FR"/>
        </w:rPr>
        <w:t>Signature du représentant habilité :</w:t>
      </w:r>
    </w:p>
    <w:p w14:paraId="506F8C74" w14:textId="77777777" w:rsidR="00060B8B" w:rsidRPr="002F2E37" w:rsidRDefault="00060B8B" w:rsidP="00057A0A">
      <w:pPr>
        <w:pStyle w:val="Corpsdetexte"/>
        <w:spacing w:after="180" w:line="276" w:lineRule="auto"/>
        <w:jc w:val="center"/>
        <w:rPr>
          <w:rFonts w:ascii="Times New Roman" w:hAnsi="Times New Roman" w:cs="Times New Roman"/>
        </w:rPr>
      </w:pPr>
      <w:r w:rsidRPr="002F2E37">
        <w:rPr>
          <w:rFonts w:ascii="Times New Roman" w:hAnsi="Times New Roman" w:cs="Times New Roman"/>
          <w:lang w:eastAsia="fr-FR" w:bidi="fr-FR"/>
        </w:rPr>
        <w:t>Nom et titre du signataire :</w:t>
      </w:r>
    </w:p>
    <w:p w14:paraId="626C0C97" w14:textId="77777777" w:rsidR="00060B8B" w:rsidRPr="002F2E37" w:rsidRDefault="00060B8B" w:rsidP="00057A0A">
      <w:pPr>
        <w:pStyle w:val="Corpsdetexte"/>
        <w:spacing w:after="120" w:line="276" w:lineRule="auto"/>
        <w:jc w:val="center"/>
        <w:rPr>
          <w:rFonts w:ascii="Times New Roman" w:hAnsi="Times New Roman" w:cs="Times New Roman"/>
        </w:rPr>
      </w:pPr>
      <w:r w:rsidRPr="002F2E37">
        <w:rPr>
          <w:rFonts w:ascii="Times New Roman" w:hAnsi="Times New Roman" w:cs="Times New Roman"/>
          <w:lang w:eastAsia="fr-FR" w:bidi="fr-FR"/>
        </w:rPr>
        <w:t>Nom du Candidat :</w:t>
      </w:r>
    </w:p>
    <w:p w14:paraId="662BDD83" w14:textId="19F6874A" w:rsidR="00060B8B" w:rsidRPr="002F2E37" w:rsidRDefault="00060B8B" w:rsidP="00057A0A">
      <w:pPr>
        <w:pStyle w:val="Corpsdetexte"/>
        <w:spacing w:after="520" w:line="276" w:lineRule="auto"/>
        <w:jc w:val="center"/>
        <w:rPr>
          <w:rFonts w:ascii="Times New Roman" w:hAnsi="Times New Roman" w:cs="Times New Roman"/>
        </w:rPr>
        <w:sectPr w:rsidR="00060B8B" w:rsidRPr="002F2E37" w:rsidSect="00462101">
          <w:footnotePr>
            <w:numStart w:val="3"/>
          </w:footnotePr>
          <w:pgSz w:w="12240" w:h="15840"/>
          <w:pgMar w:top="1138" w:right="658" w:bottom="1138" w:left="562" w:header="710" w:footer="3" w:gutter="0"/>
          <w:cols w:space="720"/>
          <w:noEndnote/>
          <w:docGrid w:linePitch="360"/>
        </w:sectPr>
      </w:pPr>
      <w:r w:rsidRPr="002F2E37">
        <w:rPr>
          <w:rFonts w:ascii="Times New Roman" w:hAnsi="Times New Roman" w:cs="Times New Roman"/>
          <w:lang w:eastAsia="fr-FR" w:bidi="fr-FR"/>
        </w:rPr>
        <w:t>Adre</w:t>
      </w:r>
      <w:r w:rsidR="00DC1AF7" w:rsidRPr="002F2E37">
        <w:rPr>
          <w:rFonts w:ascii="Times New Roman" w:hAnsi="Times New Roman" w:cs="Times New Roman"/>
          <w:lang w:eastAsia="fr-FR" w:bidi="fr-FR"/>
        </w:rPr>
        <w:t>ss</w:t>
      </w:r>
      <w:r w:rsidR="00E65DEC" w:rsidRPr="002F2E37">
        <w:rPr>
          <w:rFonts w:ascii="Times New Roman" w:hAnsi="Times New Roman" w:cs="Times New Roman"/>
          <w:lang w:eastAsia="fr-FR" w:bidi="fr-FR"/>
        </w:rPr>
        <w:t>e</w:t>
      </w:r>
    </w:p>
    <w:p w14:paraId="05AEF4ED" w14:textId="4AA2C244" w:rsidR="00060B8B" w:rsidRPr="002F2E37" w:rsidRDefault="00DC1AF7" w:rsidP="00E65DEC">
      <w:pPr>
        <w:pStyle w:val="Titre2"/>
        <w:numPr>
          <w:ilvl w:val="0"/>
          <w:numId w:val="0"/>
        </w:numPr>
        <w:jc w:val="center"/>
        <w:rPr>
          <w:rFonts w:ascii="Times New Roman" w:hAnsi="Times New Roman" w:cs="Times New Roman"/>
          <w:color w:val="auto"/>
        </w:rPr>
      </w:pPr>
      <w:bookmarkStart w:id="270" w:name="bookmark645"/>
      <w:bookmarkStart w:id="271" w:name="_Toc199683937"/>
      <w:r w:rsidRPr="002F2E37">
        <w:rPr>
          <w:rFonts w:ascii="Times New Roman" w:hAnsi="Times New Roman" w:cs="Times New Roman"/>
          <w:color w:val="auto"/>
        </w:rPr>
        <w:lastRenderedPageBreak/>
        <w:t>AN</w:t>
      </w:r>
      <w:r w:rsidR="00060B8B" w:rsidRPr="002F2E37">
        <w:rPr>
          <w:rFonts w:ascii="Times New Roman" w:hAnsi="Times New Roman" w:cs="Times New Roman"/>
          <w:color w:val="auto"/>
        </w:rPr>
        <w:t xml:space="preserve">NEXE N° </w:t>
      </w:r>
      <w:r w:rsidR="006D5BF3">
        <w:rPr>
          <w:rFonts w:ascii="Times New Roman" w:hAnsi="Times New Roman" w:cs="Times New Roman"/>
          <w:color w:val="auto"/>
        </w:rPr>
        <w:t>7</w:t>
      </w:r>
      <w:r w:rsidR="00060B8B" w:rsidRPr="002F2E37">
        <w:rPr>
          <w:rFonts w:ascii="Times New Roman" w:hAnsi="Times New Roman" w:cs="Times New Roman"/>
          <w:color w:val="auto"/>
        </w:rPr>
        <w:t xml:space="preserve"> : DECLARATION D’INTENTION DE SOUMISSIONNER</w:t>
      </w:r>
      <w:bookmarkEnd w:id="270"/>
      <w:bookmarkEnd w:id="271"/>
    </w:p>
    <w:p w14:paraId="23464660" w14:textId="77777777" w:rsidR="00AE6DA0" w:rsidRPr="002F2E37" w:rsidRDefault="00AE6DA0" w:rsidP="00AE6DA0">
      <w:pPr>
        <w:rPr>
          <w:color w:val="auto"/>
        </w:rPr>
      </w:pPr>
    </w:p>
    <w:p w14:paraId="23F6DDF9" w14:textId="77777777" w:rsidR="00060B8B" w:rsidRPr="002F2E37" w:rsidRDefault="00060B8B" w:rsidP="00AE6DA0">
      <w:pPr>
        <w:pStyle w:val="Corpsdetexte"/>
        <w:spacing w:after="0"/>
        <w:ind w:firstLine="660"/>
        <w:jc w:val="both"/>
        <w:rPr>
          <w:rFonts w:ascii="Times New Roman" w:hAnsi="Times New Roman" w:cs="Times New Roman"/>
        </w:rPr>
      </w:pPr>
      <w:r w:rsidRPr="002F2E37">
        <w:rPr>
          <w:rFonts w:ascii="Times New Roman" w:hAnsi="Times New Roman" w:cs="Times New Roman"/>
          <w:i/>
          <w:iCs/>
          <w:lang w:eastAsia="fr-FR" w:bidi="fr-FR"/>
        </w:rPr>
        <w:t>A insérer en annexe à la</w:t>
      </w:r>
    </w:p>
    <w:p w14:paraId="50AE63EF" w14:textId="77777777" w:rsidR="00060B8B" w:rsidRPr="002F2E37" w:rsidRDefault="00060B8B" w:rsidP="00060B8B">
      <w:pPr>
        <w:pStyle w:val="Corpsdetexte"/>
        <w:spacing w:after="40" w:line="360" w:lineRule="auto"/>
        <w:ind w:firstLine="660"/>
        <w:rPr>
          <w:rFonts w:ascii="Times New Roman" w:hAnsi="Times New Roman" w:cs="Times New Roman"/>
        </w:rPr>
      </w:pPr>
      <w:r w:rsidRPr="002F2E37">
        <w:rPr>
          <w:rFonts w:ascii="Times New Roman" w:hAnsi="Times New Roman" w:cs="Times New Roman"/>
          <w:lang w:eastAsia="fr-FR" w:bidi="fr-FR"/>
        </w:rPr>
        <w:t>Je soussigné,</w:t>
      </w:r>
    </w:p>
    <w:p w14:paraId="4D3CB6CB" w14:textId="77777777" w:rsidR="00060B8B" w:rsidRPr="002F2E37" w:rsidRDefault="00060B8B" w:rsidP="00060B8B">
      <w:pPr>
        <w:pStyle w:val="Corpsdetexte"/>
        <w:spacing w:after="40" w:line="360" w:lineRule="auto"/>
        <w:ind w:firstLine="660"/>
        <w:rPr>
          <w:rFonts w:ascii="Times New Roman" w:hAnsi="Times New Roman" w:cs="Times New Roman"/>
        </w:rPr>
      </w:pPr>
      <w:r w:rsidRPr="002F2E37">
        <w:rPr>
          <w:rFonts w:ascii="Times New Roman" w:hAnsi="Times New Roman" w:cs="Times New Roman"/>
          <w:lang w:eastAsia="fr-FR" w:bidi="fr-FR"/>
        </w:rPr>
        <w:t>Nationalité :</w:t>
      </w:r>
    </w:p>
    <w:p w14:paraId="2D3D63F6" w14:textId="77777777" w:rsidR="00060B8B" w:rsidRPr="002F2E37" w:rsidRDefault="00060B8B" w:rsidP="00060B8B">
      <w:pPr>
        <w:pStyle w:val="Corpsdetexte"/>
        <w:spacing w:after="40" w:line="360" w:lineRule="auto"/>
        <w:ind w:firstLine="660"/>
        <w:rPr>
          <w:rFonts w:ascii="Times New Roman" w:hAnsi="Times New Roman" w:cs="Times New Roman"/>
        </w:rPr>
      </w:pPr>
      <w:r w:rsidRPr="002F2E37">
        <w:rPr>
          <w:rFonts w:ascii="Times New Roman" w:hAnsi="Times New Roman" w:cs="Times New Roman"/>
          <w:lang w:eastAsia="fr-FR" w:bidi="fr-FR"/>
        </w:rPr>
        <w:t>Domicile :</w:t>
      </w:r>
    </w:p>
    <w:p w14:paraId="2730A285" w14:textId="77777777" w:rsidR="00060B8B" w:rsidRPr="002F2E37" w:rsidRDefault="00060B8B" w:rsidP="00AE6DA0">
      <w:pPr>
        <w:pStyle w:val="Corpsdetexte"/>
        <w:spacing w:after="0" w:line="360" w:lineRule="auto"/>
        <w:ind w:firstLine="660"/>
        <w:rPr>
          <w:rFonts w:ascii="Times New Roman" w:hAnsi="Times New Roman" w:cs="Times New Roman"/>
        </w:rPr>
      </w:pPr>
      <w:r w:rsidRPr="002F2E37">
        <w:rPr>
          <w:rFonts w:ascii="Times New Roman" w:hAnsi="Times New Roman" w:cs="Times New Roman"/>
          <w:lang w:eastAsia="fr-FR" w:bidi="fr-FR"/>
        </w:rPr>
        <w:t>Fonction :</w:t>
      </w:r>
    </w:p>
    <w:p w14:paraId="0FD78D1B" w14:textId="77777777" w:rsidR="00060B8B" w:rsidRPr="002F2E37" w:rsidRDefault="00060B8B" w:rsidP="00AE6DA0">
      <w:pPr>
        <w:pStyle w:val="Corpsdetexte"/>
        <w:spacing w:after="0" w:line="360" w:lineRule="auto"/>
        <w:ind w:left="660" w:firstLine="20"/>
        <w:rPr>
          <w:rFonts w:ascii="Times New Roman" w:hAnsi="Times New Roman" w:cs="Times New Roman"/>
        </w:rPr>
      </w:pPr>
      <w:r w:rsidRPr="002F2E37">
        <w:rPr>
          <w:rFonts w:ascii="Times New Roman" w:hAnsi="Times New Roman" w:cs="Times New Roman"/>
          <w:lang w:eastAsia="fr-FR" w:bidi="fr-FR"/>
        </w:rPr>
        <w:t>En vertu de mes pouvoirs de Directeur Général, après avoir pris connaissance du Dossier d’Appel d’Offres National n°</w:t>
      </w:r>
      <w:r w:rsidRPr="002F2E37">
        <w:rPr>
          <w:rFonts w:ascii="Times New Roman" w:hAnsi="Times New Roman" w:cs="Times New Roman"/>
          <w:i/>
          <w:iCs/>
          <w:lang w:eastAsia="fr-FR" w:bidi="fr-FR"/>
        </w:rPr>
        <w:t>[indiquer la nature de la prestation].</w:t>
      </w:r>
    </w:p>
    <w:p w14:paraId="5B4CEE8B" w14:textId="77777777" w:rsidR="00060B8B" w:rsidRPr="002F2E37" w:rsidRDefault="00060B8B" w:rsidP="00060B8B">
      <w:pPr>
        <w:pStyle w:val="Corpsdetexte"/>
        <w:spacing w:after="1040" w:line="360" w:lineRule="auto"/>
        <w:ind w:firstLine="660"/>
        <w:jc w:val="both"/>
        <w:rPr>
          <w:rFonts w:ascii="Times New Roman" w:hAnsi="Times New Roman" w:cs="Times New Roman"/>
        </w:rPr>
      </w:pPr>
      <w:r w:rsidRPr="002F2E37">
        <w:rPr>
          <w:rFonts w:ascii="Times New Roman" w:hAnsi="Times New Roman" w:cs="Times New Roman"/>
          <w:lang w:eastAsia="fr-FR" w:bidi="fr-FR"/>
        </w:rPr>
        <w:t>Déclare par la présente, l’intention de soumissionner pour cet Appel d’Offres.</w:t>
      </w:r>
    </w:p>
    <w:p w14:paraId="31682B01" w14:textId="77777777" w:rsidR="00060B8B" w:rsidRPr="002F2E37" w:rsidRDefault="00060B8B" w:rsidP="00AE6DA0">
      <w:pPr>
        <w:pStyle w:val="Corpsdetexte"/>
        <w:spacing w:after="0" w:line="360" w:lineRule="auto"/>
        <w:jc w:val="center"/>
        <w:rPr>
          <w:rFonts w:ascii="Times New Roman" w:hAnsi="Times New Roman" w:cs="Times New Roman"/>
        </w:rPr>
      </w:pPr>
      <w:r w:rsidRPr="002F2E37">
        <w:rPr>
          <w:rFonts w:ascii="Times New Roman" w:hAnsi="Times New Roman" w:cs="Times New Roman"/>
          <w:lang w:eastAsia="fr-FR" w:bidi="fr-FR"/>
        </w:rPr>
        <w:t>Fait à le</w:t>
      </w:r>
    </w:p>
    <w:p w14:paraId="04469D68" w14:textId="77777777" w:rsidR="00060B8B" w:rsidRPr="002F2E37" w:rsidRDefault="00060B8B" w:rsidP="00060B8B">
      <w:pPr>
        <w:pStyle w:val="Corpsdetexte"/>
        <w:spacing w:after="0" w:line="360" w:lineRule="auto"/>
        <w:ind w:left="4160"/>
        <w:rPr>
          <w:rFonts w:ascii="Times New Roman" w:hAnsi="Times New Roman" w:cs="Times New Roman"/>
        </w:rPr>
      </w:pPr>
      <w:r w:rsidRPr="002F2E37">
        <w:rPr>
          <w:rFonts w:ascii="Times New Roman" w:hAnsi="Times New Roman" w:cs="Times New Roman"/>
          <w:lang w:eastAsia="fr-FR" w:bidi="fr-FR"/>
        </w:rPr>
        <w:t>Signature, nom et cachet du soumissionnaire</w:t>
      </w:r>
      <w:r w:rsidRPr="002F2E37">
        <w:rPr>
          <w:rFonts w:ascii="Times New Roman" w:hAnsi="Times New Roman" w:cs="Times New Roman"/>
        </w:rPr>
        <w:br w:type="page"/>
      </w:r>
    </w:p>
    <w:p w14:paraId="241162AB" w14:textId="5E1204E7" w:rsidR="00060B8B" w:rsidRPr="002F2E37" w:rsidRDefault="00060B8B" w:rsidP="007F6F6A">
      <w:pPr>
        <w:pStyle w:val="Titre2"/>
        <w:numPr>
          <w:ilvl w:val="0"/>
          <w:numId w:val="0"/>
        </w:numPr>
        <w:spacing w:after="0"/>
        <w:ind w:left="700"/>
        <w:jc w:val="center"/>
        <w:rPr>
          <w:rFonts w:ascii="Times New Roman" w:hAnsi="Times New Roman" w:cs="Times New Roman"/>
          <w:color w:val="auto"/>
        </w:rPr>
      </w:pPr>
      <w:bookmarkStart w:id="272" w:name="bookmark647"/>
      <w:bookmarkStart w:id="273" w:name="_Toc199683938"/>
      <w:r w:rsidRPr="002F2E37">
        <w:rPr>
          <w:rFonts w:ascii="Times New Roman" w:hAnsi="Times New Roman" w:cs="Times New Roman"/>
          <w:color w:val="auto"/>
        </w:rPr>
        <w:lastRenderedPageBreak/>
        <w:t>ANNEXE</w:t>
      </w:r>
      <w:r w:rsidR="0000522A" w:rsidRPr="002F2E37">
        <w:rPr>
          <w:rFonts w:ascii="Times New Roman" w:hAnsi="Times New Roman" w:cs="Times New Roman"/>
          <w:color w:val="auto"/>
        </w:rPr>
        <w:t xml:space="preserve"> N°</w:t>
      </w:r>
      <w:r w:rsidR="006D5BF3">
        <w:rPr>
          <w:rFonts w:ascii="Times New Roman" w:hAnsi="Times New Roman" w:cs="Times New Roman"/>
          <w:color w:val="auto"/>
        </w:rPr>
        <w:t>8</w:t>
      </w:r>
      <w:r w:rsidR="0000522A" w:rsidRPr="002F2E37">
        <w:rPr>
          <w:rFonts w:ascii="Times New Roman" w:hAnsi="Times New Roman" w:cs="Times New Roman"/>
          <w:color w:val="auto"/>
        </w:rPr>
        <w:t xml:space="preserve"> : </w:t>
      </w:r>
      <w:r w:rsidRPr="002F2E37">
        <w:rPr>
          <w:rFonts w:ascii="Times New Roman" w:hAnsi="Times New Roman" w:cs="Times New Roman"/>
          <w:color w:val="auto"/>
        </w:rPr>
        <w:t>REFERENCES DU CANDIDAT</w:t>
      </w:r>
      <w:bookmarkEnd w:id="272"/>
      <w:bookmarkEnd w:id="273"/>
    </w:p>
    <w:p w14:paraId="6AE1812D" w14:textId="77777777" w:rsidR="00A14807" w:rsidRPr="002F2E37" w:rsidRDefault="00A14807" w:rsidP="00A14807">
      <w:pPr>
        <w:rPr>
          <w:color w:val="auto"/>
        </w:rPr>
      </w:pPr>
    </w:p>
    <w:p w14:paraId="4A030353" w14:textId="77777777" w:rsidR="00060B8B" w:rsidRPr="002F2E37" w:rsidRDefault="00060B8B" w:rsidP="00A14807">
      <w:pPr>
        <w:pStyle w:val="Corpsdetexte"/>
        <w:spacing w:after="0" w:line="276" w:lineRule="auto"/>
        <w:ind w:left="680"/>
        <w:jc w:val="both"/>
        <w:rPr>
          <w:rFonts w:ascii="Times New Roman" w:hAnsi="Times New Roman" w:cs="Times New Roman"/>
        </w:rPr>
      </w:pPr>
      <w:r w:rsidRPr="002F2E37">
        <w:rPr>
          <w:rFonts w:ascii="Times New Roman" w:hAnsi="Times New Roman" w:cs="Times New Roman"/>
          <w:lang w:eastAsia="fr-FR" w:bidi="fr-FR"/>
        </w:rPr>
        <w:t>Services rendus pendant les [indiquer le nombre de 1 à 5] dernières années qui illustrent le mieux vos qualifications À l’aide du formulaire ci-dessous, indiquez les renseignements demandés pour chaque mission pertinente que votre société/organisme a obtenue par contrat, soit en tant que seule société, soit comme l’un des principaux partenaires d’un groupement.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51"/>
        <w:gridCol w:w="4306"/>
      </w:tblGrid>
      <w:tr w:rsidR="002F2E37" w:rsidRPr="002F2E37" w14:paraId="4F694277" w14:textId="77777777" w:rsidTr="00462101">
        <w:trPr>
          <w:trHeight w:hRule="exact" w:val="480"/>
          <w:jc w:val="center"/>
        </w:trPr>
        <w:tc>
          <w:tcPr>
            <w:tcW w:w="5851" w:type="dxa"/>
            <w:tcBorders>
              <w:top w:val="single" w:sz="4" w:space="0" w:color="auto"/>
              <w:left w:val="single" w:sz="4" w:space="0" w:color="auto"/>
            </w:tcBorders>
            <w:shd w:val="clear" w:color="auto" w:fill="auto"/>
            <w:vAlign w:val="center"/>
          </w:tcPr>
          <w:p w14:paraId="70A372BF" w14:textId="77777777" w:rsidR="00060B8B" w:rsidRPr="002F2E37" w:rsidRDefault="00060B8B" w:rsidP="007F6F6A">
            <w:pPr>
              <w:pStyle w:val="Other0"/>
              <w:spacing w:after="0"/>
              <w:rPr>
                <w:rFonts w:ascii="Times New Roman" w:hAnsi="Times New Roman" w:cs="Times New Roman"/>
              </w:rPr>
            </w:pPr>
            <w:r w:rsidRPr="002F2E37">
              <w:rPr>
                <w:rFonts w:ascii="Times New Roman" w:hAnsi="Times New Roman" w:cs="Times New Roman"/>
                <w:lang w:eastAsia="fr-FR" w:bidi="fr-FR"/>
              </w:rPr>
              <w:t>Nom de la Mission :</w:t>
            </w:r>
          </w:p>
        </w:tc>
        <w:tc>
          <w:tcPr>
            <w:tcW w:w="4306" w:type="dxa"/>
            <w:tcBorders>
              <w:top w:val="single" w:sz="4" w:space="0" w:color="auto"/>
              <w:left w:val="single" w:sz="4" w:space="0" w:color="auto"/>
              <w:right w:val="single" w:sz="4" w:space="0" w:color="auto"/>
            </w:tcBorders>
            <w:shd w:val="clear" w:color="auto" w:fill="auto"/>
            <w:vAlign w:val="center"/>
          </w:tcPr>
          <w:p w14:paraId="4976034B" w14:textId="77777777" w:rsidR="00060B8B" w:rsidRPr="002F2E37" w:rsidRDefault="00060B8B" w:rsidP="007F6F6A">
            <w:pPr>
              <w:pStyle w:val="Other0"/>
              <w:spacing w:after="0"/>
              <w:rPr>
                <w:rFonts w:ascii="Times New Roman" w:hAnsi="Times New Roman" w:cs="Times New Roman"/>
              </w:rPr>
            </w:pPr>
            <w:r w:rsidRPr="002F2E37">
              <w:rPr>
                <w:rFonts w:ascii="Times New Roman" w:hAnsi="Times New Roman" w:cs="Times New Roman"/>
                <w:lang w:eastAsia="fr-FR" w:bidi="fr-FR"/>
              </w:rPr>
              <w:t>Pays :</w:t>
            </w:r>
          </w:p>
        </w:tc>
      </w:tr>
      <w:tr w:rsidR="002F2E37" w:rsidRPr="002F2E37" w14:paraId="1473892F" w14:textId="77777777" w:rsidTr="00462101">
        <w:trPr>
          <w:trHeight w:hRule="exact" w:val="878"/>
          <w:jc w:val="center"/>
        </w:trPr>
        <w:tc>
          <w:tcPr>
            <w:tcW w:w="5851" w:type="dxa"/>
            <w:tcBorders>
              <w:top w:val="single" w:sz="4" w:space="0" w:color="auto"/>
              <w:left w:val="single" w:sz="4" w:space="0" w:color="auto"/>
            </w:tcBorders>
            <w:shd w:val="clear" w:color="auto" w:fill="auto"/>
            <w:vAlign w:val="bottom"/>
          </w:tcPr>
          <w:p w14:paraId="1427B07E" w14:textId="77777777" w:rsidR="00060B8B" w:rsidRPr="002F2E37" w:rsidRDefault="00060B8B" w:rsidP="007F6F6A">
            <w:pPr>
              <w:pStyle w:val="Other0"/>
              <w:spacing w:after="0"/>
              <w:rPr>
                <w:rFonts w:ascii="Times New Roman" w:hAnsi="Times New Roman" w:cs="Times New Roman"/>
              </w:rPr>
            </w:pPr>
            <w:r w:rsidRPr="002F2E37">
              <w:rPr>
                <w:rFonts w:ascii="Times New Roman" w:hAnsi="Times New Roman" w:cs="Times New Roman"/>
                <w:lang w:eastAsia="fr-FR" w:bidi="fr-FR"/>
              </w:rPr>
              <w:t>Lieu :</w:t>
            </w:r>
          </w:p>
        </w:tc>
        <w:tc>
          <w:tcPr>
            <w:tcW w:w="4306" w:type="dxa"/>
            <w:tcBorders>
              <w:top w:val="single" w:sz="4" w:space="0" w:color="auto"/>
              <w:left w:val="single" w:sz="4" w:space="0" w:color="auto"/>
              <w:right w:val="single" w:sz="4" w:space="0" w:color="auto"/>
            </w:tcBorders>
            <w:shd w:val="clear" w:color="auto" w:fill="auto"/>
            <w:vAlign w:val="center"/>
          </w:tcPr>
          <w:p w14:paraId="51AA7C68" w14:textId="77777777" w:rsidR="00060B8B" w:rsidRPr="002F2E37" w:rsidRDefault="00060B8B" w:rsidP="007F6F6A">
            <w:pPr>
              <w:pStyle w:val="Other0"/>
              <w:spacing w:after="0" w:line="360" w:lineRule="auto"/>
              <w:rPr>
                <w:rFonts w:ascii="Times New Roman" w:hAnsi="Times New Roman" w:cs="Times New Roman"/>
              </w:rPr>
            </w:pPr>
            <w:r w:rsidRPr="002F2E37">
              <w:rPr>
                <w:rFonts w:ascii="Times New Roman" w:hAnsi="Times New Roman" w:cs="Times New Roman"/>
                <w:lang w:eastAsia="fr-FR" w:bidi="fr-FR"/>
              </w:rPr>
              <w:t>Personnel spécialisé fourni par votre société/organisme (profils) :</w:t>
            </w:r>
          </w:p>
        </w:tc>
      </w:tr>
      <w:tr w:rsidR="002F2E37" w:rsidRPr="002F2E37" w14:paraId="22049269" w14:textId="77777777" w:rsidTr="00462101">
        <w:trPr>
          <w:trHeight w:hRule="exact" w:val="802"/>
          <w:jc w:val="center"/>
        </w:trPr>
        <w:tc>
          <w:tcPr>
            <w:tcW w:w="5851" w:type="dxa"/>
            <w:tcBorders>
              <w:top w:val="single" w:sz="4" w:space="0" w:color="auto"/>
              <w:left w:val="single" w:sz="4" w:space="0" w:color="auto"/>
            </w:tcBorders>
            <w:shd w:val="clear" w:color="auto" w:fill="auto"/>
            <w:vAlign w:val="bottom"/>
          </w:tcPr>
          <w:p w14:paraId="2F629D07" w14:textId="77777777" w:rsidR="00060B8B" w:rsidRPr="002F2E37" w:rsidRDefault="00060B8B" w:rsidP="007F6F6A">
            <w:pPr>
              <w:pStyle w:val="Other0"/>
              <w:spacing w:after="0"/>
              <w:rPr>
                <w:rFonts w:ascii="Times New Roman" w:hAnsi="Times New Roman" w:cs="Times New Roman"/>
              </w:rPr>
            </w:pPr>
            <w:r w:rsidRPr="002F2E37">
              <w:rPr>
                <w:rFonts w:ascii="Times New Roman" w:hAnsi="Times New Roman" w:cs="Times New Roman"/>
                <w:lang w:eastAsia="fr-FR" w:bidi="fr-FR"/>
              </w:rPr>
              <w:t>Nom du Client:</w:t>
            </w:r>
          </w:p>
        </w:tc>
        <w:tc>
          <w:tcPr>
            <w:tcW w:w="4306" w:type="dxa"/>
            <w:tcBorders>
              <w:top w:val="single" w:sz="4" w:space="0" w:color="auto"/>
              <w:left w:val="single" w:sz="4" w:space="0" w:color="auto"/>
              <w:right w:val="single" w:sz="4" w:space="0" w:color="auto"/>
            </w:tcBorders>
            <w:shd w:val="clear" w:color="auto" w:fill="auto"/>
          </w:tcPr>
          <w:p w14:paraId="752EDDEC" w14:textId="77777777" w:rsidR="00060B8B" w:rsidRPr="002F2E37" w:rsidRDefault="00060B8B" w:rsidP="007F6F6A">
            <w:pPr>
              <w:pStyle w:val="Other0"/>
              <w:spacing w:after="0"/>
              <w:rPr>
                <w:rFonts w:ascii="Times New Roman" w:hAnsi="Times New Roman" w:cs="Times New Roman"/>
              </w:rPr>
            </w:pPr>
            <w:r w:rsidRPr="002F2E37">
              <w:rPr>
                <w:rFonts w:ascii="Times New Roman" w:hAnsi="Times New Roman" w:cs="Times New Roman"/>
                <w:lang w:eastAsia="fr-FR" w:bidi="fr-FR"/>
              </w:rPr>
              <w:t>Nombre d’employés ayant participé à la Mission</w:t>
            </w:r>
          </w:p>
        </w:tc>
      </w:tr>
      <w:tr w:rsidR="002F2E37" w:rsidRPr="002F2E37" w14:paraId="0670F5BD" w14:textId="77777777" w:rsidTr="00A14807">
        <w:trPr>
          <w:trHeight w:hRule="exact" w:val="520"/>
          <w:jc w:val="center"/>
        </w:trPr>
        <w:tc>
          <w:tcPr>
            <w:tcW w:w="5851" w:type="dxa"/>
            <w:tcBorders>
              <w:top w:val="single" w:sz="4" w:space="0" w:color="auto"/>
              <w:left w:val="single" w:sz="4" w:space="0" w:color="auto"/>
            </w:tcBorders>
            <w:shd w:val="clear" w:color="auto" w:fill="auto"/>
            <w:vAlign w:val="bottom"/>
          </w:tcPr>
          <w:p w14:paraId="24717A5F" w14:textId="77777777" w:rsidR="00060B8B" w:rsidRPr="002F2E37" w:rsidRDefault="00060B8B" w:rsidP="007F6F6A">
            <w:pPr>
              <w:pStyle w:val="Other0"/>
              <w:spacing w:after="0"/>
              <w:rPr>
                <w:rFonts w:ascii="Times New Roman" w:hAnsi="Times New Roman" w:cs="Times New Roman"/>
              </w:rPr>
            </w:pPr>
            <w:r w:rsidRPr="002F2E37">
              <w:rPr>
                <w:rFonts w:ascii="Times New Roman" w:hAnsi="Times New Roman" w:cs="Times New Roman"/>
                <w:lang w:eastAsia="fr-FR" w:bidi="fr-FR"/>
              </w:rPr>
              <w:t>Adresse :</w:t>
            </w:r>
          </w:p>
        </w:tc>
        <w:tc>
          <w:tcPr>
            <w:tcW w:w="4306" w:type="dxa"/>
            <w:vMerge w:val="restart"/>
            <w:tcBorders>
              <w:top w:val="single" w:sz="4" w:space="0" w:color="auto"/>
              <w:left w:val="single" w:sz="4" w:space="0" w:color="auto"/>
              <w:right w:val="single" w:sz="4" w:space="0" w:color="auto"/>
            </w:tcBorders>
            <w:shd w:val="clear" w:color="auto" w:fill="auto"/>
            <w:vAlign w:val="bottom"/>
          </w:tcPr>
          <w:p w14:paraId="30705924" w14:textId="77777777" w:rsidR="00060B8B" w:rsidRPr="002F2E37" w:rsidRDefault="00060B8B" w:rsidP="007F6F6A">
            <w:pPr>
              <w:pStyle w:val="Other0"/>
              <w:spacing w:after="0"/>
              <w:rPr>
                <w:rFonts w:ascii="Times New Roman" w:hAnsi="Times New Roman" w:cs="Times New Roman"/>
              </w:rPr>
            </w:pPr>
            <w:r w:rsidRPr="002F2E37">
              <w:rPr>
                <w:rFonts w:ascii="Times New Roman" w:hAnsi="Times New Roman" w:cs="Times New Roman"/>
                <w:lang w:eastAsia="fr-FR" w:bidi="fr-FR"/>
              </w:rPr>
              <w:t>Nombre de mois de travail ;</w:t>
            </w:r>
          </w:p>
          <w:p w14:paraId="6118909E" w14:textId="77777777" w:rsidR="00060B8B" w:rsidRPr="002F2E37" w:rsidRDefault="00060B8B" w:rsidP="007F6F6A">
            <w:pPr>
              <w:pStyle w:val="Other0"/>
              <w:spacing w:after="0"/>
              <w:rPr>
                <w:rFonts w:ascii="Times New Roman" w:hAnsi="Times New Roman" w:cs="Times New Roman"/>
              </w:rPr>
            </w:pPr>
            <w:r w:rsidRPr="002F2E37">
              <w:rPr>
                <w:rFonts w:ascii="Times New Roman" w:hAnsi="Times New Roman" w:cs="Times New Roman"/>
                <w:lang w:eastAsia="fr-FR" w:bidi="fr-FR"/>
              </w:rPr>
              <w:t>durée de la Mission :</w:t>
            </w:r>
          </w:p>
        </w:tc>
      </w:tr>
      <w:tr w:rsidR="002F2E37" w:rsidRPr="002F2E37" w14:paraId="20239A52" w14:textId="77777777" w:rsidTr="00A14807">
        <w:trPr>
          <w:trHeight w:hRule="exact" w:val="84"/>
          <w:jc w:val="center"/>
        </w:trPr>
        <w:tc>
          <w:tcPr>
            <w:tcW w:w="5851" w:type="dxa"/>
            <w:tcBorders>
              <w:top w:val="single" w:sz="4" w:space="0" w:color="auto"/>
              <w:left w:val="single" w:sz="4" w:space="0" w:color="auto"/>
            </w:tcBorders>
            <w:shd w:val="clear" w:color="auto" w:fill="auto"/>
          </w:tcPr>
          <w:p w14:paraId="368FFC33" w14:textId="77777777" w:rsidR="00060B8B" w:rsidRPr="002F2E37" w:rsidRDefault="00060B8B" w:rsidP="007F6F6A">
            <w:pPr>
              <w:rPr>
                <w:rFonts w:ascii="Times New Roman" w:hAnsi="Times New Roman" w:cs="Times New Roman"/>
                <w:color w:val="auto"/>
              </w:rPr>
            </w:pPr>
          </w:p>
        </w:tc>
        <w:tc>
          <w:tcPr>
            <w:tcW w:w="4306" w:type="dxa"/>
            <w:vMerge/>
            <w:tcBorders>
              <w:left w:val="single" w:sz="4" w:space="0" w:color="auto"/>
              <w:right w:val="single" w:sz="4" w:space="0" w:color="auto"/>
            </w:tcBorders>
            <w:shd w:val="clear" w:color="auto" w:fill="auto"/>
            <w:vAlign w:val="bottom"/>
          </w:tcPr>
          <w:p w14:paraId="4CCAEE45" w14:textId="77777777" w:rsidR="00060B8B" w:rsidRPr="002F2E37" w:rsidRDefault="00060B8B" w:rsidP="007F6F6A">
            <w:pPr>
              <w:rPr>
                <w:rFonts w:ascii="Times New Roman" w:hAnsi="Times New Roman" w:cs="Times New Roman"/>
                <w:color w:val="auto"/>
              </w:rPr>
            </w:pPr>
          </w:p>
        </w:tc>
      </w:tr>
      <w:tr w:rsidR="002F2E37" w:rsidRPr="002F2E37" w14:paraId="18681C12" w14:textId="77777777" w:rsidTr="00A14807">
        <w:trPr>
          <w:trHeight w:hRule="exact" w:val="485"/>
          <w:jc w:val="center"/>
        </w:trPr>
        <w:tc>
          <w:tcPr>
            <w:tcW w:w="5851" w:type="dxa"/>
            <w:tcBorders>
              <w:top w:val="single" w:sz="4" w:space="0" w:color="auto"/>
              <w:left w:val="single" w:sz="4" w:space="0" w:color="auto"/>
            </w:tcBorders>
            <w:shd w:val="clear" w:color="auto" w:fill="auto"/>
            <w:vAlign w:val="bottom"/>
          </w:tcPr>
          <w:p w14:paraId="10E3F9AF" w14:textId="77777777" w:rsidR="00060B8B" w:rsidRPr="002F2E37" w:rsidRDefault="00060B8B" w:rsidP="007F6F6A">
            <w:pPr>
              <w:pStyle w:val="Other0"/>
              <w:tabs>
                <w:tab w:val="left" w:pos="2213"/>
              </w:tabs>
              <w:spacing w:after="0"/>
              <w:rPr>
                <w:rFonts w:ascii="Times New Roman" w:hAnsi="Times New Roman" w:cs="Times New Roman"/>
              </w:rPr>
            </w:pPr>
            <w:r w:rsidRPr="002F2E37">
              <w:rPr>
                <w:rFonts w:ascii="Times New Roman" w:hAnsi="Times New Roman" w:cs="Times New Roman"/>
                <w:lang w:eastAsia="fr-FR" w:bidi="fr-FR"/>
              </w:rPr>
              <w:t>Date de démarrage :</w:t>
            </w:r>
            <w:r w:rsidRPr="002F2E37">
              <w:rPr>
                <w:rFonts w:ascii="Times New Roman" w:hAnsi="Times New Roman" w:cs="Times New Roman"/>
                <w:lang w:eastAsia="fr-FR" w:bidi="fr-FR"/>
              </w:rPr>
              <w:tab/>
              <w:t>Date d’achèvement :</w:t>
            </w:r>
          </w:p>
        </w:tc>
        <w:tc>
          <w:tcPr>
            <w:tcW w:w="4306" w:type="dxa"/>
            <w:tcBorders>
              <w:top w:val="single" w:sz="4" w:space="0" w:color="auto"/>
              <w:left w:val="single" w:sz="4" w:space="0" w:color="auto"/>
              <w:right w:val="single" w:sz="4" w:space="0" w:color="auto"/>
            </w:tcBorders>
            <w:shd w:val="clear" w:color="auto" w:fill="auto"/>
            <w:vAlign w:val="bottom"/>
          </w:tcPr>
          <w:p w14:paraId="14EE6367" w14:textId="77777777" w:rsidR="00060B8B" w:rsidRPr="002F2E37" w:rsidRDefault="00060B8B" w:rsidP="007F6F6A">
            <w:pPr>
              <w:pStyle w:val="Other0"/>
              <w:spacing w:after="0"/>
              <w:rPr>
                <w:rFonts w:ascii="Times New Roman" w:hAnsi="Times New Roman" w:cs="Times New Roman"/>
              </w:rPr>
            </w:pPr>
            <w:r w:rsidRPr="002F2E37">
              <w:rPr>
                <w:rFonts w:ascii="Times New Roman" w:hAnsi="Times New Roman" w:cs="Times New Roman"/>
                <w:lang w:eastAsia="fr-FR" w:bidi="fr-FR"/>
              </w:rPr>
              <w:t>Valeur approximative des services</w:t>
            </w:r>
          </w:p>
        </w:tc>
      </w:tr>
      <w:tr w:rsidR="002F2E37" w:rsidRPr="002F2E37" w14:paraId="571ABB19" w14:textId="77777777" w:rsidTr="00A14807">
        <w:trPr>
          <w:trHeight w:hRule="exact" w:val="847"/>
          <w:jc w:val="center"/>
        </w:trPr>
        <w:tc>
          <w:tcPr>
            <w:tcW w:w="5851" w:type="dxa"/>
            <w:tcBorders>
              <w:top w:val="single" w:sz="4" w:space="0" w:color="auto"/>
              <w:left w:val="single" w:sz="4" w:space="0" w:color="auto"/>
            </w:tcBorders>
            <w:shd w:val="clear" w:color="auto" w:fill="auto"/>
            <w:vAlign w:val="center"/>
          </w:tcPr>
          <w:p w14:paraId="27336787" w14:textId="77777777" w:rsidR="00060B8B" w:rsidRPr="002F2E37" w:rsidRDefault="00060B8B" w:rsidP="007F6F6A">
            <w:pPr>
              <w:pStyle w:val="Other0"/>
              <w:spacing w:after="0"/>
              <w:rPr>
                <w:rFonts w:ascii="Times New Roman" w:hAnsi="Times New Roman" w:cs="Times New Roman"/>
                <w:lang w:eastAsia="fr-FR" w:bidi="fr-FR"/>
              </w:rPr>
            </w:pPr>
            <w:r w:rsidRPr="002F2E37">
              <w:rPr>
                <w:rFonts w:ascii="Times New Roman" w:hAnsi="Times New Roman" w:cs="Times New Roman"/>
                <w:lang w:eastAsia="fr-FR" w:bidi="fr-FR"/>
              </w:rPr>
              <w:t>Nom des prestataires associés/partenaires éventuels :</w:t>
            </w:r>
          </w:p>
          <w:p w14:paraId="6FD19275" w14:textId="77777777" w:rsidR="007F6F6A" w:rsidRPr="002F2E37" w:rsidRDefault="007F6F6A" w:rsidP="007F6F6A">
            <w:pPr>
              <w:rPr>
                <w:color w:val="auto"/>
                <w:lang w:eastAsia="en-US" w:bidi="ar-SA"/>
              </w:rPr>
            </w:pPr>
          </w:p>
          <w:p w14:paraId="6BCB6948" w14:textId="77777777" w:rsidR="007F6F6A" w:rsidRPr="002F2E37" w:rsidRDefault="007F6F6A" w:rsidP="007F6F6A">
            <w:pPr>
              <w:rPr>
                <w:color w:val="auto"/>
                <w:lang w:eastAsia="en-US" w:bidi="ar-SA"/>
              </w:rPr>
            </w:pPr>
          </w:p>
          <w:p w14:paraId="1C580340" w14:textId="77777777" w:rsidR="007F6F6A" w:rsidRPr="002F2E37" w:rsidRDefault="007F6F6A" w:rsidP="007F6F6A">
            <w:pPr>
              <w:rPr>
                <w:color w:val="auto"/>
                <w:lang w:eastAsia="en-US" w:bidi="ar-SA"/>
              </w:rPr>
            </w:pPr>
          </w:p>
          <w:p w14:paraId="3A5DE4EE" w14:textId="77777777" w:rsidR="007F6F6A" w:rsidRPr="002F2E37" w:rsidRDefault="007F6F6A" w:rsidP="007F6F6A">
            <w:pPr>
              <w:rPr>
                <w:color w:val="auto"/>
                <w:lang w:eastAsia="en-US" w:bidi="ar-SA"/>
              </w:rPr>
            </w:pPr>
          </w:p>
          <w:p w14:paraId="71D7C292" w14:textId="77777777" w:rsidR="007F6F6A" w:rsidRPr="002F2E37" w:rsidRDefault="007F6F6A" w:rsidP="007F6F6A">
            <w:pPr>
              <w:rPr>
                <w:color w:val="auto"/>
                <w:lang w:eastAsia="en-US" w:bidi="ar-SA"/>
              </w:rPr>
            </w:pPr>
          </w:p>
          <w:p w14:paraId="0DAF77F3" w14:textId="77777777" w:rsidR="007F6F6A" w:rsidRPr="002F2E37" w:rsidRDefault="007F6F6A" w:rsidP="007F6F6A">
            <w:pPr>
              <w:rPr>
                <w:color w:val="auto"/>
                <w:lang w:eastAsia="en-US" w:bidi="ar-SA"/>
              </w:rPr>
            </w:pPr>
          </w:p>
          <w:p w14:paraId="573409B3" w14:textId="77777777" w:rsidR="007F6F6A" w:rsidRPr="002F2E37" w:rsidRDefault="007F6F6A" w:rsidP="007F6F6A">
            <w:pPr>
              <w:rPr>
                <w:color w:val="auto"/>
                <w:lang w:eastAsia="en-US" w:bidi="ar-SA"/>
              </w:rPr>
            </w:pPr>
          </w:p>
          <w:p w14:paraId="78AD8024" w14:textId="77777777" w:rsidR="007F6F6A" w:rsidRPr="002F2E37" w:rsidRDefault="007F6F6A" w:rsidP="007F6F6A">
            <w:pPr>
              <w:rPr>
                <w:color w:val="auto"/>
                <w:lang w:eastAsia="en-US" w:bidi="ar-SA"/>
              </w:rPr>
            </w:pPr>
          </w:p>
          <w:p w14:paraId="022AB318" w14:textId="77777777" w:rsidR="007F6F6A" w:rsidRPr="002F2E37" w:rsidRDefault="007F6F6A" w:rsidP="007F6F6A">
            <w:pPr>
              <w:rPr>
                <w:color w:val="auto"/>
                <w:lang w:eastAsia="en-US" w:bidi="ar-SA"/>
              </w:rPr>
            </w:pPr>
          </w:p>
          <w:p w14:paraId="246AFA85" w14:textId="77777777" w:rsidR="007F6F6A" w:rsidRPr="002F2E37" w:rsidRDefault="007F6F6A" w:rsidP="007F6F6A">
            <w:pPr>
              <w:rPr>
                <w:color w:val="auto"/>
                <w:lang w:eastAsia="en-US" w:bidi="ar-SA"/>
              </w:rPr>
            </w:pPr>
          </w:p>
          <w:p w14:paraId="66D80047" w14:textId="77777777" w:rsidR="007F6F6A" w:rsidRPr="002F2E37" w:rsidRDefault="007F6F6A" w:rsidP="007F6F6A">
            <w:pPr>
              <w:rPr>
                <w:color w:val="auto"/>
                <w:lang w:eastAsia="en-US" w:bidi="ar-SA"/>
              </w:rPr>
            </w:pPr>
          </w:p>
          <w:p w14:paraId="29FE1D0E" w14:textId="77777777" w:rsidR="007F6F6A" w:rsidRPr="002F2E37" w:rsidRDefault="007F6F6A" w:rsidP="007F6F6A">
            <w:pPr>
              <w:rPr>
                <w:color w:val="auto"/>
                <w:lang w:eastAsia="en-US" w:bidi="ar-SA"/>
              </w:rPr>
            </w:pPr>
          </w:p>
          <w:p w14:paraId="5CB798F1" w14:textId="77777777" w:rsidR="007F6F6A" w:rsidRPr="002F2E37" w:rsidRDefault="007F6F6A" w:rsidP="007F6F6A">
            <w:pPr>
              <w:rPr>
                <w:color w:val="auto"/>
                <w:lang w:eastAsia="en-US" w:bidi="ar-SA"/>
              </w:rPr>
            </w:pPr>
          </w:p>
          <w:p w14:paraId="0437EF9A" w14:textId="77777777" w:rsidR="007F6F6A" w:rsidRPr="002F2E37" w:rsidRDefault="007F6F6A" w:rsidP="007F6F6A">
            <w:pPr>
              <w:rPr>
                <w:color w:val="auto"/>
                <w:lang w:eastAsia="en-US" w:bidi="ar-SA"/>
              </w:rPr>
            </w:pPr>
          </w:p>
          <w:p w14:paraId="32BEF603" w14:textId="77777777" w:rsidR="007F6F6A" w:rsidRPr="002F2E37" w:rsidRDefault="007F6F6A" w:rsidP="007F6F6A">
            <w:pPr>
              <w:rPr>
                <w:color w:val="auto"/>
                <w:lang w:eastAsia="en-US" w:bidi="ar-SA"/>
              </w:rPr>
            </w:pPr>
          </w:p>
          <w:p w14:paraId="4361DA96" w14:textId="77777777" w:rsidR="007F6F6A" w:rsidRPr="002F2E37" w:rsidRDefault="007F6F6A" w:rsidP="007F6F6A">
            <w:pPr>
              <w:rPr>
                <w:rFonts w:ascii="Times New Roman" w:eastAsia="Arial Narrow" w:hAnsi="Times New Roman" w:cs="Times New Roman"/>
                <w:color w:val="auto"/>
              </w:rPr>
            </w:pPr>
          </w:p>
          <w:p w14:paraId="7EFF95A3" w14:textId="77777777" w:rsidR="007F6F6A" w:rsidRPr="002F2E37" w:rsidRDefault="007F6F6A" w:rsidP="007F6F6A">
            <w:pPr>
              <w:rPr>
                <w:color w:val="auto"/>
                <w:lang w:eastAsia="en-US" w:bidi="ar-SA"/>
              </w:rPr>
            </w:pPr>
          </w:p>
          <w:p w14:paraId="17937C00" w14:textId="77777777" w:rsidR="007F6F6A" w:rsidRPr="002F2E37" w:rsidRDefault="007F6F6A" w:rsidP="007F6F6A">
            <w:pPr>
              <w:rPr>
                <w:color w:val="auto"/>
                <w:lang w:eastAsia="en-US" w:bidi="ar-SA"/>
              </w:rPr>
            </w:pPr>
          </w:p>
          <w:p w14:paraId="3E3B73BD" w14:textId="77777777" w:rsidR="007F6F6A" w:rsidRPr="002F2E37" w:rsidRDefault="007F6F6A" w:rsidP="007F6F6A">
            <w:pPr>
              <w:rPr>
                <w:color w:val="auto"/>
                <w:lang w:eastAsia="en-US" w:bidi="ar-SA"/>
              </w:rPr>
            </w:pPr>
          </w:p>
          <w:p w14:paraId="6D09941C" w14:textId="1008D762" w:rsidR="007F6F6A" w:rsidRPr="002F2E37" w:rsidRDefault="007F6F6A" w:rsidP="007F6F6A">
            <w:pPr>
              <w:rPr>
                <w:color w:val="auto"/>
                <w:lang w:eastAsia="en-US" w:bidi="ar-SA"/>
              </w:rPr>
            </w:pPr>
          </w:p>
        </w:tc>
        <w:tc>
          <w:tcPr>
            <w:tcW w:w="4306" w:type="dxa"/>
            <w:tcBorders>
              <w:top w:val="single" w:sz="4" w:space="0" w:color="auto"/>
              <w:left w:val="single" w:sz="4" w:space="0" w:color="auto"/>
              <w:right w:val="single" w:sz="4" w:space="0" w:color="auto"/>
            </w:tcBorders>
            <w:shd w:val="clear" w:color="auto" w:fill="auto"/>
            <w:vAlign w:val="bottom"/>
          </w:tcPr>
          <w:p w14:paraId="2383F182" w14:textId="77777777" w:rsidR="00060B8B" w:rsidRPr="002F2E37" w:rsidRDefault="00060B8B" w:rsidP="007F6F6A">
            <w:pPr>
              <w:pStyle w:val="Other0"/>
              <w:spacing w:after="0" w:line="276" w:lineRule="auto"/>
              <w:rPr>
                <w:rFonts w:ascii="Times New Roman" w:hAnsi="Times New Roman" w:cs="Times New Roman"/>
              </w:rPr>
            </w:pPr>
            <w:r w:rsidRPr="002F2E37">
              <w:rPr>
                <w:rFonts w:ascii="Times New Roman" w:hAnsi="Times New Roman" w:cs="Times New Roman"/>
                <w:lang w:eastAsia="fr-FR" w:bidi="fr-FR"/>
              </w:rPr>
              <w:t>Nombre de mois de travail de spécialistes</w:t>
            </w:r>
          </w:p>
          <w:p w14:paraId="17D4BB1B" w14:textId="7D668AD5" w:rsidR="00060B8B" w:rsidRPr="002F2E37" w:rsidRDefault="00060B8B" w:rsidP="007F6F6A">
            <w:pPr>
              <w:pStyle w:val="Other0"/>
              <w:spacing w:after="0"/>
              <w:rPr>
                <w:rFonts w:ascii="Times New Roman" w:hAnsi="Times New Roman" w:cs="Times New Roman"/>
              </w:rPr>
            </w:pPr>
          </w:p>
        </w:tc>
      </w:tr>
      <w:tr w:rsidR="002F2E37" w:rsidRPr="002F2E37" w14:paraId="0AF3047F" w14:textId="77777777" w:rsidTr="00A14807">
        <w:trPr>
          <w:trHeight w:hRule="exact" w:val="703"/>
          <w:jc w:val="center"/>
        </w:trPr>
        <w:tc>
          <w:tcPr>
            <w:tcW w:w="10157" w:type="dxa"/>
            <w:gridSpan w:val="2"/>
            <w:tcBorders>
              <w:top w:val="single" w:sz="4" w:space="0" w:color="auto"/>
              <w:left w:val="single" w:sz="4" w:space="0" w:color="auto"/>
              <w:right w:val="single" w:sz="4" w:space="0" w:color="auto"/>
            </w:tcBorders>
            <w:shd w:val="clear" w:color="auto" w:fill="auto"/>
            <w:vAlign w:val="center"/>
          </w:tcPr>
          <w:p w14:paraId="37888214"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lang w:eastAsia="fr-FR" w:bidi="fr-FR"/>
              </w:rPr>
              <w:t>Nom et fonctions des responsables (Directeur/Coordinateur du projet, Responsable de l’équipe) :</w:t>
            </w:r>
          </w:p>
        </w:tc>
      </w:tr>
      <w:tr w:rsidR="002F2E37" w:rsidRPr="002F2E37" w14:paraId="2C4BD365" w14:textId="77777777" w:rsidTr="00A14807">
        <w:trPr>
          <w:trHeight w:hRule="exact" w:val="712"/>
          <w:jc w:val="center"/>
        </w:trPr>
        <w:tc>
          <w:tcPr>
            <w:tcW w:w="10157" w:type="dxa"/>
            <w:gridSpan w:val="2"/>
            <w:tcBorders>
              <w:top w:val="single" w:sz="4" w:space="0" w:color="auto"/>
              <w:left w:val="single" w:sz="4" w:space="0" w:color="auto"/>
              <w:right w:val="single" w:sz="4" w:space="0" w:color="auto"/>
            </w:tcBorders>
            <w:shd w:val="clear" w:color="auto" w:fill="auto"/>
            <w:vAlign w:val="center"/>
          </w:tcPr>
          <w:p w14:paraId="28003DB3"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lang w:eastAsia="fr-FR" w:bidi="fr-FR"/>
              </w:rPr>
              <w:t>Descriptif du projet :</w:t>
            </w:r>
          </w:p>
        </w:tc>
      </w:tr>
      <w:tr w:rsidR="00060B8B" w:rsidRPr="002F2E37" w14:paraId="49D2B7C9" w14:textId="77777777" w:rsidTr="00462101">
        <w:trPr>
          <w:trHeight w:hRule="exact" w:val="984"/>
          <w:jc w:val="center"/>
        </w:trPr>
        <w:tc>
          <w:tcPr>
            <w:tcW w:w="1015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F99B96" w14:textId="77777777" w:rsidR="00060B8B" w:rsidRPr="002F2E37" w:rsidRDefault="00060B8B" w:rsidP="00462101">
            <w:pPr>
              <w:pStyle w:val="Other0"/>
              <w:spacing w:after="0"/>
              <w:rPr>
                <w:rFonts w:ascii="Times New Roman" w:hAnsi="Times New Roman" w:cs="Times New Roman"/>
              </w:rPr>
            </w:pPr>
            <w:r w:rsidRPr="002F2E37">
              <w:rPr>
                <w:rFonts w:ascii="Times New Roman" w:hAnsi="Times New Roman" w:cs="Times New Roman"/>
                <w:lang w:eastAsia="fr-FR" w:bidi="fr-FR"/>
              </w:rPr>
              <w:t>Description des services effectivement rendus par votre personnel :</w:t>
            </w:r>
          </w:p>
        </w:tc>
      </w:tr>
    </w:tbl>
    <w:p w14:paraId="03977F22" w14:textId="77777777" w:rsidR="00A14807" w:rsidRPr="002F2E37" w:rsidRDefault="00A14807" w:rsidP="00060B8B">
      <w:pPr>
        <w:pStyle w:val="Tablecaption0"/>
        <w:rPr>
          <w:rFonts w:ascii="Times New Roman" w:eastAsia="Arial Narrow" w:hAnsi="Times New Roman" w:cs="Times New Roman"/>
          <w:i w:val="0"/>
          <w:iCs w:val="0"/>
          <w:sz w:val="24"/>
          <w:szCs w:val="24"/>
          <w:lang w:eastAsia="fr-FR" w:bidi="fr-FR"/>
        </w:rPr>
      </w:pPr>
    </w:p>
    <w:p w14:paraId="02105A75" w14:textId="77777777" w:rsidR="00A14807" w:rsidRPr="002F2E37" w:rsidRDefault="00A14807" w:rsidP="00060B8B">
      <w:pPr>
        <w:pStyle w:val="Tablecaption0"/>
        <w:rPr>
          <w:rFonts w:ascii="Times New Roman" w:eastAsia="Arial Narrow" w:hAnsi="Times New Roman" w:cs="Times New Roman"/>
          <w:i w:val="0"/>
          <w:iCs w:val="0"/>
          <w:sz w:val="24"/>
          <w:szCs w:val="24"/>
          <w:lang w:eastAsia="fr-FR" w:bidi="fr-FR"/>
        </w:rPr>
      </w:pPr>
    </w:p>
    <w:p w14:paraId="33E1823F" w14:textId="65F4F964" w:rsidR="00060B8B" w:rsidRPr="002F2E37" w:rsidRDefault="00060B8B" w:rsidP="00060B8B">
      <w:pPr>
        <w:pStyle w:val="Tablecaption0"/>
        <w:rPr>
          <w:rFonts w:ascii="Times New Roman" w:hAnsi="Times New Roman" w:cs="Times New Roman"/>
          <w:sz w:val="24"/>
          <w:szCs w:val="24"/>
        </w:rPr>
      </w:pPr>
      <w:r w:rsidRPr="002F2E37">
        <w:rPr>
          <w:rFonts w:ascii="Times New Roman" w:eastAsia="Arial Narrow" w:hAnsi="Times New Roman" w:cs="Times New Roman"/>
          <w:i w:val="0"/>
          <w:iCs w:val="0"/>
          <w:sz w:val="24"/>
          <w:szCs w:val="24"/>
          <w:lang w:eastAsia="fr-FR" w:bidi="fr-FR"/>
        </w:rPr>
        <w:t>Nom du candidat :</w:t>
      </w:r>
    </w:p>
    <w:p w14:paraId="605CD253" w14:textId="3CA258A3" w:rsidR="00060B8B" w:rsidRPr="002F2E37" w:rsidRDefault="00060B8B" w:rsidP="00DC1AF7">
      <w:pPr>
        <w:pStyle w:val="Titre2"/>
        <w:numPr>
          <w:ilvl w:val="0"/>
          <w:numId w:val="0"/>
        </w:numPr>
        <w:ind w:left="700"/>
        <w:jc w:val="center"/>
        <w:rPr>
          <w:rFonts w:ascii="Times New Roman" w:hAnsi="Times New Roman" w:cs="Times New Roman"/>
          <w:color w:val="auto"/>
          <w:sz w:val="24"/>
          <w:szCs w:val="24"/>
        </w:rPr>
      </w:pPr>
      <w:bookmarkStart w:id="274" w:name="bookmark649"/>
      <w:r w:rsidRPr="002F2E37">
        <w:rPr>
          <w:rFonts w:ascii="Times New Roman" w:hAnsi="Times New Roman" w:cs="Times New Roman"/>
          <w:color w:val="auto"/>
          <w:sz w:val="24"/>
          <w:szCs w:val="24"/>
        </w:rPr>
        <w:br/>
      </w:r>
      <w:bookmarkEnd w:id="274"/>
    </w:p>
    <w:p w14:paraId="4C9B6F37" w14:textId="77777777" w:rsidR="00060B8B" w:rsidRPr="002F2E37" w:rsidRDefault="00060B8B" w:rsidP="00060B8B">
      <w:pPr>
        <w:pStyle w:val="Corpsdetexte"/>
        <w:spacing w:after="0"/>
        <w:jc w:val="center"/>
        <w:rPr>
          <w:rFonts w:ascii="Times New Roman" w:hAnsi="Times New Roman" w:cs="Times New Roman"/>
        </w:rPr>
      </w:pPr>
      <w:r w:rsidRPr="002F2E37">
        <w:rPr>
          <w:rFonts w:ascii="Times New Roman" w:hAnsi="Times New Roman" w:cs="Times New Roman"/>
          <w:lang w:eastAsia="fr-FR" w:bidi="fr-FR"/>
        </w:rPr>
        <w:t>(Nom, prénom, signature et cachet)</w:t>
      </w:r>
      <w:r w:rsidRPr="002F2E37">
        <w:rPr>
          <w:rFonts w:ascii="Times New Roman" w:hAnsi="Times New Roman" w:cs="Times New Roman"/>
        </w:rPr>
        <w:br w:type="page"/>
      </w:r>
    </w:p>
    <w:p w14:paraId="02066FEB" w14:textId="2B9E697D" w:rsidR="00060B8B" w:rsidRPr="002F2E37" w:rsidRDefault="00E6772A" w:rsidP="001A7A54">
      <w:pPr>
        <w:pStyle w:val="Titre2"/>
        <w:numPr>
          <w:ilvl w:val="0"/>
          <w:numId w:val="0"/>
        </w:numPr>
        <w:ind w:left="700"/>
        <w:jc w:val="center"/>
        <w:rPr>
          <w:rFonts w:ascii="Times New Roman" w:hAnsi="Times New Roman" w:cs="Times New Roman"/>
          <w:color w:val="auto"/>
        </w:rPr>
      </w:pPr>
      <w:bookmarkStart w:id="275" w:name="_Toc199683939"/>
      <w:r w:rsidRPr="002F2E37">
        <w:rPr>
          <w:rFonts w:ascii="Times New Roman" w:hAnsi="Times New Roman" w:cs="Times New Roman"/>
          <w:color w:val="auto"/>
        </w:rPr>
        <w:lastRenderedPageBreak/>
        <w:t xml:space="preserve">ANNEXE </w:t>
      </w:r>
      <w:r w:rsidR="006D5BF3">
        <w:rPr>
          <w:rFonts w:ascii="Times New Roman" w:hAnsi="Times New Roman" w:cs="Times New Roman"/>
          <w:color w:val="auto"/>
        </w:rPr>
        <w:t>9</w:t>
      </w:r>
      <w:r w:rsidRPr="002F2E37">
        <w:rPr>
          <w:rFonts w:ascii="Times New Roman" w:hAnsi="Times New Roman" w:cs="Times New Roman"/>
          <w:color w:val="auto"/>
        </w:rPr>
        <w:t xml:space="preserve"> : </w:t>
      </w:r>
      <w:r w:rsidR="00060B8B" w:rsidRPr="002F2E37">
        <w:rPr>
          <w:rFonts w:ascii="Times New Roman" w:hAnsi="Times New Roman" w:cs="Times New Roman"/>
          <w:color w:val="auto"/>
        </w:rPr>
        <w:t>Tableau de comparaison des cotations</w:t>
      </w:r>
      <w:bookmarkEnd w:id="275"/>
    </w:p>
    <w:p w14:paraId="4C00432B" w14:textId="77777777" w:rsidR="00060B8B" w:rsidRPr="002F2E37" w:rsidRDefault="00060B8B" w:rsidP="00060B8B">
      <w:pPr>
        <w:pStyle w:val="Bodytext40"/>
        <w:spacing w:after="260"/>
        <w:rPr>
          <w:rFonts w:ascii="Times New Roman" w:hAnsi="Times New Roman" w:cs="Times New Roman"/>
        </w:rPr>
      </w:pPr>
      <w:r w:rsidRPr="002F2E37">
        <w:rPr>
          <w:rFonts w:ascii="Times New Roman" w:hAnsi="Times New Roman" w:cs="Times New Roman"/>
          <w:i w:val="0"/>
          <w:iCs w:val="0"/>
          <w:sz w:val="24"/>
          <w:szCs w:val="24"/>
          <w:lang w:eastAsia="fr-FR" w:bidi="fr-FR"/>
        </w:rPr>
        <w:t>(Chaque membre de la Commission doit avoir à sa disposition un exemplaire de la</w:t>
      </w:r>
      <w:r w:rsidRPr="002F2E37">
        <w:rPr>
          <w:rFonts w:ascii="Times New Roman" w:hAnsi="Times New Roman" w:cs="Times New Roman"/>
          <w:i w:val="0"/>
          <w:iCs w:val="0"/>
          <w:sz w:val="24"/>
          <w:szCs w:val="24"/>
          <w:lang w:eastAsia="fr-FR" w:bidi="fr-FR"/>
        </w:rPr>
        <w:br/>
        <w:t>fiche à remplir par ses soin)</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2429"/>
        <w:gridCol w:w="1541"/>
        <w:gridCol w:w="1277"/>
        <w:gridCol w:w="1277"/>
        <w:gridCol w:w="1560"/>
        <w:gridCol w:w="1560"/>
        <w:gridCol w:w="1282"/>
      </w:tblGrid>
      <w:tr w:rsidR="002F2E37" w:rsidRPr="002F2E37" w14:paraId="125F4F82" w14:textId="77777777" w:rsidTr="00462101">
        <w:trPr>
          <w:trHeight w:hRule="exact" w:val="1022"/>
          <w:jc w:val="center"/>
        </w:trPr>
        <w:tc>
          <w:tcPr>
            <w:tcW w:w="427" w:type="dxa"/>
            <w:vMerge w:val="restart"/>
            <w:tcBorders>
              <w:top w:val="single" w:sz="4" w:space="0" w:color="auto"/>
              <w:left w:val="single" w:sz="4" w:space="0" w:color="auto"/>
            </w:tcBorders>
            <w:shd w:val="clear" w:color="auto" w:fill="auto"/>
            <w:vAlign w:val="center"/>
          </w:tcPr>
          <w:p w14:paraId="411D9653" w14:textId="77777777" w:rsidR="00060B8B" w:rsidRPr="002F2E37" w:rsidRDefault="00060B8B" w:rsidP="00462101">
            <w:pPr>
              <w:pStyle w:val="Other0"/>
              <w:spacing w:after="0"/>
              <w:rPr>
                <w:rFonts w:ascii="Times New Roman" w:hAnsi="Times New Roman" w:cs="Times New Roman"/>
              </w:rPr>
            </w:pPr>
            <w:r w:rsidRPr="002F2E37">
              <w:rPr>
                <w:rFonts w:ascii="Times New Roman" w:eastAsia="Arial" w:hAnsi="Times New Roman" w:cs="Times New Roman"/>
                <w:b/>
                <w:bCs/>
                <w:lang w:eastAsia="fr-FR" w:bidi="fr-FR"/>
              </w:rPr>
              <w:t>N</w:t>
            </w:r>
          </w:p>
        </w:tc>
        <w:tc>
          <w:tcPr>
            <w:tcW w:w="2429" w:type="dxa"/>
            <w:vMerge w:val="restart"/>
            <w:tcBorders>
              <w:top w:val="single" w:sz="4" w:space="0" w:color="auto"/>
              <w:left w:val="single" w:sz="4" w:space="0" w:color="auto"/>
            </w:tcBorders>
            <w:shd w:val="clear" w:color="auto" w:fill="auto"/>
            <w:vAlign w:val="center"/>
          </w:tcPr>
          <w:p w14:paraId="271CC67F" w14:textId="77777777" w:rsidR="00060B8B" w:rsidRPr="002F2E37" w:rsidRDefault="00060B8B" w:rsidP="00462101">
            <w:pPr>
              <w:pStyle w:val="Other0"/>
              <w:spacing w:after="0"/>
              <w:jc w:val="center"/>
              <w:rPr>
                <w:rFonts w:ascii="Times New Roman" w:hAnsi="Times New Roman" w:cs="Times New Roman"/>
              </w:rPr>
            </w:pPr>
            <w:r w:rsidRPr="002F2E37">
              <w:rPr>
                <w:rFonts w:ascii="Times New Roman" w:eastAsia="Arial" w:hAnsi="Times New Roman" w:cs="Times New Roman"/>
                <w:b/>
                <w:bCs/>
                <w:lang w:eastAsia="fr-FR" w:bidi="fr-FR"/>
              </w:rPr>
              <w:t>Nom des soumissionnaires</w:t>
            </w:r>
          </w:p>
        </w:tc>
        <w:tc>
          <w:tcPr>
            <w:tcW w:w="7215" w:type="dxa"/>
            <w:gridSpan w:val="5"/>
            <w:tcBorders>
              <w:top w:val="single" w:sz="4" w:space="0" w:color="auto"/>
              <w:left w:val="single" w:sz="4" w:space="0" w:color="auto"/>
            </w:tcBorders>
            <w:shd w:val="clear" w:color="auto" w:fill="auto"/>
            <w:vAlign w:val="center"/>
          </w:tcPr>
          <w:p w14:paraId="15F7AF89" w14:textId="77777777" w:rsidR="00060B8B" w:rsidRPr="002F2E37" w:rsidRDefault="00060B8B" w:rsidP="00797DE5">
            <w:pPr>
              <w:pStyle w:val="Other0"/>
              <w:spacing w:after="0"/>
              <w:jc w:val="center"/>
              <w:rPr>
                <w:rFonts w:ascii="Times New Roman" w:hAnsi="Times New Roman" w:cs="Times New Roman"/>
              </w:rPr>
            </w:pPr>
            <w:r w:rsidRPr="002F2E37">
              <w:rPr>
                <w:rFonts w:ascii="Times New Roman" w:eastAsia="Arial" w:hAnsi="Times New Roman" w:cs="Times New Roman"/>
                <w:b/>
                <w:bCs/>
                <w:lang w:eastAsia="fr-FR" w:bidi="fr-FR"/>
              </w:rPr>
              <w:t>Appréciation Conformité de la cotation (O/N)</w:t>
            </w:r>
          </w:p>
        </w:tc>
        <w:tc>
          <w:tcPr>
            <w:tcW w:w="1282" w:type="dxa"/>
            <w:vMerge w:val="restart"/>
            <w:tcBorders>
              <w:top w:val="single" w:sz="4" w:space="0" w:color="auto"/>
              <w:left w:val="single" w:sz="4" w:space="0" w:color="auto"/>
              <w:right w:val="single" w:sz="4" w:space="0" w:color="auto"/>
            </w:tcBorders>
            <w:shd w:val="clear" w:color="auto" w:fill="auto"/>
            <w:vAlign w:val="center"/>
          </w:tcPr>
          <w:p w14:paraId="5A15D37D" w14:textId="77777777" w:rsidR="00060B8B" w:rsidRPr="002F2E37" w:rsidRDefault="0010777A" w:rsidP="00797DE5">
            <w:pPr>
              <w:pStyle w:val="Other0"/>
              <w:spacing w:after="0"/>
              <w:jc w:val="center"/>
              <w:rPr>
                <w:rFonts w:ascii="Times New Roman" w:hAnsi="Times New Roman" w:cs="Times New Roman"/>
              </w:rPr>
            </w:pPr>
            <w:hyperlink w:anchor="bookmark658" w:tooltip="Current Document">
              <w:r w:rsidR="00060B8B" w:rsidRPr="002F2E37">
                <w:rPr>
                  <w:rFonts w:ascii="Times New Roman" w:eastAsia="Arial" w:hAnsi="Times New Roman" w:cs="Times New Roman"/>
                  <w:b/>
                  <w:bCs/>
                  <w:sz w:val="12"/>
                  <w:szCs w:val="12"/>
                  <w:lang w:eastAsia="fr-FR" w:bidi="fr-FR"/>
                </w:rPr>
                <w:t>7</w:t>
              </w:r>
              <w:r w:rsidR="00060B8B" w:rsidRPr="002F2E37">
                <w:rPr>
                  <w:rFonts w:ascii="Times New Roman" w:eastAsia="Arial" w:hAnsi="Times New Roman" w:cs="Times New Roman"/>
                  <w:b/>
                  <w:bCs/>
                  <w:lang w:eastAsia="fr-FR" w:bidi="fr-FR"/>
                </w:rPr>
                <w:t>O</w:t>
              </w:r>
            </w:hyperlink>
            <w:r w:rsidR="00060B8B" w:rsidRPr="002F2E37">
              <w:rPr>
                <w:rFonts w:ascii="Times New Roman" w:eastAsia="Arial" w:hAnsi="Times New Roman" w:cs="Times New Roman"/>
                <w:b/>
                <w:bCs/>
                <w:lang w:eastAsia="fr-FR" w:bidi="fr-FR"/>
              </w:rPr>
              <w:t xml:space="preserve">bserva </w:t>
            </w:r>
            <w:proofErr w:type="spellStart"/>
            <w:r w:rsidR="00060B8B" w:rsidRPr="002F2E37">
              <w:rPr>
                <w:rFonts w:ascii="Times New Roman" w:eastAsia="Arial" w:hAnsi="Times New Roman" w:cs="Times New Roman"/>
                <w:b/>
                <w:bCs/>
                <w:lang w:eastAsia="fr-FR" w:bidi="fr-FR"/>
              </w:rPr>
              <w:t>tions</w:t>
            </w:r>
            <w:proofErr w:type="spellEnd"/>
          </w:p>
        </w:tc>
      </w:tr>
      <w:tr w:rsidR="002F2E37" w:rsidRPr="002F2E37" w14:paraId="5FABA3BB" w14:textId="77777777" w:rsidTr="00797DE5">
        <w:trPr>
          <w:trHeight w:hRule="exact" w:val="1190"/>
          <w:jc w:val="center"/>
        </w:trPr>
        <w:tc>
          <w:tcPr>
            <w:tcW w:w="427" w:type="dxa"/>
            <w:vMerge/>
            <w:tcBorders>
              <w:left w:val="single" w:sz="4" w:space="0" w:color="auto"/>
            </w:tcBorders>
            <w:shd w:val="clear" w:color="auto" w:fill="auto"/>
            <w:vAlign w:val="center"/>
          </w:tcPr>
          <w:p w14:paraId="6D79F3AF" w14:textId="77777777" w:rsidR="00060B8B" w:rsidRPr="002F2E37" w:rsidRDefault="00060B8B" w:rsidP="00462101">
            <w:pPr>
              <w:rPr>
                <w:rFonts w:ascii="Times New Roman" w:hAnsi="Times New Roman" w:cs="Times New Roman"/>
                <w:color w:val="auto"/>
              </w:rPr>
            </w:pPr>
          </w:p>
        </w:tc>
        <w:tc>
          <w:tcPr>
            <w:tcW w:w="2429" w:type="dxa"/>
            <w:vMerge/>
            <w:tcBorders>
              <w:left w:val="single" w:sz="4" w:space="0" w:color="auto"/>
            </w:tcBorders>
            <w:shd w:val="clear" w:color="auto" w:fill="auto"/>
            <w:vAlign w:val="center"/>
          </w:tcPr>
          <w:p w14:paraId="7A866905" w14:textId="77777777" w:rsidR="00060B8B" w:rsidRPr="002F2E37" w:rsidRDefault="00060B8B" w:rsidP="00462101">
            <w:pPr>
              <w:rPr>
                <w:rFonts w:ascii="Times New Roman" w:hAnsi="Times New Roman" w:cs="Times New Roman"/>
                <w:color w:val="auto"/>
              </w:rPr>
            </w:pPr>
          </w:p>
        </w:tc>
        <w:tc>
          <w:tcPr>
            <w:tcW w:w="1541" w:type="dxa"/>
            <w:tcBorders>
              <w:top w:val="single" w:sz="4" w:space="0" w:color="auto"/>
              <w:left w:val="single" w:sz="4" w:space="0" w:color="auto"/>
            </w:tcBorders>
            <w:shd w:val="clear" w:color="auto" w:fill="auto"/>
            <w:vAlign w:val="center"/>
          </w:tcPr>
          <w:p w14:paraId="1177ED1D" w14:textId="77777777" w:rsidR="00060B8B" w:rsidRPr="002F2E37" w:rsidRDefault="00060B8B" w:rsidP="00797DE5">
            <w:pPr>
              <w:pStyle w:val="Other0"/>
              <w:spacing w:after="0"/>
              <w:jc w:val="center"/>
              <w:rPr>
                <w:rFonts w:ascii="Times New Roman" w:hAnsi="Times New Roman" w:cs="Times New Roman"/>
                <w:sz w:val="20"/>
                <w:szCs w:val="20"/>
              </w:rPr>
            </w:pPr>
            <w:r w:rsidRPr="002F2E37">
              <w:rPr>
                <w:rFonts w:ascii="Times New Roman" w:eastAsia="Arial" w:hAnsi="Times New Roman" w:cs="Times New Roman"/>
                <w:b/>
                <w:bCs/>
                <w:sz w:val="20"/>
                <w:szCs w:val="20"/>
                <w:lang w:eastAsia="fr-FR" w:bidi="fr-FR"/>
              </w:rPr>
              <w:t>Au plan administratif</w:t>
            </w:r>
          </w:p>
        </w:tc>
        <w:tc>
          <w:tcPr>
            <w:tcW w:w="1277" w:type="dxa"/>
            <w:tcBorders>
              <w:top w:val="single" w:sz="4" w:space="0" w:color="auto"/>
              <w:left w:val="single" w:sz="4" w:space="0" w:color="auto"/>
            </w:tcBorders>
            <w:shd w:val="clear" w:color="auto" w:fill="auto"/>
            <w:vAlign w:val="center"/>
          </w:tcPr>
          <w:p w14:paraId="40D03499" w14:textId="77777777" w:rsidR="00060B8B" w:rsidRPr="002F2E37" w:rsidRDefault="00060B8B" w:rsidP="00797DE5">
            <w:pPr>
              <w:pStyle w:val="Other0"/>
              <w:tabs>
                <w:tab w:val="left" w:pos="658"/>
              </w:tabs>
              <w:spacing w:after="0"/>
              <w:jc w:val="center"/>
              <w:rPr>
                <w:rFonts w:ascii="Times New Roman" w:hAnsi="Times New Roman" w:cs="Times New Roman"/>
                <w:sz w:val="20"/>
                <w:szCs w:val="20"/>
              </w:rPr>
            </w:pPr>
            <w:r w:rsidRPr="002F2E37">
              <w:rPr>
                <w:rFonts w:ascii="Times New Roman" w:eastAsia="Arial" w:hAnsi="Times New Roman" w:cs="Times New Roman"/>
                <w:b/>
                <w:bCs/>
                <w:sz w:val="20"/>
                <w:szCs w:val="20"/>
                <w:lang w:eastAsia="fr-FR" w:bidi="fr-FR"/>
              </w:rPr>
              <w:t>Au</w:t>
            </w:r>
            <w:r w:rsidRPr="002F2E37">
              <w:rPr>
                <w:rFonts w:ascii="Times New Roman" w:eastAsia="Arial" w:hAnsi="Times New Roman" w:cs="Times New Roman"/>
                <w:b/>
                <w:bCs/>
                <w:sz w:val="20"/>
                <w:szCs w:val="20"/>
                <w:lang w:eastAsia="fr-FR" w:bidi="fr-FR"/>
              </w:rPr>
              <w:tab/>
              <w:t>plan</w:t>
            </w:r>
          </w:p>
          <w:p w14:paraId="0E7E9ADE" w14:textId="77777777" w:rsidR="00060B8B" w:rsidRPr="002F2E37" w:rsidRDefault="00060B8B" w:rsidP="00797DE5">
            <w:pPr>
              <w:pStyle w:val="Other0"/>
              <w:spacing w:after="0"/>
              <w:jc w:val="center"/>
              <w:rPr>
                <w:rFonts w:ascii="Times New Roman" w:hAnsi="Times New Roman" w:cs="Times New Roman"/>
                <w:sz w:val="20"/>
                <w:szCs w:val="20"/>
              </w:rPr>
            </w:pPr>
            <w:r w:rsidRPr="002F2E37">
              <w:rPr>
                <w:rFonts w:ascii="Times New Roman" w:eastAsia="Arial" w:hAnsi="Times New Roman" w:cs="Times New Roman"/>
                <w:b/>
                <w:bCs/>
                <w:sz w:val="20"/>
                <w:szCs w:val="20"/>
                <w:lang w:eastAsia="fr-FR" w:bidi="fr-FR"/>
              </w:rPr>
              <w:t>technique</w:t>
            </w:r>
          </w:p>
        </w:tc>
        <w:tc>
          <w:tcPr>
            <w:tcW w:w="1277" w:type="dxa"/>
            <w:tcBorders>
              <w:top w:val="single" w:sz="4" w:space="0" w:color="auto"/>
              <w:left w:val="single" w:sz="4" w:space="0" w:color="auto"/>
            </w:tcBorders>
            <w:shd w:val="clear" w:color="auto" w:fill="auto"/>
            <w:vAlign w:val="center"/>
          </w:tcPr>
          <w:p w14:paraId="2A07DC7D" w14:textId="77777777" w:rsidR="00060B8B" w:rsidRPr="002F2E37" w:rsidRDefault="00060B8B" w:rsidP="00797DE5">
            <w:pPr>
              <w:pStyle w:val="Other0"/>
              <w:tabs>
                <w:tab w:val="left" w:pos="658"/>
              </w:tabs>
              <w:spacing w:after="0"/>
              <w:jc w:val="center"/>
              <w:rPr>
                <w:rFonts w:ascii="Times New Roman" w:hAnsi="Times New Roman" w:cs="Times New Roman"/>
                <w:sz w:val="20"/>
                <w:szCs w:val="20"/>
              </w:rPr>
            </w:pPr>
            <w:r w:rsidRPr="002F2E37">
              <w:rPr>
                <w:rFonts w:ascii="Times New Roman" w:eastAsia="Arial" w:hAnsi="Times New Roman" w:cs="Times New Roman"/>
                <w:b/>
                <w:bCs/>
                <w:sz w:val="20"/>
                <w:szCs w:val="20"/>
                <w:lang w:eastAsia="fr-FR" w:bidi="fr-FR"/>
              </w:rPr>
              <w:t>Au</w:t>
            </w:r>
            <w:r w:rsidRPr="002F2E37">
              <w:rPr>
                <w:rFonts w:ascii="Times New Roman" w:eastAsia="Arial" w:hAnsi="Times New Roman" w:cs="Times New Roman"/>
                <w:b/>
                <w:bCs/>
                <w:sz w:val="20"/>
                <w:szCs w:val="20"/>
                <w:lang w:eastAsia="fr-FR" w:bidi="fr-FR"/>
              </w:rPr>
              <w:tab/>
              <w:t>plan</w:t>
            </w:r>
          </w:p>
          <w:p w14:paraId="0AA276D6" w14:textId="77777777" w:rsidR="00060B8B" w:rsidRPr="002F2E37" w:rsidRDefault="00060B8B" w:rsidP="00797DE5">
            <w:pPr>
              <w:pStyle w:val="Other0"/>
              <w:spacing w:after="0"/>
              <w:jc w:val="center"/>
              <w:rPr>
                <w:rFonts w:ascii="Times New Roman" w:hAnsi="Times New Roman" w:cs="Times New Roman"/>
                <w:sz w:val="20"/>
                <w:szCs w:val="20"/>
              </w:rPr>
            </w:pPr>
            <w:r w:rsidRPr="002F2E37">
              <w:rPr>
                <w:rFonts w:ascii="Times New Roman" w:eastAsia="Arial" w:hAnsi="Times New Roman" w:cs="Times New Roman"/>
                <w:b/>
                <w:bCs/>
                <w:sz w:val="20"/>
                <w:szCs w:val="20"/>
                <w:lang w:eastAsia="fr-FR" w:bidi="fr-FR"/>
              </w:rPr>
              <w:t>Financier</w:t>
            </w:r>
          </w:p>
        </w:tc>
        <w:tc>
          <w:tcPr>
            <w:tcW w:w="1560" w:type="dxa"/>
            <w:tcBorders>
              <w:top w:val="single" w:sz="4" w:space="0" w:color="auto"/>
              <w:left w:val="single" w:sz="4" w:space="0" w:color="auto"/>
            </w:tcBorders>
            <w:shd w:val="clear" w:color="auto" w:fill="auto"/>
            <w:vAlign w:val="center"/>
          </w:tcPr>
          <w:p w14:paraId="15B5B7E7" w14:textId="77777777" w:rsidR="00060B8B" w:rsidRPr="002F2E37" w:rsidRDefault="00060B8B" w:rsidP="00797DE5">
            <w:pPr>
              <w:pStyle w:val="Other0"/>
              <w:spacing w:after="0"/>
              <w:jc w:val="center"/>
              <w:rPr>
                <w:rFonts w:ascii="Times New Roman" w:hAnsi="Times New Roman" w:cs="Times New Roman"/>
                <w:sz w:val="20"/>
                <w:szCs w:val="20"/>
              </w:rPr>
            </w:pPr>
            <w:r w:rsidRPr="002F2E37">
              <w:rPr>
                <w:rFonts w:ascii="Times New Roman" w:eastAsia="Arial" w:hAnsi="Times New Roman" w:cs="Times New Roman"/>
                <w:b/>
                <w:bCs/>
                <w:sz w:val="20"/>
                <w:szCs w:val="20"/>
                <w:lang w:eastAsia="fr-FR" w:bidi="fr-FR"/>
              </w:rPr>
              <w:t>Montant Total TTC de La Cotation lu à l’ouverture des plis</w:t>
            </w:r>
          </w:p>
        </w:tc>
        <w:tc>
          <w:tcPr>
            <w:tcW w:w="1560" w:type="dxa"/>
            <w:tcBorders>
              <w:top w:val="single" w:sz="4" w:space="0" w:color="auto"/>
              <w:left w:val="single" w:sz="4" w:space="0" w:color="auto"/>
            </w:tcBorders>
            <w:shd w:val="clear" w:color="auto" w:fill="auto"/>
            <w:vAlign w:val="center"/>
          </w:tcPr>
          <w:p w14:paraId="775CC952" w14:textId="77777777" w:rsidR="00060B8B" w:rsidRPr="002F2E37" w:rsidRDefault="00060B8B" w:rsidP="00797DE5">
            <w:pPr>
              <w:pStyle w:val="Other0"/>
              <w:spacing w:after="0"/>
              <w:jc w:val="center"/>
              <w:rPr>
                <w:rFonts w:ascii="Times New Roman" w:hAnsi="Times New Roman" w:cs="Times New Roman"/>
                <w:sz w:val="20"/>
                <w:szCs w:val="20"/>
              </w:rPr>
            </w:pPr>
            <w:r w:rsidRPr="002F2E37">
              <w:rPr>
                <w:rFonts w:ascii="Times New Roman" w:eastAsia="Arial" w:hAnsi="Times New Roman" w:cs="Times New Roman"/>
                <w:b/>
                <w:bCs/>
                <w:sz w:val="20"/>
                <w:szCs w:val="20"/>
                <w:lang w:eastAsia="fr-FR" w:bidi="fr-FR"/>
              </w:rPr>
              <w:t>Montant Total TTC de la Cotation corrigée</w:t>
            </w:r>
          </w:p>
        </w:tc>
        <w:tc>
          <w:tcPr>
            <w:tcW w:w="1282" w:type="dxa"/>
            <w:vMerge/>
            <w:tcBorders>
              <w:left w:val="single" w:sz="4" w:space="0" w:color="auto"/>
              <w:right w:val="single" w:sz="4" w:space="0" w:color="auto"/>
            </w:tcBorders>
            <w:shd w:val="clear" w:color="auto" w:fill="auto"/>
            <w:vAlign w:val="center"/>
          </w:tcPr>
          <w:p w14:paraId="3DA435AB" w14:textId="77777777" w:rsidR="00060B8B" w:rsidRPr="002F2E37" w:rsidRDefault="00060B8B" w:rsidP="00797DE5">
            <w:pPr>
              <w:jc w:val="center"/>
              <w:rPr>
                <w:rFonts w:ascii="Times New Roman" w:hAnsi="Times New Roman" w:cs="Times New Roman"/>
                <w:color w:val="auto"/>
              </w:rPr>
            </w:pPr>
          </w:p>
        </w:tc>
      </w:tr>
      <w:tr w:rsidR="002F2E37" w:rsidRPr="002F2E37" w14:paraId="004B8842" w14:textId="77777777" w:rsidTr="00462101">
        <w:trPr>
          <w:trHeight w:hRule="exact" w:val="490"/>
          <w:jc w:val="center"/>
        </w:trPr>
        <w:tc>
          <w:tcPr>
            <w:tcW w:w="427" w:type="dxa"/>
            <w:tcBorders>
              <w:top w:val="single" w:sz="4" w:space="0" w:color="auto"/>
              <w:left w:val="single" w:sz="4" w:space="0" w:color="auto"/>
            </w:tcBorders>
            <w:shd w:val="clear" w:color="auto" w:fill="auto"/>
            <w:vAlign w:val="center"/>
          </w:tcPr>
          <w:p w14:paraId="56B52921" w14:textId="77777777" w:rsidR="00060B8B" w:rsidRPr="002F2E37" w:rsidRDefault="00060B8B" w:rsidP="00462101">
            <w:pPr>
              <w:pStyle w:val="Other0"/>
              <w:spacing w:after="0"/>
              <w:rPr>
                <w:rFonts w:ascii="Times New Roman" w:hAnsi="Times New Roman" w:cs="Times New Roman"/>
              </w:rPr>
            </w:pPr>
            <w:r w:rsidRPr="002F2E37">
              <w:rPr>
                <w:rFonts w:ascii="Times New Roman" w:eastAsia="Times New Roman" w:hAnsi="Times New Roman" w:cs="Times New Roman"/>
                <w:lang w:eastAsia="fr-FR" w:bidi="fr-FR"/>
              </w:rPr>
              <w:t>1.</w:t>
            </w:r>
          </w:p>
        </w:tc>
        <w:tc>
          <w:tcPr>
            <w:tcW w:w="2429" w:type="dxa"/>
            <w:tcBorders>
              <w:top w:val="single" w:sz="4" w:space="0" w:color="auto"/>
              <w:left w:val="single" w:sz="4" w:space="0" w:color="auto"/>
            </w:tcBorders>
            <w:shd w:val="clear" w:color="auto" w:fill="auto"/>
          </w:tcPr>
          <w:p w14:paraId="7EF7BBEA" w14:textId="77777777" w:rsidR="00060B8B" w:rsidRPr="002F2E37" w:rsidRDefault="00060B8B" w:rsidP="00462101">
            <w:pPr>
              <w:rPr>
                <w:rFonts w:ascii="Times New Roman" w:hAnsi="Times New Roman" w:cs="Times New Roman"/>
                <w:color w:val="auto"/>
                <w:sz w:val="10"/>
                <w:szCs w:val="10"/>
              </w:rPr>
            </w:pPr>
          </w:p>
        </w:tc>
        <w:tc>
          <w:tcPr>
            <w:tcW w:w="1541" w:type="dxa"/>
            <w:tcBorders>
              <w:top w:val="single" w:sz="4" w:space="0" w:color="auto"/>
              <w:left w:val="single" w:sz="4" w:space="0" w:color="auto"/>
            </w:tcBorders>
            <w:shd w:val="clear" w:color="auto" w:fill="auto"/>
          </w:tcPr>
          <w:p w14:paraId="00F0F38D"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36BC1F4C"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6A096D7E" w14:textId="77777777" w:rsidR="00060B8B" w:rsidRPr="002F2E37" w:rsidRDefault="00060B8B" w:rsidP="00462101">
            <w:pPr>
              <w:rPr>
                <w:rFonts w:ascii="Times New Roman" w:hAnsi="Times New Roman" w:cs="Times New Roman"/>
                <w:color w:val="auto"/>
                <w:sz w:val="10"/>
                <w:szCs w:val="10"/>
              </w:rPr>
            </w:pPr>
          </w:p>
        </w:tc>
        <w:tc>
          <w:tcPr>
            <w:tcW w:w="1560" w:type="dxa"/>
            <w:tcBorders>
              <w:top w:val="single" w:sz="4" w:space="0" w:color="auto"/>
              <w:left w:val="single" w:sz="4" w:space="0" w:color="auto"/>
            </w:tcBorders>
            <w:shd w:val="clear" w:color="auto" w:fill="auto"/>
          </w:tcPr>
          <w:p w14:paraId="06BA59A3" w14:textId="77777777" w:rsidR="00060B8B" w:rsidRPr="002F2E37" w:rsidRDefault="00060B8B" w:rsidP="00462101">
            <w:pPr>
              <w:rPr>
                <w:rFonts w:ascii="Times New Roman" w:hAnsi="Times New Roman" w:cs="Times New Roman"/>
                <w:color w:val="auto"/>
                <w:sz w:val="10"/>
                <w:szCs w:val="10"/>
              </w:rPr>
            </w:pPr>
          </w:p>
        </w:tc>
        <w:tc>
          <w:tcPr>
            <w:tcW w:w="1560" w:type="dxa"/>
            <w:tcBorders>
              <w:top w:val="single" w:sz="4" w:space="0" w:color="auto"/>
              <w:left w:val="single" w:sz="4" w:space="0" w:color="auto"/>
            </w:tcBorders>
            <w:shd w:val="clear" w:color="auto" w:fill="auto"/>
          </w:tcPr>
          <w:p w14:paraId="360D740B" w14:textId="77777777" w:rsidR="00060B8B" w:rsidRPr="002F2E37" w:rsidRDefault="00060B8B" w:rsidP="00462101">
            <w:pPr>
              <w:rPr>
                <w:rFonts w:ascii="Times New Roman" w:hAnsi="Times New Roman" w:cs="Times New Roman"/>
                <w:color w:val="auto"/>
                <w:sz w:val="10"/>
                <w:szCs w:val="10"/>
              </w:rPr>
            </w:pPr>
          </w:p>
        </w:tc>
        <w:tc>
          <w:tcPr>
            <w:tcW w:w="1282" w:type="dxa"/>
            <w:tcBorders>
              <w:top w:val="single" w:sz="4" w:space="0" w:color="auto"/>
              <w:left w:val="single" w:sz="4" w:space="0" w:color="auto"/>
              <w:right w:val="single" w:sz="4" w:space="0" w:color="auto"/>
            </w:tcBorders>
            <w:shd w:val="clear" w:color="auto" w:fill="auto"/>
          </w:tcPr>
          <w:p w14:paraId="3D299BD1" w14:textId="77777777" w:rsidR="00060B8B" w:rsidRPr="002F2E37" w:rsidRDefault="00060B8B" w:rsidP="00462101">
            <w:pPr>
              <w:rPr>
                <w:rFonts w:ascii="Times New Roman" w:hAnsi="Times New Roman" w:cs="Times New Roman"/>
                <w:color w:val="auto"/>
                <w:sz w:val="10"/>
                <w:szCs w:val="10"/>
              </w:rPr>
            </w:pPr>
          </w:p>
        </w:tc>
      </w:tr>
      <w:tr w:rsidR="002F2E37" w:rsidRPr="002F2E37" w14:paraId="556E9966" w14:textId="77777777" w:rsidTr="00462101">
        <w:trPr>
          <w:trHeight w:hRule="exact" w:val="485"/>
          <w:jc w:val="center"/>
        </w:trPr>
        <w:tc>
          <w:tcPr>
            <w:tcW w:w="427" w:type="dxa"/>
            <w:tcBorders>
              <w:top w:val="single" w:sz="4" w:space="0" w:color="auto"/>
              <w:left w:val="single" w:sz="4" w:space="0" w:color="auto"/>
            </w:tcBorders>
            <w:shd w:val="clear" w:color="auto" w:fill="auto"/>
            <w:vAlign w:val="center"/>
          </w:tcPr>
          <w:p w14:paraId="6CB6EB98" w14:textId="77777777" w:rsidR="00060B8B" w:rsidRPr="002F2E37" w:rsidRDefault="00060B8B" w:rsidP="00462101">
            <w:pPr>
              <w:pStyle w:val="Other0"/>
              <w:spacing w:after="0"/>
              <w:rPr>
                <w:rFonts w:ascii="Times New Roman" w:hAnsi="Times New Roman" w:cs="Times New Roman"/>
              </w:rPr>
            </w:pPr>
            <w:r w:rsidRPr="002F2E37">
              <w:rPr>
                <w:rFonts w:ascii="Times New Roman" w:eastAsia="Times New Roman" w:hAnsi="Times New Roman" w:cs="Times New Roman"/>
                <w:lang w:eastAsia="fr-FR" w:bidi="fr-FR"/>
              </w:rPr>
              <w:t>2.</w:t>
            </w:r>
          </w:p>
        </w:tc>
        <w:tc>
          <w:tcPr>
            <w:tcW w:w="2429" w:type="dxa"/>
            <w:tcBorders>
              <w:top w:val="single" w:sz="4" w:space="0" w:color="auto"/>
              <w:left w:val="single" w:sz="4" w:space="0" w:color="auto"/>
            </w:tcBorders>
            <w:shd w:val="clear" w:color="auto" w:fill="auto"/>
          </w:tcPr>
          <w:p w14:paraId="40791916" w14:textId="77777777" w:rsidR="00060B8B" w:rsidRPr="002F2E37" w:rsidRDefault="00060B8B" w:rsidP="00462101">
            <w:pPr>
              <w:rPr>
                <w:rFonts w:ascii="Times New Roman" w:hAnsi="Times New Roman" w:cs="Times New Roman"/>
                <w:color w:val="auto"/>
                <w:sz w:val="10"/>
                <w:szCs w:val="10"/>
              </w:rPr>
            </w:pPr>
          </w:p>
        </w:tc>
        <w:tc>
          <w:tcPr>
            <w:tcW w:w="1541" w:type="dxa"/>
            <w:tcBorders>
              <w:top w:val="single" w:sz="4" w:space="0" w:color="auto"/>
              <w:left w:val="single" w:sz="4" w:space="0" w:color="auto"/>
            </w:tcBorders>
            <w:shd w:val="clear" w:color="auto" w:fill="auto"/>
          </w:tcPr>
          <w:p w14:paraId="00C43464"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021A9A2D"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51996C84" w14:textId="77777777" w:rsidR="00060B8B" w:rsidRPr="002F2E37" w:rsidRDefault="00060B8B" w:rsidP="00462101">
            <w:pPr>
              <w:rPr>
                <w:rFonts w:ascii="Times New Roman" w:hAnsi="Times New Roman" w:cs="Times New Roman"/>
                <w:color w:val="auto"/>
                <w:sz w:val="10"/>
                <w:szCs w:val="10"/>
              </w:rPr>
            </w:pPr>
          </w:p>
        </w:tc>
        <w:tc>
          <w:tcPr>
            <w:tcW w:w="1560" w:type="dxa"/>
            <w:tcBorders>
              <w:top w:val="single" w:sz="4" w:space="0" w:color="auto"/>
              <w:left w:val="single" w:sz="4" w:space="0" w:color="auto"/>
            </w:tcBorders>
            <w:shd w:val="clear" w:color="auto" w:fill="auto"/>
          </w:tcPr>
          <w:p w14:paraId="05E4E3D3" w14:textId="77777777" w:rsidR="00060B8B" w:rsidRPr="002F2E37" w:rsidRDefault="00060B8B" w:rsidP="00462101">
            <w:pPr>
              <w:rPr>
                <w:rFonts w:ascii="Times New Roman" w:hAnsi="Times New Roman" w:cs="Times New Roman"/>
                <w:color w:val="auto"/>
                <w:sz w:val="10"/>
                <w:szCs w:val="10"/>
              </w:rPr>
            </w:pPr>
          </w:p>
        </w:tc>
        <w:tc>
          <w:tcPr>
            <w:tcW w:w="1560" w:type="dxa"/>
            <w:tcBorders>
              <w:top w:val="single" w:sz="4" w:space="0" w:color="auto"/>
              <w:left w:val="single" w:sz="4" w:space="0" w:color="auto"/>
            </w:tcBorders>
            <w:shd w:val="clear" w:color="auto" w:fill="auto"/>
          </w:tcPr>
          <w:p w14:paraId="3904D50B" w14:textId="77777777" w:rsidR="00060B8B" w:rsidRPr="002F2E37" w:rsidRDefault="00060B8B" w:rsidP="00462101">
            <w:pPr>
              <w:rPr>
                <w:rFonts w:ascii="Times New Roman" w:hAnsi="Times New Roman" w:cs="Times New Roman"/>
                <w:color w:val="auto"/>
                <w:sz w:val="10"/>
                <w:szCs w:val="10"/>
              </w:rPr>
            </w:pPr>
          </w:p>
        </w:tc>
        <w:tc>
          <w:tcPr>
            <w:tcW w:w="1282" w:type="dxa"/>
            <w:tcBorders>
              <w:top w:val="single" w:sz="4" w:space="0" w:color="auto"/>
              <w:left w:val="single" w:sz="4" w:space="0" w:color="auto"/>
              <w:right w:val="single" w:sz="4" w:space="0" w:color="auto"/>
            </w:tcBorders>
            <w:shd w:val="clear" w:color="auto" w:fill="auto"/>
          </w:tcPr>
          <w:p w14:paraId="096DD41A" w14:textId="77777777" w:rsidR="00060B8B" w:rsidRPr="002F2E37" w:rsidRDefault="00060B8B" w:rsidP="00462101">
            <w:pPr>
              <w:rPr>
                <w:rFonts w:ascii="Times New Roman" w:hAnsi="Times New Roman" w:cs="Times New Roman"/>
                <w:color w:val="auto"/>
                <w:sz w:val="10"/>
                <w:szCs w:val="10"/>
              </w:rPr>
            </w:pPr>
          </w:p>
        </w:tc>
      </w:tr>
      <w:tr w:rsidR="002F2E37" w:rsidRPr="002F2E37" w14:paraId="54A35D7F" w14:textId="77777777" w:rsidTr="00462101">
        <w:trPr>
          <w:trHeight w:hRule="exact" w:val="490"/>
          <w:jc w:val="center"/>
        </w:trPr>
        <w:tc>
          <w:tcPr>
            <w:tcW w:w="427" w:type="dxa"/>
            <w:tcBorders>
              <w:top w:val="single" w:sz="4" w:space="0" w:color="auto"/>
              <w:left w:val="single" w:sz="4" w:space="0" w:color="auto"/>
            </w:tcBorders>
            <w:shd w:val="clear" w:color="auto" w:fill="auto"/>
            <w:vAlign w:val="center"/>
          </w:tcPr>
          <w:p w14:paraId="0EFFC17D" w14:textId="77777777" w:rsidR="00060B8B" w:rsidRPr="002F2E37" w:rsidRDefault="00060B8B" w:rsidP="00462101">
            <w:pPr>
              <w:pStyle w:val="Other0"/>
              <w:spacing w:after="0"/>
              <w:rPr>
                <w:rFonts w:ascii="Times New Roman" w:hAnsi="Times New Roman" w:cs="Times New Roman"/>
              </w:rPr>
            </w:pPr>
            <w:r w:rsidRPr="002F2E37">
              <w:rPr>
                <w:rFonts w:ascii="Times New Roman" w:eastAsia="Times New Roman" w:hAnsi="Times New Roman" w:cs="Times New Roman"/>
                <w:lang w:eastAsia="fr-FR" w:bidi="fr-FR"/>
              </w:rPr>
              <w:t>3.</w:t>
            </w:r>
          </w:p>
        </w:tc>
        <w:tc>
          <w:tcPr>
            <w:tcW w:w="2429" w:type="dxa"/>
            <w:tcBorders>
              <w:top w:val="single" w:sz="4" w:space="0" w:color="auto"/>
              <w:left w:val="single" w:sz="4" w:space="0" w:color="auto"/>
            </w:tcBorders>
            <w:shd w:val="clear" w:color="auto" w:fill="auto"/>
          </w:tcPr>
          <w:p w14:paraId="04AE8D50" w14:textId="77777777" w:rsidR="00060B8B" w:rsidRPr="002F2E37" w:rsidRDefault="00060B8B" w:rsidP="00462101">
            <w:pPr>
              <w:rPr>
                <w:rFonts w:ascii="Times New Roman" w:hAnsi="Times New Roman" w:cs="Times New Roman"/>
                <w:color w:val="auto"/>
                <w:sz w:val="10"/>
                <w:szCs w:val="10"/>
              </w:rPr>
            </w:pPr>
          </w:p>
        </w:tc>
        <w:tc>
          <w:tcPr>
            <w:tcW w:w="1541" w:type="dxa"/>
            <w:tcBorders>
              <w:top w:val="single" w:sz="4" w:space="0" w:color="auto"/>
              <w:left w:val="single" w:sz="4" w:space="0" w:color="auto"/>
            </w:tcBorders>
            <w:shd w:val="clear" w:color="auto" w:fill="auto"/>
          </w:tcPr>
          <w:p w14:paraId="376FF2AE"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5CBDD507"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79A242E2" w14:textId="77777777" w:rsidR="00060B8B" w:rsidRPr="002F2E37" w:rsidRDefault="00060B8B" w:rsidP="00462101">
            <w:pPr>
              <w:rPr>
                <w:rFonts w:ascii="Times New Roman" w:hAnsi="Times New Roman" w:cs="Times New Roman"/>
                <w:color w:val="auto"/>
                <w:sz w:val="10"/>
                <w:szCs w:val="10"/>
              </w:rPr>
            </w:pPr>
          </w:p>
        </w:tc>
        <w:tc>
          <w:tcPr>
            <w:tcW w:w="1560" w:type="dxa"/>
            <w:tcBorders>
              <w:top w:val="single" w:sz="4" w:space="0" w:color="auto"/>
              <w:left w:val="single" w:sz="4" w:space="0" w:color="auto"/>
            </w:tcBorders>
            <w:shd w:val="clear" w:color="auto" w:fill="auto"/>
          </w:tcPr>
          <w:p w14:paraId="60ECD408" w14:textId="77777777" w:rsidR="00060B8B" w:rsidRPr="002F2E37" w:rsidRDefault="00060B8B" w:rsidP="00462101">
            <w:pPr>
              <w:rPr>
                <w:rFonts w:ascii="Times New Roman" w:hAnsi="Times New Roman" w:cs="Times New Roman"/>
                <w:color w:val="auto"/>
                <w:sz w:val="10"/>
                <w:szCs w:val="10"/>
              </w:rPr>
            </w:pPr>
          </w:p>
        </w:tc>
        <w:tc>
          <w:tcPr>
            <w:tcW w:w="1560" w:type="dxa"/>
            <w:tcBorders>
              <w:top w:val="single" w:sz="4" w:space="0" w:color="auto"/>
              <w:left w:val="single" w:sz="4" w:space="0" w:color="auto"/>
            </w:tcBorders>
            <w:shd w:val="clear" w:color="auto" w:fill="auto"/>
          </w:tcPr>
          <w:p w14:paraId="788F2187" w14:textId="77777777" w:rsidR="00060B8B" w:rsidRPr="002F2E37" w:rsidRDefault="00060B8B" w:rsidP="00462101">
            <w:pPr>
              <w:rPr>
                <w:rFonts w:ascii="Times New Roman" w:hAnsi="Times New Roman" w:cs="Times New Roman"/>
                <w:color w:val="auto"/>
                <w:sz w:val="10"/>
                <w:szCs w:val="10"/>
              </w:rPr>
            </w:pPr>
          </w:p>
        </w:tc>
        <w:tc>
          <w:tcPr>
            <w:tcW w:w="1282" w:type="dxa"/>
            <w:tcBorders>
              <w:top w:val="single" w:sz="4" w:space="0" w:color="auto"/>
              <w:left w:val="single" w:sz="4" w:space="0" w:color="auto"/>
              <w:right w:val="single" w:sz="4" w:space="0" w:color="auto"/>
            </w:tcBorders>
            <w:shd w:val="clear" w:color="auto" w:fill="auto"/>
          </w:tcPr>
          <w:p w14:paraId="26062417" w14:textId="77777777" w:rsidR="00060B8B" w:rsidRPr="002F2E37" w:rsidRDefault="00060B8B" w:rsidP="00462101">
            <w:pPr>
              <w:rPr>
                <w:rFonts w:ascii="Times New Roman" w:hAnsi="Times New Roman" w:cs="Times New Roman"/>
                <w:color w:val="auto"/>
                <w:sz w:val="10"/>
                <w:szCs w:val="10"/>
              </w:rPr>
            </w:pPr>
          </w:p>
        </w:tc>
      </w:tr>
      <w:tr w:rsidR="002F2E37" w:rsidRPr="002F2E37" w14:paraId="61BF3BF9" w14:textId="77777777" w:rsidTr="00462101">
        <w:trPr>
          <w:trHeight w:hRule="exact" w:val="485"/>
          <w:jc w:val="center"/>
        </w:trPr>
        <w:tc>
          <w:tcPr>
            <w:tcW w:w="427" w:type="dxa"/>
            <w:tcBorders>
              <w:top w:val="single" w:sz="4" w:space="0" w:color="auto"/>
              <w:left w:val="single" w:sz="4" w:space="0" w:color="auto"/>
            </w:tcBorders>
            <w:shd w:val="clear" w:color="auto" w:fill="auto"/>
            <w:vAlign w:val="center"/>
          </w:tcPr>
          <w:p w14:paraId="1A46B47F" w14:textId="77777777" w:rsidR="00060B8B" w:rsidRPr="002F2E37" w:rsidRDefault="00060B8B" w:rsidP="00462101">
            <w:pPr>
              <w:pStyle w:val="Other0"/>
              <w:spacing w:after="0"/>
              <w:rPr>
                <w:rFonts w:ascii="Times New Roman" w:hAnsi="Times New Roman" w:cs="Times New Roman"/>
              </w:rPr>
            </w:pPr>
            <w:r w:rsidRPr="002F2E37">
              <w:rPr>
                <w:rFonts w:ascii="Times New Roman" w:eastAsia="Times New Roman" w:hAnsi="Times New Roman" w:cs="Times New Roman"/>
                <w:lang w:eastAsia="fr-FR" w:bidi="fr-FR"/>
              </w:rPr>
              <w:t>4.</w:t>
            </w:r>
          </w:p>
        </w:tc>
        <w:tc>
          <w:tcPr>
            <w:tcW w:w="2429" w:type="dxa"/>
            <w:tcBorders>
              <w:top w:val="single" w:sz="4" w:space="0" w:color="auto"/>
              <w:left w:val="single" w:sz="4" w:space="0" w:color="auto"/>
            </w:tcBorders>
            <w:shd w:val="clear" w:color="auto" w:fill="auto"/>
          </w:tcPr>
          <w:p w14:paraId="25871A12" w14:textId="77777777" w:rsidR="00060B8B" w:rsidRPr="002F2E37" w:rsidRDefault="00060B8B" w:rsidP="00462101">
            <w:pPr>
              <w:rPr>
                <w:rFonts w:ascii="Times New Roman" w:hAnsi="Times New Roman" w:cs="Times New Roman"/>
                <w:color w:val="auto"/>
                <w:sz w:val="10"/>
                <w:szCs w:val="10"/>
              </w:rPr>
            </w:pPr>
          </w:p>
        </w:tc>
        <w:tc>
          <w:tcPr>
            <w:tcW w:w="1541" w:type="dxa"/>
            <w:tcBorders>
              <w:top w:val="single" w:sz="4" w:space="0" w:color="auto"/>
              <w:left w:val="single" w:sz="4" w:space="0" w:color="auto"/>
            </w:tcBorders>
            <w:shd w:val="clear" w:color="auto" w:fill="auto"/>
          </w:tcPr>
          <w:p w14:paraId="4AFFE547"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560BAC3C"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tcBorders>
            <w:shd w:val="clear" w:color="auto" w:fill="auto"/>
          </w:tcPr>
          <w:p w14:paraId="18DB52AA" w14:textId="77777777" w:rsidR="00060B8B" w:rsidRPr="002F2E37" w:rsidRDefault="00060B8B" w:rsidP="00462101">
            <w:pPr>
              <w:rPr>
                <w:rFonts w:ascii="Times New Roman" w:hAnsi="Times New Roman" w:cs="Times New Roman"/>
                <w:color w:val="auto"/>
                <w:sz w:val="10"/>
                <w:szCs w:val="10"/>
              </w:rPr>
            </w:pPr>
          </w:p>
        </w:tc>
        <w:tc>
          <w:tcPr>
            <w:tcW w:w="1560" w:type="dxa"/>
            <w:tcBorders>
              <w:top w:val="single" w:sz="4" w:space="0" w:color="auto"/>
              <w:left w:val="single" w:sz="4" w:space="0" w:color="auto"/>
            </w:tcBorders>
            <w:shd w:val="clear" w:color="auto" w:fill="auto"/>
          </w:tcPr>
          <w:p w14:paraId="30FF0792" w14:textId="77777777" w:rsidR="00060B8B" w:rsidRPr="002F2E37" w:rsidRDefault="00060B8B" w:rsidP="00462101">
            <w:pPr>
              <w:rPr>
                <w:rFonts w:ascii="Times New Roman" w:hAnsi="Times New Roman" w:cs="Times New Roman"/>
                <w:color w:val="auto"/>
                <w:sz w:val="10"/>
                <w:szCs w:val="10"/>
              </w:rPr>
            </w:pPr>
          </w:p>
        </w:tc>
        <w:tc>
          <w:tcPr>
            <w:tcW w:w="1560" w:type="dxa"/>
            <w:tcBorders>
              <w:top w:val="single" w:sz="4" w:space="0" w:color="auto"/>
              <w:left w:val="single" w:sz="4" w:space="0" w:color="auto"/>
            </w:tcBorders>
            <w:shd w:val="clear" w:color="auto" w:fill="auto"/>
          </w:tcPr>
          <w:p w14:paraId="42D22E47" w14:textId="77777777" w:rsidR="00060B8B" w:rsidRPr="002F2E37" w:rsidRDefault="00060B8B" w:rsidP="00462101">
            <w:pPr>
              <w:rPr>
                <w:rFonts w:ascii="Times New Roman" w:hAnsi="Times New Roman" w:cs="Times New Roman"/>
                <w:color w:val="auto"/>
                <w:sz w:val="10"/>
                <w:szCs w:val="10"/>
              </w:rPr>
            </w:pPr>
          </w:p>
        </w:tc>
        <w:tc>
          <w:tcPr>
            <w:tcW w:w="1282" w:type="dxa"/>
            <w:tcBorders>
              <w:top w:val="single" w:sz="4" w:space="0" w:color="auto"/>
              <w:left w:val="single" w:sz="4" w:space="0" w:color="auto"/>
              <w:right w:val="single" w:sz="4" w:space="0" w:color="auto"/>
            </w:tcBorders>
            <w:shd w:val="clear" w:color="auto" w:fill="auto"/>
          </w:tcPr>
          <w:p w14:paraId="14462327" w14:textId="77777777" w:rsidR="00060B8B" w:rsidRPr="002F2E37" w:rsidRDefault="00060B8B" w:rsidP="00462101">
            <w:pPr>
              <w:rPr>
                <w:rFonts w:ascii="Times New Roman" w:hAnsi="Times New Roman" w:cs="Times New Roman"/>
                <w:color w:val="auto"/>
                <w:sz w:val="10"/>
                <w:szCs w:val="10"/>
              </w:rPr>
            </w:pPr>
          </w:p>
        </w:tc>
      </w:tr>
      <w:tr w:rsidR="00060B8B" w:rsidRPr="002F2E37" w14:paraId="5B9EBD9D" w14:textId="77777777" w:rsidTr="00462101">
        <w:trPr>
          <w:trHeight w:hRule="exact" w:val="499"/>
          <w:jc w:val="center"/>
        </w:trPr>
        <w:tc>
          <w:tcPr>
            <w:tcW w:w="427" w:type="dxa"/>
            <w:tcBorders>
              <w:top w:val="single" w:sz="4" w:space="0" w:color="auto"/>
              <w:left w:val="single" w:sz="4" w:space="0" w:color="auto"/>
              <w:bottom w:val="single" w:sz="4" w:space="0" w:color="auto"/>
            </w:tcBorders>
            <w:shd w:val="clear" w:color="auto" w:fill="auto"/>
            <w:vAlign w:val="center"/>
          </w:tcPr>
          <w:p w14:paraId="006CB121" w14:textId="77777777" w:rsidR="00060B8B" w:rsidRPr="002F2E37" w:rsidRDefault="00060B8B" w:rsidP="00462101">
            <w:pPr>
              <w:pStyle w:val="Other0"/>
              <w:spacing w:after="0"/>
              <w:rPr>
                <w:rFonts w:ascii="Times New Roman" w:hAnsi="Times New Roman" w:cs="Times New Roman"/>
              </w:rPr>
            </w:pPr>
            <w:r w:rsidRPr="002F2E37">
              <w:rPr>
                <w:rFonts w:ascii="Times New Roman" w:eastAsia="Times New Roman" w:hAnsi="Times New Roman" w:cs="Times New Roman"/>
                <w:lang w:eastAsia="fr-FR" w:bidi="fr-FR"/>
              </w:rPr>
              <w:t>5.</w:t>
            </w:r>
          </w:p>
        </w:tc>
        <w:tc>
          <w:tcPr>
            <w:tcW w:w="2429" w:type="dxa"/>
            <w:tcBorders>
              <w:top w:val="single" w:sz="4" w:space="0" w:color="auto"/>
              <w:left w:val="single" w:sz="4" w:space="0" w:color="auto"/>
              <w:bottom w:val="single" w:sz="4" w:space="0" w:color="auto"/>
            </w:tcBorders>
            <w:shd w:val="clear" w:color="auto" w:fill="auto"/>
          </w:tcPr>
          <w:p w14:paraId="64D3E127" w14:textId="77777777" w:rsidR="00060B8B" w:rsidRPr="002F2E37" w:rsidRDefault="00060B8B" w:rsidP="00462101">
            <w:pPr>
              <w:rPr>
                <w:rFonts w:ascii="Times New Roman" w:hAnsi="Times New Roman" w:cs="Times New Roman"/>
                <w:color w:val="auto"/>
                <w:sz w:val="10"/>
                <w:szCs w:val="10"/>
              </w:rPr>
            </w:pPr>
          </w:p>
        </w:tc>
        <w:tc>
          <w:tcPr>
            <w:tcW w:w="1541" w:type="dxa"/>
            <w:tcBorders>
              <w:top w:val="single" w:sz="4" w:space="0" w:color="auto"/>
              <w:left w:val="single" w:sz="4" w:space="0" w:color="auto"/>
              <w:bottom w:val="single" w:sz="4" w:space="0" w:color="auto"/>
            </w:tcBorders>
            <w:shd w:val="clear" w:color="auto" w:fill="auto"/>
          </w:tcPr>
          <w:p w14:paraId="2F718EC7"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327F4608" w14:textId="77777777" w:rsidR="00060B8B" w:rsidRPr="002F2E37" w:rsidRDefault="00060B8B" w:rsidP="00462101">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tcBorders>
            <w:shd w:val="clear" w:color="auto" w:fill="auto"/>
          </w:tcPr>
          <w:p w14:paraId="57AE5D4C" w14:textId="77777777" w:rsidR="00060B8B" w:rsidRPr="002F2E37" w:rsidRDefault="00060B8B" w:rsidP="00462101">
            <w:pPr>
              <w:rPr>
                <w:rFonts w:ascii="Times New Roman" w:hAnsi="Times New Roman" w:cs="Times New Roman"/>
                <w:color w:val="auto"/>
                <w:sz w:val="10"/>
                <w:szCs w:val="10"/>
              </w:rPr>
            </w:pPr>
          </w:p>
        </w:tc>
        <w:tc>
          <w:tcPr>
            <w:tcW w:w="1560" w:type="dxa"/>
            <w:tcBorders>
              <w:top w:val="single" w:sz="4" w:space="0" w:color="auto"/>
              <w:left w:val="single" w:sz="4" w:space="0" w:color="auto"/>
              <w:bottom w:val="single" w:sz="4" w:space="0" w:color="auto"/>
            </w:tcBorders>
            <w:shd w:val="clear" w:color="auto" w:fill="auto"/>
          </w:tcPr>
          <w:p w14:paraId="573E15E2" w14:textId="77777777" w:rsidR="00060B8B" w:rsidRPr="002F2E37" w:rsidRDefault="00060B8B" w:rsidP="00462101">
            <w:pPr>
              <w:rPr>
                <w:rFonts w:ascii="Times New Roman" w:hAnsi="Times New Roman" w:cs="Times New Roman"/>
                <w:color w:val="auto"/>
                <w:sz w:val="10"/>
                <w:szCs w:val="10"/>
              </w:rPr>
            </w:pPr>
          </w:p>
        </w:tc>
        <w:tc>
          <w:tcPr>
            <w:tcW w:w="1560" w:type="dxa"/>
            <w:tcBorders>
              <w:top w:val="single" w:sz="4" w:space="0" w:color="auto"/>
              <w:left w:val="single" w:sz="4" w:space="0" w:color="auto"/>
              <w:bottom w:val="single" w:sz="4" w:space="0" w:color="auto"/>
            </w:tcBorders>
            <w:shd w:val="clear" w:color="auto" w:fill="auto"/>
          </w:tcPr>
          <w:p w14:paraId="03DA60D0" w14:textId="77777777" w:rsidR="00060B8B" w:rsidRPr="002F2E37" w:rsidRDefault="00060B8B" w:rsidP="00462101">
            <w:pPr>
              <w:rPr>
                <w:rFonts w:ascii="Times New Roman" w:hAnsi="Times New Roman" w:cs="Times New Roman"/>
                <w:color w:val="auto"/>
                <w:sz w:val="10"/>
                <w:szCs w:val="10"/>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BC0B9A4" w14:textId="77777777" w:rsidR="00060B8B" w:rsidRPr="002F2E37" w:rsidRDefault="00060B8B" w:rsidP="00462101">
            <w:pPr>
              <w:rPr>
                <w:rFonts w:ascii="Times New Roman" w:hAnsi="Times New Roman" w:cs="Times New Roman"/>
                <w:color w:val="auto"/>
                <w:sz w:val="10"/>
                <w:szCs w:val="10"/>
              </w:rPr>
            </w:pPr>
          </w:p>
        </w:tc>
      </w:tr>
    </w:tbl>
    <w:p w14:paraId="73DD25BF" w14:textId="77777777" w:rsidR="00060B8B" w:rsidRPr="002F2E37" w:rsidRDefault="00060B8B" w:rsidP="00060B8B">
      <w:pPr>
        <w:spacing w:after="539" w:line="1" w:lineRule="exact"/>
        <w:rPr>
          <w:rFonts w:ascii="Times New Roman" w:hAnsi="Times New Roman" w:cs="Times New Roman"/>
          <w:color w:val="auto"/>
        </w:rPr>
      </w:pPr>
    </w:p>
    <w:p w14:paraId="05FDF7F1" w14:textId="77777777" w:rsidR="00060B8B" w:rsidRPr="002F2E37" w:rsidRDefault="00060B8B" w:rsidP="00060B8B">
      <w:pPr>
        <w:pStyle w:val="Heading5"/>
        <w:keepNext/>
        <w:keepLines/>
        <w:spacing w:after="260"/>
        <w:ind w:left="2360" w:firstLine="0"/>
        <w:rPr>
          <w:rFonts w:ascii="Times New Roman" w:hAnsi="Times New Roman" w:cs="Times New Roman"/>
        </w:rPr>
      </w:pPr>
      <w:bookmarkStart w:id="276" w:name="bookmark656"/>
      <w:r w:rsidRPr="002F2E37">
        <w:rPr>
          <w:rFonts w:ascii="Times New Roman" w:eastAsia="Arial" w:hAnsi="Times New Roman" w:cs="Times New Roman"/>
          <w:u w:val="single"/>
          <w:lang w:eastAsia="fr-FR" w:bidi="fr-FR"/>
        </w:rPr>
        <w:t>Membres de la Commission de Passation des Marchés :</w:t>
      </w:r>
      <w:bookmarkEnd w:id="276"/>
    </w:p>
    <w:p w14:paraId="7B1D8D39" w14:textId="77777777" w:rsidR="00060B8B" w:rsidRPr="002F2E37" w:rsidRDefault="00060B8B" w:rsidP="00060B8B">
      <w:pPr>
        <w:pStyle w:val="Bodytext40"/>
        <w:spacing w:after="0"/>
        <w:ind w:left="4940"/>
        <w:jc w:val="left"/>
        <w:rPr>
          <w:rFonts w:ascii="Times New Roman" w:hAnsi="Times New Roman" w:cs="Times New Roman"/>
        </w:rPr>
      </w:pPr>
      <w:r w:rsidRPr="002F2E37">
        <w:rPr>
          <w:rFonts w:ascii="Times New Roman" w:hAnsi="Times New Roman" w:cs="Times New Roman"/>
          <w:noProof/>
          <w:lang w:eastAsia="fr-FR"/>
        </w:rPr>
        <mc:AlternateContent>
          <mc:Choice Requires="wps">
            <w:drawing>
              <wp:anchor distT="0" distB="0" distL="114300" distR="114300" simplePos="0" relativeHeight="251668480" behindDoc="0" locked="0" layoutInCell="1" allowOverlap="1" wp14:anchorId="5D5B6002" wp14:editId="157F1E9F">
                <wp:simplePos x="0" y="0"/>
                <wp:positionH relativeFrom="page">
                  <wp:posOffset>660400</wp:posOffset>
                </wp:positionH>
                <wp:positionV relativeFrom="paragraph">
                  <wp:posOffset>12700</wp:posOffset>
                </wp:positionV>
                <wp:extent cx="341630" cy="186055"/>
                <wp:effectExtent l="0" t="0" r="0" b="0"/>
                <wp:wrapSquare wrapText="right"/>
                <wp:docPr id="71" name="Shape 71"/>
                <wp:cNvGraphicFramePr/>
                <a:graphic xmlns:a="http://schemas.openxmlformats.org/drawingml/2006/main">
                  <a:graphicData uri="http://schemas.microsoft.com/office/word/2010/wordprocessingShape">
                    <wps:wsp>
                      <wps:cNvSpPr txBox="1"/>
                      <wps:spPr>
                        <a:xfrm>
                          <a:off x="0" y="0"/>
                          <a:ext cx="341630" cy="186055"/>
                        </a:xfrm>
                        <a:prstGeom prst="rect">
                          <a:avLst/>
                        </a:prstGeom>
                        <a:noFill/>
                      </wps:spPr>
                      <wps:txbx>
                        <w:txbxContent>
                          <w:p w14:paraId="252BB672" w14:textId="77777777" w:rsidR="0010777A" w:rsidRDefault="0010777A" w:rsidP="00060B8B">
                            <w:pPr>
                              <w:pStyle w:val="Bodytext40"/>
                              <w:spacing w:after="0"/>
                              <w:jc w:val="left"/>
                            </w:pPr>
                            <w:r>
                              <w:rPr>
                                <w:b w:val="0"/>
                                <w:bCs w:val="0"/>
                                <w:i w:val="0"/>
                                <w:iCs w:val="0"/>
                                <w:color w:val="000000"/>
                                <w:sz w:val="24"/>
                                <w:szCs w:val="24"/>
                                <w:lang w:eastAsia="fr-FR" w:bidi="fr-FR"/>
                              </w:rPr>
                              <w:t>Nom</w:t>
                            </w:r>
                          </w:p>
                        </w:txbxContent>
                      </wps:txbx>
                      <wps:bodyPr wrap="none" lIns="0" tIns="0" rIns="0" bIns="0"/>
                    </wps:wsp>
                  </a:graphicData>
                </a:graphic>
              </wp:anchor>
            </w:drawing>
          </mc:Choice>
          <mc:Fallback>
            <w:pict>
              <v:shape w14:anchorId="5D5B6002" id="Shape 71" o:spid="_x0000_s1038" type="#_x0000_t202" style="position:absolute;left:0;text-align:left;margin-left:52pt;margin-top:1pt;width:26.9pt;height:14.65pt;z-index:2516684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" filled="f" stroked="f">
                <v:textbox inset="0,0,0,0">
                  <w:txbxContent>
                    <w:p w14:paraId="252BB672" w14:textId="77777777" w:rsidR="0010777A" w:rsidRDefault="0010777A" w:rsidP="00060B8B">
                      <w:pPr>
                        <w:pStyle w:val="Bodytext40"/>
                        <w:spacing w:after="0"/>
                        <w:jc w:val="left"/>
                      </w:pPr>
                      <w:r>
                        <w:rPr>
                          <w:b w:val="0"/>
                          <w:bCs w:val="0"/>
                          <w:i w:val="0"/>
                          <w:iCs w:val="0"/>
                          <w:color w:val="000000"/>
                          <w:sz w:val="24"/>
                          <w:szCs w:val="24"/>
                          <w:lang w:eastAsia="fr-FR" w:bidi="fr-FR"/>
                        </w:rPr>
                        <w:t>Nom</w:t>
                      </w:r>
                    </w:p>
                  </w:txbxContent>
                </v:textbox>
                <w10:wrap type="square" side="right" anchorx="page"/>
              </v:shape>
            </w:pict>
          </mc:Fallback>
        </mc:AlternateContent>
      </w:r>
      <w:r w:rsidRPr="002F2E37">
        <w:rPr>
          <w:rFonts w:ascii="Times New Roman" w:hAnsi="Times New Roman" w:cs="Times New Roman"/>
          <w:b w:val="0"/>
          <w:bCs w:val="0"/>
          <w:i w:val="0"/>
          <w:iCs w:val="0"/>
          <w:sz w:val="24"/>
          <w:szCs w:val="24"/>
          <w:lang w:eastAsia="fr-FR" w:bidi="fr-FR"/>
        </w:rPr>
        <w:t>Fonction</w:t>
      </w:r>
    </w:p>
    <w:p w14:paraId="37BFB825" w14:textId="77777777" w:rsidR="00060B8B" w:rsidRPr="002F2E37" w:rsidRDefault="00060B8B" w:rsidP="00060B8B">
      <w:pPr>
        <w:pStyle w:val="Bodytext40"/>
        <w:spacing w:after="5680"/>
        <w:ind w:left="2680"/>
        <w:jc w:val="left"/>
        <w:rPr>
          <w:rFonts w:ascii="Times New Roman" w:hAnsi="Times New Roman" w:cs="Times New Roman"/>
        </w:rPr>
      </w:pPr>
      <w:r w:rsidRPr="002F2E37">
        <w:rPr>
          <w:rFonts w:ascii="Times New Roman" w:hAnsi="Times New Roman" w:cs="Times New Roman"/>
          <w:b w:val="0"/>
          <w:bCs w:val="0"/>
          <w:i w:val="0"/>
          <w:iCs w:val="0"/>
          <w:sz w:val="24"/>
          <w:szCs w:val="24"/>
          <w:lang w:eastAsia="fr-FR" w:bidi="fr-FR"/>
        </w:rPr>
        <w:t>Signature</w:t>
      </w:r>
    </w:p>
    <w:p w14:paraId="3C7C7772" w14:textId="77777777" w:rsidR="009E2853" w:rsidRPr="002F2E37" w:rsidRDefault="009E2853" w:rsidP="00FA37D9">
      <w:pPr>
        <w:pStyle w:val="Titre1"/>
        <w:rPr>
          <w:rFonts w:ascii="Times New Roman" w:hAnsi="Times New Roman" w:cs="Times New Roman"/>
          <w:color w:val="auto"/>
        </w:rPr>
      </w:pPr>
      <w:bookmarkStart w:id="277" w:name="bookmark659"/>
    </w:p>
    <w:p w14:paraId="0EFC88B2" w14:textId="77777777" w:rsidR="009E2853" w:rsidRPr="002F2E37" w:rsidRDefault="009E2853" w:rsidP="00FA37D9">
      <w:pPr>
        <w:pStyle w:val="Titre1"/>
        <w:rPr>
          <w:rFonts w:ascii="Times New Roman" w:hAnsi="Times New Roman" w:cs="Times New Roman"/>
          <w:color w:val="auto"/>
        </w:rPr>
      </w:pPr>
    </w:p>
    <w:p w14:paraId="7FCA222A" w14:textId="77777777" w:rsidR="009E2853" w:rsidRPr="002F2E37" w:rsidRDefault="009E2853" w:rsidP="00FA37D9">
      <w:pPr>
        <w:pStyle w:val="Titre1"/>
        <w:rPr>
          <w:rFonts w:ascii="Times New Roman" w:hAnsi="Times New Roman" w:cs="Times New Roman"/>
          <w:color w:val="auto"/>
        </w:rPr>
      </w:pPr>
    </w:p>
    <w:p w14:paraId="3E7E8144" w14:textId="77777777" w:rsidR="009E2853" w:rsidRPr="002F2E37" w:rsidRDefault="009E2853" w:rsidP="00FA37D9">
      <w:pPr>
        <w:pStyle w:val="Titre1"/>
        <w:rPr>
          <w:rFonts w:ascii="Times New Roman" w:hAnsi="Times New Roman" w:cs="Times New Roman"/>
          <w:color w:val="auto"/>
        </w:rPr>
      </w:pPr>
    </w:p>
    <w:p w14:paraId="79C4BB18" w14:textId="088DAEFB" w:rsidR="00060B8B" w:rsidRPr="002F2E37" w:rsidRDefault="00060B8B" w:rsidP="00FA37D9">
      <w:pPr>
        <w:pStyle w:val="Titre1"/>
        <w:rPr>
          <w:rFonts w:ascii="Times New Roman" w:hAnsi="Times New Roman" w:cs="Times New Roman"/>
          <w:color w:val="auto"/>
        </w:rPr>
        <w:sectPr w:rsidR="00060B8B" w:rsidRPr="002F2E37" w:rsidSect="00A14807">
          <w:headerReference w:type="even" r:id="rId39"/>
          <w:headerReference w:type="default" r:id="rId40"/>
          <w:footerReference w:type="even" r:id="rId41"/>
          <w:footerReference w:type="default" r:id="rId42"/>
          <w:footnotePr>
            <w:numStart w:val="3"/>
          </w:footnotePr>
          <w:pgSz w:w="12240" w:h="15840"/>
          <w:pgMar w:top="1134" w:right="329" w:bottom="1134" w:left="561" w:header="0" w:footer="1020" w:gutter="0"/>
          <w:cols w:space="720"/>
          <w:noEndnote/>
          <w:docGrid w:linePitch="360"/>
        </w:sectPr>
      </w:pPr>
      <w:bookmarkStart w:id="278" w:name="_Toc199683940"/>
      <w:r w:rsidRPr="002F2E37">
        <w:rPr>
          <w:rFonts w:ascii="Times New Roman" w:hAnsi="Times New Roman" w:cs="Times New Roman"/>
          <w:color w:val="auto"/>
        </w:rPr>
        <w:t>PIECE VIII</w:t>
      </w:r>
      <w:r w:rsidR="001A7A54" w:rsidRPr="002F2E37">
        <w:rPr>
          <w:rFonts w:ascii="Times New Roman" w:hAnsi="Times New Roman" w:cs="Times New Roman"/>
          <w:color w:val="auto"/>
        </w:rPr>
        <w:t xml:space="preserve"> </w:t>
      </w:r>
      <w:r w:rsidRPr="002F2E37">
        <w:rPr>
          <w:rFonts w:ascii="Times New Roman" w:hAnsi="Times New Roman" w:cs="Times New Roman"/>
          <w:color w:val="auto"/>
        </w:rPr>
        <w:t>:</w:t>
      </w:r>
      <w:bookmarkEnd w:id="277"/>
      <w:r w:rsidR="001A7A54" w:rsidRPr="002F2E37">
        <w:rPr>
          <w:rFonts w:ascii="Times New Roman" w:hAnsi="Times New Roman" w:cs="Times New Roman"/>
          <w:color w:val="auto"/>
        </w:rPr>
        <w:t xml:space="preserve"> </w:t>
      </w:r>
      <w:r w:rsidRPr="002F2E37">
        <w:rPr>
          <w:rFonts w:ascii="Times New Roman" w:hAnsi="Times New Roman" w:cs="Times New Roman"/>
          <w:color w:val="auto"/>
        </w:rPr>
        <w:t>CHARTE D’INTEGRITE</w:t>
      </w:r>
      <w:bookmarkEnd w:id="278"/>
    </w:p>
    <w:p w14:paraId="0B4A8A66" w14:textId="77777777" w:rsidR="00060B8B" w:rsidRPr="002F2E37" w:rsidRDefault="00060B8B" w:rsidP="00060B8B">
      <w:pPr>
        <w:spacing w:line="1" w:lineRule="exact"/>
        <w:rPr>
          <w:rFonts w:ascii="Times New Roman" w:hAnsi="Times New Roman" w:cs="Times New Roman"/>
          <w:color w:val="auto"/>
        </w:rPr>
      </w:pPr>
      <w:r w:rsidRPr="002F2E37">
        <w:rPr>
          <w:rFonts w:ascii="Times New Roman" w:hAnsi="Times New Roman" w:cs="Times New Roman"/>
          <w:noProof/>
          <w:color w:val="auto"/>
          <w:lang w:bidi="ar-SA"/>
        </w:rPr>
        <w:lastRenderedPageBreak/>
        <mc:AlternateContent>
          <mc:Choice Requires="wps">
            <w:drawing>
              <wp:anchor distT="0" distB="6370320" distL="123190" distR="114300" simplePos="0" relativeHeight="251669504" behindDoc="0" locked="0" layoutInCell="1" allowOverlap="1" wp14:anchorId="48C670D5" wp14:editId="7FE3889F">
                <wp:simplePos x="0" y="0"/>
                <wp:positionH relativeFrom="page">
                  <wp:posOffset>713105</wp:posOffset>
                </wp:positionH>
                <wp:positionV relativeFrom="paragraph">
                  <wp:posOffset>1210310</wp:posOffset>
                </wp:positionV>
                <wp:extent cx="121920" cy="189230"/>
                <wp:effectExtent l="0" t="0" r="0" b="0"/>
                <wp:wrapSquare wrapText="right"/>
                <wp:docPr id="77" name="Shape 77"/>
                <wp:cNvGraphicFramePr/>
                <a:graphic xmlns:a="http://schemas.openxmlformats.org/drawingml/2006/main">
                  <a:graphicData uri="http://schemas.microsoft.com/office/word/2010/wordprocessingShape">
                    <wps:wsp>
                      <wps:cNvSpPr txBox="1"/>
                      <wps:spPr>
                        <a:xfrm>
                          <a:off x="0" y="0"/>
                          <a:ext cx="121920" cy="189230"/>
                        </a:xfrm>
                        <a:prstGeom prst="rect">
                          <a:avLst/>
                        </a:prstGeom>
                        <a:noFill/>
                      </wps:spPr>
                      <wps:txbx>
                        <w:txbxContent>
                          <w:p w14:paraId="243772C3" w14:textId="77777777" w:rsidR="0010777A" w:rsidRDefault="0010777A" w:rsidP="00060B8B">
                            <w:pPr>
                              <w:pStyle w:val="Corpsdetexte"/>
                              <w:spacing w:after="0"/>
                            </w:pPr>
                            <w:r>
                              <w:rPr>
                                <w:color w:val="000000"/>
                                <w:lang w:eastAsia="fr-FR" w:bidi="fr-FR"/>
                              </w:rPr>
                              <w:t>1.</w:t>
                            </w:r>
                          </w:p>
                        </w:txbxContent>
                      </wps:txbx>
                      <wps:bodyPr wrap="none" lIns="0" tIns="0" rIns="0" bIns="0"/>
                    </wps:wsp>
                  </a:graphicData>
                </a:graphic>
              </wp:anchor>
            </w:drawing>
          </mc:Choice>
          <mc:Fallback>
            <w:pict>
              <v:shape w14:anchorId="48C670D5" id="Shape 77" o:spid="_x0000_s1039" type="#_x0000_t202" style="position:absolute;margin-left:56.15pt;margin-top:95.3pt;width:9.6pt;height:14.9pt;z-index:251669504;visibility:visible;mso-wrap-style:none;mso-wrap-distance-left:9.7pt;mso-wrap-distance-top:0;mso-wrap-distance-right:9pt;mso-wrap-distance-bottom:50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" filled="f" stroked="f">
                <v:textbox inset="0,0,0,0">
                  <w:txbxContent>
                    <w:p w14:paraId="243772C3" w14:textId="77777777" w:rsidR="0010777A" w:rsidRDefault="0010777A" w:rsidP="00060B8B">
                      <w:pPr>
                        <w:pStyle w:val="Corpsdetexte"/>
                        <w:spacing w:after="0"/>
                      </w:pPr>
                      <w:r>
                        <w:rPr>
                          <w:color w:val="000000"/>
                          <w:lang w:eastAsia="fr-FR" w:bidi="fr-FR"/>
                        </w:rPr>
                        <w:t>1.</w:t>
                      </w:r>
                    </w:p>
                  </w:txbxContent>
                </v:textbox>
                <w10:wrap type="square" side="right" anchorx="page"/>
              </v:shape>
            </w:pict>
          </mc:Fallback>
        </mc:AlternateContent>
      </w:r>
      <w:r w:rsidRPr="002F2E37">
        <w:rPr>
          <w:rFonts w:ascii="Times New Roman" w:hAnsi="Times New Roman" w:cs="Times New Roman"/>
          <w:noProof/>
          <w:color w:val="auto"/>
          <w:lang w:bidi="ar-SA"/>
        </w:rPr>
        <mc:AlternateContent>
          <mc:Choice Requires="wps">
            <w:drawing>
              <wp:anchor distT="2258695" distB="4126865" distL="114300" distR="123190" simplePos="0" relativeHeight="251670528" behindDoc="0" locked="0" layoutInCell="1" allowOverlap="1" wp14:anchorId="56FD3585" wp14:editId="4AFB0F99">
                <wp:simplePos x="0" y="0"/>
                <wp:positionH relativeFrom="page">
                  <wp:posOffset>704215</wp:posOffset>
                </wp:positionH>
                <wp:positionV relativeFrom="paragraph">
                  <wp:posOffset>3469005</wp:posOffset>
                </wp:positionV>
                <wp:extent cx="121920" cy="173990"/>
                <wp:effectExtent l="0" t="0" r="0" b="0"/>
                <wp:wrapSquare wrapText="right"/>
                <wp:docPr id="79" name="Shape 79"/>
                <wp:cNvGraphicFramePr/>
                <a:graphic xmlns:a="http://schemas.openxmlformats.org/drawingml/2006/main">
                  <a:graphicData uri="http://schemas.microsoft.com/office/word/2010/wordprocessingShape">
                    <wps:wsp>
                      <wps:cNvSpPr txBox="1"/>
                      <wps:spPr>
                        <a:xfrm>
                          <a:off x="0" y="0"/>
                          <a:ext cx="121920" cy="173990"/>
                        </a:xfrm>
                        <a:prstGeom prst="rect">
                          <a:avLst/>
                        </a:prstGeom>
                        <a:noFill/>
                      </wps:spPr>
                      <wps:txbx>
                        <w:txbxContent>
                          <w:p w14:paraId="2304E573" w14:textId="77777777" w:rsidR="0010777A" w:rsidRDefault="0010777A" w:rsidP="00060B8B">
                            <w:pPr>
                              <w:pStyle w:val="Corpsdetexte"/>
                              <w:spacing w:after="0"/>
                              <w:rPr>
                                <w:sz w:val="22"/>
                                <w:szCs w:val="22"/>
                              </w:rPr>
                            </w:pPr>
                            <w:r>
                              <w:rPr>
                                <w:color w:val="000000"/>
                                <w:sz w:val="22"/>
                                <w:szCs w:val="22"/>
                                <w:lang w:eastAsia="fr-FR" w:bidi="fr-FR"/>
                              </w:rPr>
                              <w:t>2.</w:t>
                            </w:r>
                          </w:p>
                        </w:txbxContent>
                      </wps:txbx>
                      <wps:bodyPr wrap="none" lIns="0" tIns="0" rIns="0" bIns="0"/>
                    </wps:wsp>
                  </a:graphicData>
                </a:graphic>
              </wp:anchor>
            </w:drawing>
          </mc:Choice>
          <mc:Fallback>
            <w:pict>
              <v:shape w14:anchorId="56FD3585" id="Shape 79" o:spid="_x0000_s1040" type="#_x0000_t202" style="position:absolute;margin-left:55.45pt;margin-top:273.15pt;width:9.6pt;height:13.7pt;z-index:251670528;visibility:visible;mso-wrap-style:none;mso-wrap-distance-left:9pt;mso-wrap-distance-top:177.85pt;mso-wrap-distance-right:9.7pt;mso-wrap-distance-bottom:32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" filled="f" stroked="f">
                <v:textbox inset="0,0,0,0">
                  <w:txbxContent>
                    <w:p w14:paraId="2304E573" w14:textId="77777777" w:rsidR="0010777A" w:rsidRDefault="0010777A" w:rsidP="00060B8B">
                      <w:pPr>
                        <w:pStyle w:val="Corpsdetexte"/>
                        <w:spacing w:after="0"/>
                        <w:rPr>
                          <w:sz w:val="22"/>
                          <w:szCs w:val="22"/>
                        </w:rPr>
                      </w:pPr>
                      <w:r>
                        <w:rPr>
                          <w:color w:val="000000"/>
                          <w:sz w:val="22"/>
                          <w:szCs w:val="22"/>
                          <w:lang w:eastAsia="fr-FR" w:bidi="fr-FR"/>
                        </w:rPr>
                        <w:t>2.</w:t>
                      </w:r>
                    </w:p>
                  </w:txbxContent>
                </v:textbox>
                <w10:wrap type="square" side="right" anchorx="page"/>
              </v:shape>
            </w:pict>
          </mc:Fallback>
        </mc:AlternateContent>
      </w:r>
      <w:r w:rsidRPr="002F2E37">
        <w:rPr>
          <w:rFonts w:ascii="Times New Roman" w:hAnsi="Times New Roman" w:cs="Times New Roman"/>
          <w:noProof/>
          <w:color w:val="auto"/>
          <w:lang w:bidi="ar-SA"/>
        </w:rPr>
        <mc:AlternateContent>
          <mc:Choice Requires="wps">
            <w:drawing>
              <wp:anchor distT="6104890" distB="635" distL="114300" distR="123190" simplePos="0" relativeHeight="251671552" behindDoc="0" locked="0" layoutInCell="1" allowOverlap="1" wp14:anchorId="1C924A15" wp14:editId="3330D7E1">
                <wp:simplePos x="0" y="0"/>
                <wp:positionH relativeFrom="page">
                  <wp:posOffset>704215</wp:posOffset>
                </wp:positionH>
                <wp:positionV relativeFrom="paragraph">
                  <wp:posOffset>7315200</wp:posOffset>
                </wp:positionV>
                <wp:extent cx="121920" cy="454025"/>
                <wp:effectExtent l="0" t="0" r="0" b="0"/>
                <wp:wrapSquare wrapText="right"/>
                <wp:docPr id="81" name="Shape 81"/>
                <wp:cNvGraphicFramePr/>
                <a:graphic xmlns:a="http://schemas.openxmlformats.org/drawingml/2006/main">
                  <a:graphicData uri="http://schemas.microsoft.com/office/word/2010/wordprocessingShape">
                    <wps:wsp>
                      <wps:cNvSpPr txBox="1"/>
                      <wps:spPr>
                        <a:xfrm>
                          <a:off x="0" y="0"/>
                          <a:ext cx="121920" cy="454025"/>
                        </a:xfrm>
                        <a:prstGeom prst="rect">
                          <a:avLst/>
                        </a:prstGeom>
                        <a:noFill/>
                      </wps:spPr>
                      <wps:txbx>
                        <w:txbxContent>
                          <w:p w14:paraId="5DC0AAA1" w14:textId="77777777" w:rsidR="0010777A" w:rsidRDefault="0010777A" w:rsidP="00060B8B">
                            <w:pPr>
                              <w:pStyle w:val="Corpsdetexte"/>
                              <w:spacing w:after="240"/>
                              <w:rPr>
                                <w:sz w:val="22"/>
                                <w:szCs w:val="22"/>
                              </w:rPr>
                            </w:pPr>
                            <w:r>
                              <w:rPr>
                                <w:color w:val="000000"/>
                                <w:sz w:val="22"/>
                                <w:szCs w:val="22"/>
                                <w:lang w:eastAsia="fr-FR" w:bidi="fr-FR"/>
                              </w:rPr>
                              <w:t>3.</w:t>
                            </w:r>
                          </w:p>
                          <w:p w14:paraId="435EC0F9" w14:textId="77777777" w:rsidR="0010777A" w:rsidRDefault="0010777A" w:rsidP="00060B8B">
                            <w:pPr>
                              <w:pStyle w:val="Corpsdetexte"/>
                              <w:spacing w:after="0"/>
                              <w:rPr>
                                <w:sz w:val="22"/>
                                <w:szCs w:val="22"/>
                              </w:rPr>
                            </w:pPr>
                            <w:r>
                              <w:rPr>
                                <w:color w:val="000000"/>
                                <w:sz w:val="22"/>
                                <w:szCs w:val="22"/>
                                <w:lang w:eastAsia="fr-FR" w:bidi="fr-FR"/>
                              </w:rPr>
                              <w:t>4.</w:t>
                            </w:r>
                          </w:p>
                        </w:txbxContent>
                      </wps:txbx>
                      <wps:bodyPr lIns="0" tIns="0" rIns="0" bIns="0"/>
                    </wps:wsp>
                  </a:graphicData>
                </a:graphic>
              </wp:anchor>
            </w:drawing>
          </mc:Choice>
          <mc:Fallback>
            <w:pict>
              <v:shape w14:anchorId="1C924A15" id="Shape 81" o:spid="_x0000_s1041" type="#_x0000_t202" style="position:absolute;margin-left:55.45pt;margin-top:8in;width:9.6pt;height:35.75pt;z-index:251671552;visibility:visible;mso-wrap-style:square;mso-wrap-distance-left:9pt;mso-wrap-distance-top:480.7pt;mso-wrap-distance-right:9.7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" filled="f" stroked="f">
                <v:textbox inset="0,0,0,0">
                  <w:txbxContent>
                    <w:p w14:paraId="5DC0AAA1" w14:textId="77777777" w:rsidR="0010777A" w:rsidRDefault="0010777A" w:rsidP="00060B8B">
                      <w:pPr>
                        <w:pStyle w:val="Corpsdetexte"/>
                        <w:spacing w:after="240"/>
                        <w:rPr>
                          <w:sz w:val="22"/>
                          <w:szCs w:val="22"/>
                        </w:rPr>
                      </w:pPr>
                      <w:r>
                        <w:rPr>
                          <w:color w:val="000000"/>
                          <w:sz w:val="22"/>
                          <w:szCs w:val="22"/>
                          <w:lang w:eastAsia="fr-FR" w:bidi="fr-FR"/>
                        </w:rPr>
                        <w:t>3.</w:t>
                      </w:r>
                    </w:p>
                    <w:p w14:paraId="435EC0F9" w14:textId="77777777" w:rsidR="0010777A" w:rsidRDefault="0010777A" w:rsidP="00060B8B">
                      <w:pPr>
                        <w:pStyle w:val="Corpsdetexte"/>
                        <w:spacing w:after="0"/>
                        <w:rPr>
                          <w:sz w:val="22"/>
                          <w:szCs w:val="22"/>
                        </w:rPr>
                      </w:pPr>
                      <w:r>
                        <w:rPr>
                          <w:color w:val="000000"/>
                          <w:sz w:val="22"/>
                          <w:szCs w:val="22"/>
                          <w:lang w:eastAsia="fr-FR" w:bidi="fr-FR"/>
                        </w:rPr>
                        <w:t>4.</w:t>
                      </w:r>
                    </w:p>
                  </w:txbxContent>
                </v:textbox>
                <w10:wrap type="square" side="right" anchorx="page"/>
              </v:shape>
            </w:pict>
          </mc:Fallback>
        </mc:AlternateContent>
      </w:r>
    </w:p>
    <w:p w14:paraId="45AC1623" w14:textId="77777777" w:rsidR="00060B8B" w:rsidRPr="002F2E37" w:rsidRDefault="00060B8B" w:rsidP="00060B8B">
      <w:pPr>
        <w:pStyle w:val="Heading5"/>
        <w:keepNext/>
        <w:keepLines/>
        <w:tabs>
          <w:tab w:val="left" w:leader="underscore" w:pos="7554"/>
        </w:tabs>
        <w:spacing w:after="520"/>
        <w:ind w:firstLine="560"/>
        <w:jc w:val="both"/>
        <w:rPr>
          <w:rFonts w:ascii="Times New Roman" w:hAnsi="Times New Roman" w:cs="Times New Roman"/>
          <w:sz w:val="22"/>
          <w:szCs w:val="22"/>
        </w:rPr>
      </w:pPr>
      <w:bookmarkStart w:id="279" w:name="bookmark660"/>
      <w:r w:rsidRPr="002F2E37">
        <w:rPr>
          <w:rFonts w:ascii="Times New Roman" w:hAnsi="Times New Roman" w:cs="Times New Roman"/>
          <w:lang w:eastAsia="fr-FR" w:bidi="fr-FR"/>
        </w:rPr>
        <w:t xml:space="preserve">INTITULE DE LA DEMANDE DE COTATION </w:t>
      </w:r>
      <w:r w:rsidRPr="002F2E37">
        <w:rPr>
          <w:rFonts w:ascii="Times New Roman" w:hAnsi="Times New Roman" w:cs="Times New Roman"/>
          <w:b w:val="0"/>
          <w:bCs w:val="0"/>
          <w:sz w:val="22"/>
          <w:szCs w:val="22"/>
          <w:lang w:eastAsia="fr-FR" w:bidi="fr-FR"/>
        </w:rPr>
        <w:t xml:space="preserve">: </w:t>
      </w:r>
      <w:r w:rsidRPr="002F2E37">
        <w:rPr>
          <w:rFonts w:ascii="Times New Roman" w:hAnsi="Times New Roman" w:cs="Times New Roman"/>
          <w:b w:val="0"/>
          <w:bCs w:val="0"/>
          <w:sz w:val="22"/>
          <w:szCs w:val="22"/>
          <w:lang w:eastAsia="fr-FR" w:bidi="fr-FR"/>
        </w:rPr>
        <w:tab/>
      </w:r>
      <w:bookmarkEnd w:id="279"/>
    </w:p>
    <w:p w14:paraId="75DA278F" w14:textId="77777777" w:rsidR="00060B8B" w:rsidRPr="002F2E37" w:rsidRDefault="00060B8B" w:rsidP="00060B8B">
      <w:pPr>
        <w:pStyle w:val="Heading5"/>
        <w:keepNext/>
        <w:keepLines/>
        <w:ind w:left="5100" w:firstLine="0"/>
        <w:rPr>
          <w:rFonts w:ascii="Times New Roman" w:hAnsi="Times New Roman" w:cs="Times New Roman"/>
        </w:rPr>
      </w:pPr>
      <w:bookmarkStart w:id="280" w:name="bookmark662"/>
      <w:r w:rsidRPr="002F2E37">
        <w:rPr>
          <w:rFonts w:ascii="Times New Roman" w:hAnsi="Times New Roman" w:cs="Times New Roman"/>
          <w:lang w:eastAsia="fr-FR" w:bidi="fr-FR"/>
        </w:rPr>
        <w:t>LE « SOUMISSIONNAIRE »</w:t>
      </w:r>
      <w:bookmarkEnd w:id="280"/>
    </w:p>
    <w:p w14:paraId="4D2C99E6" w14:textId="77777777" w:rsidR="00060B8B" w:rsidRPr="002F2E37" w:rsidRDefault="00060B8B" w:rsidP="00060B8B">
      <w:pPr>
        <w:pStyle w:val="Heading5"/>
        <w:keepNext/>
        <w:keepLines/>
        <w:ind w:left="6320" w:firstLine="0"/>
        <w:rPr>
          <w:rFonts w:ascii="Times New Roman" w:hAnsi="Times New Roman" w:cs="Times New Roman"/>
        </w:rPr>
      </w:pPr>
      <w:r w:rsidRPr="002F2E37">
        <w:rPr>
          <w:rFonts w:ascii="Times New Roman" w:hAnsi="Times New Roman" w:cs="Times New Roman"/>
          <w:lang w:eastAsia="fr-FR" w:bidi="fr-FR"/>
        </w:rPr>
        <w:t>A</w:t>
      </w:r>
    </w:p>
    <w:p w14:paraId="4318FD9F" w14:textId="77777777" w:rsidR="00060B8B" w:rsidRPr="002F2E37" w:rsidRDefault="00060B8B" w:rsidP="009E2853">
      <w:pPr>
        <w:pStyle w:val="Heading5"/>
        <w:keepNext/>
        <w:keepLines/>
        <w:spacing w:line="276" w:lineRule="auto"/>
        <w:ind w:left="1320" w:firstLine="0"/>
        <w:rPr>
          <w:rFonts w:ascii="Times New Roman" w:hAnsi="Times New Roman" w:cs="Times New Roman"/>
        </w:rPr>
      </w:pPr>
      <w:r w:rsidRPr="002F2E37">
        <w:rPr>
          <w:rFonts w:ascii="Times New Roman" w:hAnsi="Times New Roman" w:cs="Times New Roman"/>
          <w:lang w:eastAsia="fr-FR" w:bidi="fr-FR"/>
        </w:rPr>
        <w:t xml:space="preserve">MONSIEUR </w:t>
      </w:r>
      <w:r w:rsidRPr="002F2E37">
        <w:rPr>
          <w:rFonts w:ascii="Times New Roman" w:hAnsi="Times New Roman" w:cs="Times New Roman"/>
          <w:b w:val="0"/>
          <w:bCs w:val="0"/>
          <w:lang w:eastAsia="fr-FR" w:bidi="fr-FR"/>
        </w:rPr>
        <w:t>L</w:t>
      </w:r>
      <w:r w:rsidRPr="002F2E37">
        <w:rPr>
          <w:rFonts w:ascii="Times New Roman" w:hAnsi="Times New Roman" w:cs="Times New Roman"/>
          <w:lang w:eastAsia="fr-FR" w:bidi="fr-FR"/>
        </w:rPr>
        <w:t xml:space="preserve">E« MAITRE D’OUVRAGE ou MAITRE D’OUVRAGE DELEGUE </w:t>
      </w:r>
      <w:r w:rsidRPr="002F2E37">
        <w:rPr>
          <w:rFonts w:ascii="Times New Roman" w:hAnsi="Times New Roman" w:cs="Times New Roman"/>
          <w:b w:val="0"/>
          <w:bCs w:val="0"/>
          <w:lang w:eastAsia="fr-FR" w:bidi="fr-FR"/>
        </w:rPr>
        <w:t>»</w:t>
      </w:r>
    </w:p>
    <w:p w14:paraId="30C69A46" w14:textId="77777777" w:rsidR="00060B8B" w:rsidRPr="002F2E37" w:rsidRDefault="00060B8B" w:rsidP="009E2853">
      <w:pPr>
        <w:pStyle w:val="Corpsdetexte"/>
        <w:spacing w:after="0" w:line="276" w:lineRule="auto"/>
        <w:ind w:left="34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Nous reconnaissons et attestons que nous ne sommes pas, et qu’aucun des membres de notre groupement et de nos sous-traitants n’est, dans l’un des cas suivants :</w:t>
      </w:r>
    </w:p>
    <w:p w14:paraId="4E193D48" w14:textId="77777777" w:rsidR="00060B8B" w:rsidRPr="002F2E37" w:rsidRDefault="00060B8B" w:rsidP="00C21D37">
      <w:pPr>
        <w:pStyle w:val="Corpsdetexte"/>
        <w:numPr>
          <w:ilvl w:val="1"/>
          <w:numId w:val="56"/>
        </w:numPr>
        <w:tabs>
          <w:tab w:val="left" w:pos="1043"/>
        </w:tabs>
        <w:spacing w:after="0" w:line="276" w:lineRule="auto"/>
        <w:ind w:left="104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être en état ou avoir fait l’objet d’une procédure de faillite, de liquidation judiciaire, de cessation d’activité ou être dans toute situation analogue résultat d’une procédure de même nature ;</w:t>
      </w:r>
    </w:p>
    <w:p w14:paraId="3950C26E" w14:textId="77777777" w:rsidR="00060B8B" w:rsidRPr="002F2E37" w:rsidRDefault="00060B8B" w:rsidP="00C21D37">
      <w:pPr>
        <w:pStyle w:val="Corpsdetexte"/>
        <w:numPr>
          <w:ilvl w:val="1"/>
          <w:numId w:val="56"/>
        </w:numPr>
        <w:tabs>
          <w:tab w:val="left" w:pos="1043"/>
        </w:tabs>
        <w:spacing w:after="0" w:line="276" w:lineRule="auto"/>
        <w:ind w:left="104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avoir fait l’objet d’une condamnation prononcée depuis moins de cinq ans par un jugement ayant force de chose jugée pour délit commis dans le cadre de la passation ou de l’exécution d’un marché;</w:t>
      </w:r>
    </w:p>
    <w:p w14:paraId="6A3FD68B" w14:textId="77777777" w:rsidR="00060B8B" w:rsidRPr="002F2E37" w:rsidRDefault="00060B8B" w:rsidP="00C21D37">
      <w:pPr>
        <w:pStyle w:val="Corpsdetexte"/>
        <w:numPr>
          <w:ilvl w:val="1"/>
          <w:numId w:val="56"/>
        </w:numPr>
        <w:tabs>
          <w:tab w:val="left" w:pos="1043"/>
        </w:tabs>
        <w:spacing w:after="0" w:line="276" w:lineRule="auto"/>
        <w:ind w:left="104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avoir commis au cours des cinq dernières années une faute grave à l’occasion de la passation ou de l’exécution d’un marché ;</w:t>
      </w:r>
    </w:p>
    <w:p w14:paraId="2E167182" w14:textId="77777777" w:rsidR="00060B8B" w:rsidRPr="002F2E37" w:rsidRDefault="00060B8B" w:rsidP="00C21D37">
      <w:pPr>
        <w:pStyle w:val="Corpsdetexte"/>
        <w:numPr>
          <w:ilvl w:val="1"/>
          <w:numId w:val="56"/>
        </w:numPr>
        <w:tabs>
          <w:tab w:val="left" w:pos="1043"/>
        </w:tabs>
        <w:spacing w:after="0" w:line="276" w:lineRule="auto"/>
        <w:ind w:left="104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n’avoir pas rempli nos obligations relatives au paiement des cotisations de sécurité sociale ou nos obligations relatives au paiement des impôts selon les dispositions légales ;</w:t>
      </w:r>
    </w:p>
    <w:p w14:paraId="2E0D47FE" w14:textId="77777777" w:rsidR="00060B8B" w:rsidRPr="002F2E37" w:rsidRDefault="00060B8B" w:rsidP="00C21D37">
      <w:pPr>
        <w:pStyle w:val="Corpsdetexte"/>
        <w:numPr>
          <w:ilvl w:val="1"/>
          <w:numId w:val="56"/>
        </w:numPr>
        <w:tabs>
          <w:tab w:val="left" w:pos="1043"/>
        </w:tabs>
        <w:spacing w:after="0" w:line="276" w:lineRule="auto"/>
        <w:ind w:left="104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figurer sur les listes de sanctions financières adoptées par les Nations Unies et tout autre Partenaire Technique et Financier dans le cadre de la passation ou de l’exécution d’un marché ;</w:t>
      </w:r>
    </w:p>
    <w:p w14:paraId="4E8FA4DA" w14:textId="77777777" w:rsidR="00060B8B" w:rsidRPr="002F2E37" w:rsidRDefault="00060B8B" w:rsidP="00C21D37">
      <w:pPr>
        <w:pStyle w:val="Corpsdetexte"/>
        <w:numPr>
          <w:ilvl w:val="1"/>
          <w:numId w:val="56"/>
        </w:numPr>
        <w:tabs>
          <w:tab w:val="left" w:pos="1043"/>
        </w:tabs>
        <w:spacing w:after="0" w:line="276" w:lineRule="auto"/>
        <w:ind w:left="104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s’être rendu coupable de fausses déclarations en fournissant les renseignements exigés dans le cadre du processus de passation du Marché.</w:t>
      </w:r>
    </w:p>
    <w:p w14:paraId="77B42745" w14:textId="77777777" w:rsidR="00060B8B" w:rsidRPr="002F2E37" w:rsidRDefault="00060B8B" w:rsidP="009E2853">
      <w:pPr>
        <w:pStyle w:val="Corpsdetexte"/>
        <w:spacing w:after="0" w:line="276" w:lineRule="auto"/>
        <w:ind w:left="34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Nous attestons que nous ne sommes pas, et qu’aucun des membres de notre groupement et de nos sous-traitants n’est, dans l’une des situations de conflit d’intérêt suivantes :</w:t>
      </w:r>
    </w:p>
    <w:p w14:paraId="5553675E" w14:textId="77777777" w:rsidR="00060B8B" w:rsidRPr="002F2E37" w:rsidRDefault="00060B8B" w:rsidP="00C21D37">
      <w:pPr>
        <w:pStyle w:val="Corpsdetexte"/>
        <w:numPr>
          <w:ilvl w:val="1"/>
          <w:numId w:val="57"/>
        </w:numPr>
        <w:tabs>
          <w:tab w:val="left" w:pos="1043"/>
        </w:tabs>
        <w:spacing w:after="0" w:line="276" w:lineRule="auto"/>
        <w:ind w:left="104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actionnaire contrôlant le Maître d’Ouvrage/Maître d’Ouvrage Délégué ou filiale contrôlées par le Maître d’Ouvrage/Maître d’Ouvrage Délégué, à moins que le conflit en découlant ait été porté à la connaissance de l’Autorité chargé des marchés publics et résolu sa satisfaction ;</w:t>
      </w:r>
    </w:p>
    <w:p w14:paraId="7BB1712A" w14:textId="77777777" w:rsidR="00060B8B" w:rsidRPr="002F2E37" w:rsidRDefault="00060B8B" w:rsidP="00C21D37">
      <w:pPr>
        <w:pStyle w:val="Corpsdetexte"/>
        <w:numPr>
          <w:ilvl w:val="1"/>
          <w:numId w:val="57"/>
        </w:numPr>
        <w:tabs>
          <w:tab w:val="left" w:pos="1043"/>
        </w:tabs>
        <w:spacing w:after="0" w:line="276" w:lineRule="auto"/>
        <w:ind w:left="104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avoir des relations d’affaires ou familiales avec un membre de services du Maître d’Ouvrage/Maître d’Ouvrage Délégué impliqué dans le processus de sélection ou le contrôle du marché en résultant, à moins que le conflit en découlant ait été porté à la connaissance de l’Autorité chargé des marchés publics et résolu à sa satisfaction ;</w:t>
      </w:r>
    </w:p>
    <w:p w14:paraId="614F474D" w14:textId="77777777" w:rsidR="00060B8B" w:rsidRPr="002F2E37" w:rsidRDefault="00060B8B" w:rsidP="00C21D37">
      <w:pPr>
        <w:pStyle w:val="Corpsdetexte"/>
        <w:numPr>
          <w:ilvl w:val="1"/>
          <w:numId w:val="57"/>
        </w:numPr>
        <w:tabs>
          <w:tab w:val="left" w:pos="1043"/>
        </w:tabs>
        <w:spacing w:after="0" w:line="276" w:lineRule="auto"/>
        <w:ind w:left="104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d’Ouvrage/Maître d’Ouvrage Délégué ;</w:t>
      </w:r>
    </w:p>
    <w:p w14:paraId="396F364E" w14:textId="77777777" w:rsidR="00060B8B" w:rsidRPr="002F2E37" w:rsidRDefault="00060B8B" w:rsidP="00C21D37">
      <w:pPr>
        <w:pStyle w:val="Corpsdetexte"/>
        <w:numPr>
          <w:ilvl w:val="1"/>
          <w:numId w:val="57"/>
        </w:numPr>
        <w:tabs>
          <w:tab w:val="left" w:pos="1043"/>
        </w:tabs>
        <w:spacing w:after="0" w:line="276" w:lineRule="auto"/>
        <w:ind w:left="104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être engagé pour une mission de conseil qui, par sa nature, risque de s’avérer incompatible avec nos missions pour le compte du Maître d’Ouvrage/Maître d’Ouvrage Délégué ;</w:t>
      </w:r>
    </w:p>
    <w:p w14:paraId="7A83264C" w14:textId="77777777" w:rsidR="00060B8B" w:rsidRPr="002F2E37" w:rsidRDefault="00060B8B" w:rsidP="00C21D37">
      <w:pPr>
        <w:pStyle w:val="Corpsdetexte"/>
        <w:numPr>
          <w:ilvl w:val="1"/>
          <w:numId w:val="57"/>
        </w:numPr>
        <w:tabs>
          <w:tab w:val="left" w:pos="1043"/>
        </w:tabs>
        <w:spacing w:after="0" w:line="276" w:lineRule="auto"/>
        <w:ind w:firstLine="34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.5) dans le cas d’une procédure ayant pour objet la passation d’un marché de travaux ou de fournitures :</w:t>
      </w:r>
    </w:p>
    <w:p w14:paraId="14613B41" w14:textId="77777777" w:rsidR="00060B8B" w:rsidRPr="002F2E37" w:rsidRDefault="00060B8B" w:rsidP="00C21D37">
      <w:pPr>
        <w:pStyle w:val="Corpsdetexte"/>
        <w:numPr>
          <w:ilvl w:val="0"/>
          <w:numId w:val="58"/>
        </w:numPr>
        <w:tabs>
          <w:tab w:val="left" w:pos="2449"/>
          <w:tab w:val="left" w:pos="2451"/>
        </w:tabs>
        <w:spacing w:after="0" w:line="276" w:lineRule="auto"/>
        <w:ind w:left="176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avoir préparé nous-mêmes ou avoir été associés à un consultant qui a préparé des</w:t>
      </w:r>
    </w:p>
    <w:p w14:paraId="712AFA03" w14:textId="77777777" w:rsidR="00060B8B" w:rsidRPr="002F2E37" w:rsidRDefault="00060B8B" w:rsidP="009E2853">
      <w:pPr>
        <w:pStyle w:val="Corpsdetexte"/>
        <w:spacing w:after="0" w:line="276" w:lineRule="auto"/>
        <w:ind w:left="246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spécifications, plan , calculs et autres documents utilisés dans le cadre du processus de mise en concurrence considérée ;</w:t>
      </w:r>
    </w:p>
    <w:p w14:paraId="18C63749" w14:textId="77777777" w:rsidR="00060B8B" w:rsidRPr="002F2E37" w:rsidRDefault="00060B8B" w:rsidP="00C21D37">
      <w:pPr>
        <w:pStyle w:val="Corpsdetexte"/>
        <w:numPr>
          <w:ilvl w:val="0"/>
          <w:numId w:val="58"/>
        </w:numPr>
        <w:tabs>
          <w:tab w:val="left" w:pos="2449"/>
          <w:tab w:val="left" w:pos="2451"/>
        </w:tabs>
        <w:spacing w:after="0" w:line="276" w:lineRule="auto"/>
        <w:ind w:left="176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être nous-mêmes ou l’une des firmes auxquelles nous sommes affiliées, recrutés, ou</w:t>
      </w:r>
    </w:p>
    <w:p w14:paraId="0743981B" w14:textId="77777777" w:rsidR="00060B8B" w:rsidRPr="002F2E37" w:rsidRDefault="00060B8B" w:rsidP="009E2853">
      <w:pPr>
        <w:pStyle w:val="Corpsdetexte"/>
        <w:spacing w:after="0" w:line="276" w:lineRule="auto"/>
        <w:ind w:left="246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devant l’être, par le Maître d’Ouvrage/Maître d’Ouvrage Délégué pour effectuer la supervision où le contrôle des prestations dans le cadre du Marché.</w:t>
      </w:r>
    </w:p>
    <w:p w14:paraId="472EFA35" w14:textId="77777777" w:rsidR="00060B8B" w:rsidRPr="002F2E37" w:rsidRDefault="00060B8B" w:rsidP="009E2853">
      <w:pPr>
        <w:pStyle w:val="Corpsdetexte"/>
        <w:spacing w:after="0" w:line="276" w:lineRule="auto"/>
        <w:ind w:left="34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lastRenderedPageBreak/>
        <w:t>Si nous sommes un établissement public ou une entreprise publique, nous attestons que nous jouissons d’une autonomie juridique et financière et que nous sommes gérés selon les règles du droit commercial.</w:t>
      </w:r>
    </w:p>
    <w:p w14:paraId="70419825" w14:textId="77777777" w:rsidR="00060B8B" w:rsidRPr="002F2E37" w:rsidRDefault="00060B8B" w:rsidP="009E2853">
      <w:pPr>
        <w:pStyle w:val="Corpsdetexte"/>
        <w:spacing w:after="0" w:line="276" w:lineRule="auto"/>
        <w:ind w:left="1260" w:hanging="92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Nous nous engageons à communiquer sans délai au Maître d’Ouvrage/Maître d’Ouvrage Délégué, qui en informera l’Autorité chargé des Marchés Publics, tout changement de situation au regard des points 1 à 3 qui précèdent.</w:t>
      </w:r>
    </w:p>
    <w:p w14:paraId="1F76BBEE" w14:textId="77777777" w:rsidR="00060B8B" w:rsidRPr="002F2E37" w:rsidRDefault="00060B8B" w:rsidP="009E2853">
      <w:pPr>
        <w:pStyle w:val="Corpsdetexte"/>
        <w:spacing w:after="0" w:line="276" w:lineRule="auto"/>
        <w:ind w:left="126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Dans le cadre de la passation et de l’exécution de la lettre commande :</w:t>
      </w:r>
    </w:p>
    <w:p w14:paraId="29144FEF" w14:textId="77777777" w:rsidR="00060B8B" w:rsidRPr="002F2E37" w:rsidRDefault="00060B8B" w:rsidP="00C21D37">
      <w:pPr>
        <w:pStyle w:val="Corpsdetexte"/>
        <w:numPr>
          <w:ilvl w:val="1"/>
          <w:numId w:val="59"/>
        </w:numPr>
        <w:tabs>
          <w:tab w:val="left" w:pos="2001"/>
        </w:tabs>
        <w:spacing w:after="0" w:line="276" w:lineRule="auto"/>
        <w:ind w:left="198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0B4B5FB1" w14:textId="77777777" w:rsidR="00060B8B" w:rsidRPr="002F2E37" w:rsidRDefault="00060B8B" w:rsidP="00C21D37">
      <w:pPr>
        <w:pStyle w:val="Corpsdetexte"/>
        <w:numPr>
          <w:ilvl w:val="1"/>
          <w:numId w:val="59"/>
        </w:numPr>
        <w:tabs>
          <w:tab w:val="left" w:pos="2001"/>
        </w:tabs>
        <w:spacing w:after="0" w:line="276" w:lineRule="auto"/>
        <w:ind w:left="198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Nous n’avons pas commis et nous ne commettrons pas de manœuvres déloyales (actions ou omission) contraires à nos obligations légales ou réglementaires et/ou violer ses règles internes afin d’obtenir un bénéfice illégitime.</w:t>
      </w:r>
    </w:p>
    <w:p w14:paraId="65A2B0F0" w14:textId="77777777" w:rsidR="00060B8B" w:rsidRPr="002F2E37" w:rsidRDefault="00060B8B" w:rsidP="00C21D37">
      <w:pPr>
        <w:pStyle w:val="Corpsdetexte"/>
        <w:numPr>
          <w:ilvl w:val="1"/>
          <w:numId w:val="59"/>
        </w:numPr>
        <w:tabs>
          <w:tab w:val="left" w:pos="2001"/>
        </w:tabs>
        <w:spacing w:after="0" w:line="276" w:lineRule="auto"/>
        <w:ind w:left="198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D6AC466" w14:textId="77777777" w:rsidR="00060B8B" w:rsidRPr="002F2E37" w:rsidRDefault="00060B8B" w:rsidP="00C21D37">
      <w:pPr>
        <w:pStyle w:val="Corpsdetexte"/>
        <w:numPr>
          <w:ilvl w:val="1"/>
          <w:numId w:val="59"/>
        </w:numPr>
        <w:tabs>
          <w:tab w:val="left" w:pos="2001"/>
        </w:tabs>
        <w:spacing w:after="0" w:line="276" w:lineRule="auto"/>
        <w:ind w:left="198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3FD5564" w14:textId="77777777" w:rsidR="00060B8B" w:rsidRPr="002F2E37" w:rsidRDefault="00060B8B" w:rsidP="00C21D37">
      <w:pPr>
        <w:pStyle w:val="Corpsdetexte"/>
        <w:numPr>
          <w:ilvl w:val="1"/>
          <w:numId w:val="59"/>
        </w:numPr>
        <w:tabs>
          <w:tab w:val="left" w:pos="2001"/>
        </w:tabs>
        <w:spacing w:after="0" w:line="276" w:lineRule="auto"/>
        <w:ind w:left="1980" w:hanging="70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Nous n’avons pas promis, offert ou accordé et nous ne promettrons pas d’acte susceptible d’influencer le processus de passation du Marché au détriment du Maître d’Ouvrage/Maître d’Ouvrage Délégué et notamment, aucune pratique anticoncurrentielle ayant pour objet ou pour effet d’empêcher, de restreindre ou de fausser le jeu de la concurrence, notamment en tendant à limiter l’accès au Marché ou de libre exercice de la concurrence par d’autres entreprises .</w:t>
      </w:r>
    </w:p>
    <w:p w14:paraId="58C1E373" w14:textId="77777777" w:rsidR="00060B8B" w:rsidRPr="002F2E37" w:rsidRDefault="00060B8B" w:rsidP="009E2853">
      <w:pPr>
        <w:pStyle w:val="Corpsdetexte"/>
        <w:tabs>
          <w:tab w:val="left" w:pos="2001"/>
        </w:tabs>
        <w:spacing w:after="0" w:line="276" w:lineRule="auto"/>
        <w:ind w:left="126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6.</w:t>
      </w:r>
      <w:r w:rsidRPr="002F2E37">
        <w:rPr>
          <w:rFonts w:ascii="Times New Roman" w:hAnsi="Times New Roman" w:cs="Times New Roman"/>
          <w:sz w:val="22"/>
          <w:szCs w:val="22"/>
          <w:lang w:eastAsia="fr-FR" w:bidi="fr-FR"/>
        </w:rPr>
        <w:tab/>
        <w:t>Nous-mêmes, les membres de notre groupement et nos sous-traitants autorisons, le Maître d’ouvrage/Maître</w:t>
      </w:r>
    </w:p>
    <w:p w14:paraId="213F9203" w14:textId="77777777" w:rsidR="00060B8B" w:rsidRPr="002F2E37" w:rsidRDefault="00060B8B" w:rsidP="009E2853">
      <w:pPr>
        <w:pStyle w:val="Corpsdetexte"/>
        <w:spacing w:after="0" w:line="276" w:lineRule="auto"/>
        <w:ind w:left="198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d’Ouvrage Délégué à examiner les documents et pièces comptables relatifs à la passation et l’exécution du Marché et à les soumettre pour vérification aux auditeurs désignés par l’ARMP.</w:t>
      </w:r>
    </w:p>
    <w:p w14:paraId="1ED151C3" w14:textId="77777777" w:rsidR="00060B8B" w:rsidRPr="002F2E37" w:rsidRDefault="00060B8B" w:rsidP="009E2853">
      <w:pPr>
        <w:pStyle w:val="Corpsdetexte"/>
        <w:tabs>
          <w:tab w:val="left" w:leader="underscore" w:pos="2854"/>
        </w:tabs>
        <w:spacing w:after="0" w:line="276" w:lineRule="auto"/>
        <w:ind w:left="1260"/>
        <w:rPr>
          <w:rFonts w:ascii="Times New Roman" w:hAnsi="Times New Roman" w:cs="Times New Roman"/>
          <w:sz w:val="22"/>
          <w:szCs w:val="22"/>
        </w:rPr>
      </w:pPr>
      <w:r w:rsidRPr="002F2E37">
        <w:rPr>
          <w:rFonts w:ascii="Times New Roman" w:hAnsi="Times New Roman" w:cs="Times New Roman"/>
          <w:b/>
          <w:bCs/>
          <w:sz w:val="22"/>
          <w:szCs w:val="22"/>
          <w:lang w:eastAsia="fr-FR" w:bidi="fr-FR"/>
        </w:rPr>
        <w:t>Nom</w:t>
      </w:r>
      <w:r w:rsidRPr="002F2E37">
        <w:rPr>
          <w:rFonts w:ascii="Times New Roman" w:hAnsi="Times New Roman" w:cs="Times New Roman"/>
          <w:b/>
          <w:bCs/>
          <w:sz w:val="22"/>
          <w:szCs w:val="22"/>
          <w:lang w:eastAsia="fr-FR" w:bidi="fr-FR"/>
        </w:rPr>
        <w:tab/>
      </w:r>
    </w:p>
    <w:p w14:paraId="5F3A630E" w14:textId="77777777" w:rsidR="00060B8B" w:rsidRPr="002F2E37" w:rsidRDefault="00060B8B" w:rsidP="009E2853">
      <w:pPr>
        <w:pStyle w:val="Corpsdetexte"/>
        <w:tabs>
          <w:tab w:val="left" w:leader="underscore" w:pos="3624"/>
        </w:tabs>
        <w:spacing w:after="0" w:line="276" w:lineRule="auto"/>
        <w:ind w:left="1260"/>
        <w:rPr>
          <w:rFonts w:ascii="Times New Roman" w:hAnsi="Times New Roman" w:cs="Times New Roman"/>
          <w:sz w:val="22"/>
          <w:szCs w:val="22"/>
        </w:rPr>
      </w:pPr>
      <w:proofErr w:type="spellStart"/>
      <w:r w:rsidRPr="002F2E37">
        <w:rPr>
          <w:rFonts w:ascii="Times New Roman" w:hAnsi="Times New Roman" w:cs="Times New Roman"/>
          <w:b/>
          <w:bCs/>
          <w:sz w:val="22"/>
          <w:szCs w:val="22"/>
          <w:lang w:eastAsia="fr-FR" w:bidi="fr-FR"/>
        </w:rPr>
        <w:t>Signatu</w:t>
      </w:r>
      <w:proofErr w:type="spellEnd"/>
      <w:r w:rsidRPr="002F2E37">
        <w:rPr>
          <w:rFonts w:ascii="Times New Roman" w:hAnsi="Times New Roman" w:cs="Times New Roman"/>
          <w:b/>
          <w:bCs/>
          <w:sz w:val="22"/>
          <w:szCs w:val="22"/>
          <w:lang w:eastAsia="fr-FR" w:bidi="fr-FR"/>
        </w:rPr>
        <w:t xml:space="preserve"> </w:t>
      </w:r>
      <w:proofErr w:type="spellStart"/>
      <w:r w:rsidRPr="002F2E37">
        <w:rPr>
          <w:rFonts w:ascii="Times New Roman" w:hAnsi="Times New Roman" w:cs="Times New Roman"/>
          <w:b/>
          <w:bCs/>
          <w:sz w:val="22"/>
          <w:szCs w:val="22"/>
          <w:lang w:eastAsia="fr-FR" w:bidi="fr-FR"/>
        </w:rPr>
        <w:t>re</w:t>
      </w:r>
      <w:proofErr w:type="spellEnd"/>
      <w:r w:rsidRPr="002F2E37">
        <w:rPr>
          <w:rFonts w:ascii="Times New Roman" w:hAnsi="Times New Roman" w:cs="Times New Roman"/>
          <w:b/>
          <w:bCs/>
          <w:sz w:val="22"/>
          <w:szCs w:val="22"/>
          <w:lang w:eastAsia="fr-FR" w:bidi="fr-FR"/>
        </w:rPr>
        <w:tab/>
      </w:r>
    </w:p>
    <w:p w14:paraId="5DF6F949" w14:textId="77777777" w:rsidR="00060B8B" w:rsidRPr="002F2E37" w:rsidRDefault="00060B8B" w:rsidP="009E2853">
      <w:pPr>
        <w:pStyle w:val="Corpsdetexte"/>
        <w:spacing w:after="0" w:line="276" w:lineRule="auto"/>
        <w:ind w:left="1260"/>
        <w:jc w:val="both"/>
        <w:rPr>
          <w:rFonts w:ascii="Times New Roman" w:hAnsi="Times New Roman" w:cs="Times New Roman"/>
          <w:sz w:val="22"/>
          <w:szCs w:val="22"/>
        </w:rPr>
      </w:pPr>
      <w:r w:rsidRPr="002F2E37">
        <w:rPr>
          <w:rFonts w:ascii="Times New Roman" w:hAnsi="Times New Roman" w:cs="Times New Roman"/>
          <w:sz w:val="22"/>
          <w:szCs w:val="22"/>
          <w:lang w:eastAsia="fr-FR" w:bidi="fr-FR"/>
        </w:rPr>
        <w:t>Dûment habilité à signer la citation pour et au nom de :</w:t>
      </w:r>
    </w:p>
    <w:p w14:paraId="66C64041" w14:textId="77777777" w:rsidR="00060B8B" w:rsidRPr="002F2E37" w:rsidRDefault="00060B8B" w:rsidP="009E2853">
      <w:pPr>
        <w:pStyle w:val="Corpsdetexte"/>
        <w:tabs>
          <w:tab w:val="left" w:leader="underscore" w:pos="3624"/>
        </w:tabs>
        <w:spacing w:after="0" w:line="276" w:lineRule="auto"/>
        <w:ind w:left="1260"/>
        <w:rPr>
          <w:rFonts w:ascii="Times New Roman" w:hAnsi="Times New Roman" w:cs="Times New Roman"/>
          <w:sz w:val="22"/>
          <w:szCs w:val="22"/>
        </w:rPr>
      </w:pPr>
      <w:r w:rsidRPr="002F2E37">
        <w:rPr>
          <w:rFonts w:ascii="Times New Roman" w:hAnsi="Times New Roman" w:cs="Times New Roman"/>
          <w:b/>
          <w:bCs/>
          <w:sz w:val="22"/>
          <w:szCs w:val="22"/>
          <w:lang w:eastAsia="fr-FR" w:bidi="fr-FR"/>
        </w:rPr>
        <w:t>En date du</w:t>
      </w:r>
      <w:r w:rsidRPr="002F2E37">
        <w:rPr>
          <w:rFonts w:ascii="Times New Roman" w:hAnsi="Times New Roman" w:cs="Times New Roman"/>
          <w:b/>
          <w:bCs/>
          <w:sz w:val="22"/>
          <w:szCs w:val="22"/>
          <w:lang w:eastAsia="fr-FR" w:bidi="fr-FR"/>
        </w:rPr>
        <w:tab/>
      </w:r>
    </w:p>
    <w:p w14:paraId="5E9BFC8A" w14:textId="77777777" w:rsidR="00060B8B" w:rsidRPr="002F2E37" w:rsidRDefault="00060B8B" w:rsidP="009E2853">
      <w:pPr>
        <w:pStyle w:val="Corpsdetexte"/>
        <w:tabs>
          <w:tab w:val="left" w:leader="underscore" w:pos="2001"/>
        </w:tabs>
        <w:spacing w:after="0" w:line="276" w:lineRule="auto"/>
        <w:jc w:val="center"/>
        <w:rPr>
          <w:rFonts w:ascii="Times New Roman" w:hAnsi="Times New Roman" w:cs="Times New Roman"/>
          <w:sz w:val="22"/>
          <w:szCs w:val="22"/>
        </w:rPr>
        <w:sectPr w:rsidR="00060B8B" w:rsidRPr="002F2E37" w:rsidSect="00797DE5">
          <w:headerReference w:type="even" r:id="rId43"/>
          <w:headerReference w:type="default" r:id="rId44"/>
          <w:footerReference w:type="even" r:id="rId45"/>
          <w:footerReference w:type="default" r:id="rId46"/>
          <w:headerReference w:type="first" r:id="rId47"/>
          <w:footerReference w:type="first" r:id="rId48"/>
          <w:footnotePr>
            <w:numStart w:val="3"/>
          </w:footnotePr>
          <w:pgSz w:w="12240" w:h="15840"/>
          <w:pgMar w:top="1454" w:right="758" w:bottom="1374" w:left="562" w:header="0" w:footer="57" w:gutter="0"/>
          <w:cols w:space="720"/>
          <w:noEndnote/>
          <w:titlePg/>
          <w:docGrid w:linePitch="360"/>
        </w:sectPr>
      </w:pPr>
      <w:r w:rsidRPr="002F2E37">
        <w:rPr>
          <w:rFonts w:ascii="Times New Roman" w:hAnsi="Times New Roman" w:cs="Times New Roman"/>
          <w:b/>
          <w:bCs/>
          <w:sz w:val="22"/>
          <w:szCs w:val="22"/>
          <w:lang w:eastAsia="fr-FR" w:bidi="fr-FR"/>
        </w:rPr>
        <w:t>jour de</w:t>
      </w:r>
      <w:r w:rsidRPr="002F2E37">
        <w:rPr>
          <w:rFonts w:ascii="Times New Roman" w:hAnsi="Times New Roman" w:cs="Times New Roman"/>
          <w:b/>
          <w:bCs/>
          <w:sz w:val="22"/>
          <w:szCs w:val="22"/>
          <w:lang w:eastAsia="fr-FR" w:bidi="fr-FR"/>
        </w:rPr>
        <w:tab/>
      </w:r>
    </w:p>
    <w:p w14:paraId="393A04D0" w14:textId="77777777" w:rsidR="001A7A54" w:rsidRPr="002F2E37" w:rsidRDefault="001A7A54" w:rsidP="001A7A54">
      <w:pPr>
        <w:pStyle w:val="Titre"/>
        <w:rPr>
          <w:rFonts w:ascii="Times New Roman" w:hAnsi="Times New Roman" w:cs="Times New Roman"/>
          <w:color w:val="auto"/>
        </w:rPr>
      </w:pPr>
    </w:p>
    <w:p w14:paraId="69F41AD4" w14:textId="7379DA32" w:rsidR="00060B8B" w:rsidRPr="002F2E37" w:rsidRDefault="00060B8B" w:rsidP="00FA37D9">
      <w:pPr>
        <w:pStyle w:val="Titre1"/>
        <w:rPr>
          <w:rFonts w:ascii="Times New Roman" w:hAnsi="Times New Roman" w:cs="Times New Roman"/>
          <w:color w:val="auto"/>
        </w:rPr>
        <w:sectPr w:rsidR="00060B8B" w:rsidRPr="002F2E37" w:rsidSect="00462101">
          <w:footnotePr>
            <w:numStart w:val="3"/>
          </w:footnotePr>
          <w:pgSz w:w="12240" w:h="15840"/>
          <w:pgMar w:top="4862" w:right="327" w:bottom="4862" w:left="562" w:header="0" w:footer="3" w:gutter="0"/>
          <w:cols w:space="720"/>
          <w:noEndnote/>
          <w:docGrid w:linePitch="360"/>
        </w:sectPr>
      </w:pPr>
      <w:bookmarkStart w:id="281" w:name="_Toc199683941"/>
      <w:r w:rsidRPr="002F2E37">
        <w:rPr>
          <w:rFonts w:ascii="Times New Roman" w:hAnsi="Times New Roman" w:cs="Times New Roman"/>
          <w:color w:val="auto"/>
        </w:rPr>
        <w:t>PIECE IX :</w:t>
      </w:r>
      <w:bookmarkStart w:id="282" w:name="bookmark666"/>
      <w:r w:rsidR="001A7A54" w:rsidRPr="002F2E37">
        <w:rPr>
          <w:rFonts w:ascii="Times New Roman" w:hAnsi="Times New Roman" w:cs="Times New Roman"/>
          <w:color w:val="auto"/>
        </w:rPr>
        <w:t xml:space="preserve"> </w:t>
      </w:r>
      <w:r w:rsidRPr="002F2E37">
        <w:rPr>
          <w:rFonts w:ascii="Times New Roman" w:hAnsi="Times New Roman" w:cs="Times New Roman"/>
          <w:color w:val="auto"/>
        </w:rPr>
        <w:t>DECLARATION D’ENGAGEM</w:t>
      </w:r>
      <w:r w:rsidR="001A7A54" w:rsidRPr="002F2E37">
        <w:rPr>
          <w:rFonts w:ascii="Times New Roman" w:hAnsi="Times New Roman" w:cs="Times New Roman"/>
          <w:color w:val="auto"/>
        </w:rPr>
        <w:t xml:space="preserve">ENT AU RESPECT DES CLAUSES SOCIALES ET </w:t>
      </w:r>
      <w:r w:rsidRPr="002F2E37">
        <w:rPr>
          <w:rFonts w:ascii="Times New Roman" w:hAnsi="Times New Roman" w:cs="Times New Roman"/>
          <w:color w:val="auto"/>
        </w:rPr>
        <w:t>ENVIRONNEMENTALES</w:t>
      </w:r>
      <w:bookmarkEnd w:id="281"/>
      <w:bookmarkEnd w:id="282"/>
    </w:p>
    <w:p w14:paraId="54B6253C" w14:textId="77777777" w:rsidR="00060B8B" w:rsidRPr="002F2E37" w:rsidRDefault="00060B8B" w:rsidP="00060B8B">
      <w:pPr>
        <w:pStyle w:val="Heading5"/>
        <w:keepNext/>
        <w:keepLines/>
        <w:spacing w:after="260"/>
        <w:ind w:firstLine="560"/>
        <w:jc w:val="both"/>
        <w:rPr>
          <w:rFonts w:ascii="Times New Roman" w:hAnsi="Times New Roman" w:cs="Times New Roman"/>
        </w:rPr>
      </w:pPr>
      <w:bookmarkStart w:id="283" w:name="bookmark667"/>
      <w:r w:rsidRPr="002F2E37">
        <w:rPr>
          <w:rFonts w:ascii="Times New Roman" w:eastAsia="Arial" w:hAnsi="Times New Roman" w:cs="Times New Roman"/>
          <w:lang w:eastAsia="fr-FR" w:bidi="fr-FR"/>
        </w:rPr>
        <w:lastRenderedPageBreak/>
        <w:t>INTITULE DE LA DEMANDE DE COTATION :</w:t>
      </w:r>
      <w:bookmarkEnd w:id="283"/>
    </w:p>
    <w:p w14:paraId="6ABF500D" w14:textId="77777777" w:rsidR="00060B8B" w:rsidRPr="002F2E37" w:rsidRDefault="00060B8B" w:rsidP="00060B8B">
      <w:pPr>
        <w:pStyle w:val="Bodytext40"/>
        <w:spacing w:after="0" w:line="221" w:lineRule="auto"/>
        <w:ind w:left="6020"/>
        <w:jc w:val="both"/>
        <w:rPr>
          <w:rFonts w:ascii="Times New Roman" w:hAnsi="Times New Roman" w:cs="Times New Roman"/>
        </w:rPr>
      </w:pPr>
      <w:r w:rsidRPr="002F2E37">
        <w:rPr>
          <w:rFonts w:ascii="Times New Roman" w:hAnsi="Times New Roman" w:cs="Times New Roman"/>
          <w:b w:val="0"/>
          <w:bCs w:val="0"/>
          <w:i w:val="0"/>
          <w:iCs w:val="0"/>
          <w:sz w:val="24"/>
          <w:szCs w:val="24"/>
          <w:lang w:eastAsia="fr-FR" w:bidi="fr-FR"/>
        </w:rPr>
        <w:t>Le « SOUMISSIONNAIRE »</w:t>
      </w:r>
    </w:p>
    <w:p w14:paraId="486EFA15" w14:textId="77777777" w:rsidR="00060B8B" w:rsidRPr="002F2E37" w:rsidRDefault="00060B8B" w:rsidP="00060B8B">
      <w:pPr>
        <w:pStyle w:val="Bodytext40"/>
        <w:spacing w:after="0" w:line="221" w:lineRule="auto"/>
        <w:ind w:left="7560"/>
        <w:jc w:val="both"/>
        <w:rPr>
          <w:rFonts w:ascii="Times New Roman" w:hAnsi="Times New Roman" w:cs="Times New Roman"/>
        </w:rPr>
      </w:pPr>
      <w:r w:rsidRPr="002F2E37">
        <w:rPr>
          <w:rFonts w:ascii="Times New Roman" w:hAnsi="Times New Roman" w:cs="Times New Roman"/>
          <w:b w:val="0"/>
          <w:bCs w:val="0"/>
          <w:i w:val="0"/>
          <w:iCs w:val="0"/>
          <w:sz w:val="24"/>
          <w:szCs w:val="24"/>
          <w:lang w:eastAsia="fr-FR" w:bidi="fr-FR"/>
        </w:rPr>
        <w:t>A</w:t>
      </w:r>
    </w:p>
    <w:p w14:paraId="647CDF07" w14:textId="43BF6DEE" w:rsidR="00060B8B" w:rsidRPr="002F2E37" w:rsidRDefault="00060B8B" w:rsidP="00060B8B">
      <w:pPr>
        <w:pStyle w:val="Corpsdetexte"/>
        <w:spacing w:after="260" w:line="221" w:lineRule="auto"/>
        <w:ind w:left="4020"/>
        <w:jc w:val="both"/>
        <w:rPr>
          <w:rFonts w:ascii="Times New Roman" w:hAnsi="Times New Roman" w:cs="Times New Roman"/>
        </w:rPr>
      </w:pPr>
      <w:r w:rsidRPr="002F2E37">
        <w:rPr>
          <w:rFonts w:ascii="Times New Roman" w:eastAsia="Arial" w:hAnsi="Times New Roman" w:cs="Times New Roman"/>
          <w:lang w:eastAsia="fr-FR" w:bidi="fr-FR"/>
        </w:rPr>
        <w:t xml:space="preserve">MONSIEUR LE« </w:t>
      </w:r>
      <w:r w:rsidRPr="002F2E37">
        <w:rPr>
          <w:rFonts w:ascii="Times New Roman" w:eastAsia="Arial" w:hAnsi="Times New Roman" w:cs="Times New Roman"/>
          <w:b/>
          <w:bCs/>
          <w:lang w:eastAsia="fr-FR" w:bidi="fr-FR"/>
        </w:rPr>
        <w:t>Maître d’Ouvrage</w:t>
      </w:r>
      <w:r w:rsidRPr="002F2E37">
        <w:rPr>
          <w:rFonts w:ascii="Times New Roman" w:hAnsi="Times New Roman" w:cs="Times New Roman"/>
          <w:sz w:val="22"/>
          <w:szCs w:val="22"/>
          <w:lang w:eastAsia="fr-FR" w:bidi="fr-FR"/>
        </w:rPr>
        <w:t xml:space="preserve"> Délégué</w:t>
      </w:r>
      <w:r w:rsidRPr="002F2E37">
        <w:rPr>
          <w:rFonts w:ascii="Times New Roman" w:eastAsia="Arial" w:hAnsi="Times New Roman" w:cs="Times New Roman"/>
          <w:lang w:eastAsia="fr-FR" w:bidi="fr-FR"/>
        </w:rPr>
        <w:t>»</w:t>
      </w:r>
    </w:p>
    <w:p w14:paraId="258502DC" w14:textId="77777777" w:rsidR="00060B8B" w:rsidRPr="002F2E37" w:rsidRDefault="00060B8B" w:rsidP="00060B8B">
      <w:pPr>
        <w:pStyle w:val="Bodytext40"/>
        <w:spacing w:after="260"/>
        <w:ind w:left="1320"/>
        <w:jc w:val="left"/>
        <w:rPr>
          <w:rFonts w:ascii="Times New Roman" w:hAnsi="Times New Roman" w:cs="Times New Roman"/>
          <w:sz w:val="24"/>
          <w:szCs w:val="24"/>
        </w:rPr>
      </w:pPr>
      <w:r w:rsidRPr="002F2E37">
        <w:rPr>
          <w:rFonts w:ascii="Times New Roman" w:hAnsi="Times New Roman" w:cs="Times New Roman"/>
          <w:b w:val="0"/>
          <w:bCs w:val="0"/>
          <w:i w:val="0"/>
          <w:iCs w:val="0"/>
          <w:sz w:val="24"/>
          <w:szCs w:val="24"/>
          <w:lang w:eastAsia="fr-FR" w:bidi="fr-FR"/>
        </w:rPr>
        <w:t>Dans le cadre de la passation et de l’exécution De la lettre commande :</w:t>
      </w:r>
    </w:p>
    <w:p w14:paraId="7ACB7A4D" w14:textId="77777777" w:rsidR="00060B8B" w:rsidRPr="002F2E37" w:rsidRDefault="00060B8B" w:rsidP="00C21D37">
      <w:pPr>
        <w:pStyle w:val="Bodytext40"/>
        <w:numPr>
          <w:ilvl w:val="0"/>
          <w:numId w:val="60"/>
        </w:numPr>
        <w:tabs>
          <w:tab w:val="left" w:pos="1961"/>
          <w:tab w:val="left" w:pos="1965"/>
        </w:tabs>
        <w:spacing w:after="0"/>
        <w:ind w:left="1260"/>
        <w:jc w:val="both"/>
        <w:rPr>
          <w:rFonts w:ascii="Times New Roman" w:hAnsi="Times New Roman" w:cs="Times New Roman"/>
          <w:sz w:val="24"/>
          <w:szCs w:val="24"/>
        </w:rPr>
      </w:pPr>
      <w:r w:rsidRPr="002F2E37">
        <w:rPr>
          <w:rFonts w:ascii="Times New Roman" w:hAnsi="Times New Roman" w:cs="Times New Roman"/>
          <w:b w:val="0"/>
          <w:bCs w:val="0"/>
          <w:i w:val="0"/>
          <w:iCs w:val="0"/>
          <w:sz w:val="24"/>
          <w:szCs w:val="24"/>
          <w:lang w:eastAsia="fr-FR" w:bidi="fr-FR"/>
        </w:rPr>
        <w:t>Nous nous engageons à respecter et à faire respecter par les membres de notre</w:t>
      </w:r>
    </w:p>
    <w:p w14:paraId="6B1FC7A4" w14:textId="77777777" w:rsidR="00060B8B" w:rsidRPr="002F2E37" w:rsidRDefault="00060B8B" w:rsidP="00060B8B">
      <w:pPr>
        <w:pStyle w:val="Bodytext40"/>
        <w:spacing w:after="260"/>
        <w:ind w:left="1980"/>
        <w:jc w:val="both"/>
        <w:rPr>
          <w:rFonts w:ascii="Times New Roman" w:hAnsi="Times New Roman" w:cs="Times New Roman"/>
          <w:sz w:val="24"/>
          <w:szCs w:val="24"/>
        </w:rPr>
      </w:pPr>
      <w:r w:rsidRPr="002F2E37">
        <w:rPr>
          <w:rFonts w:ascii="Times New Roman" w:hAnsi="Times New Roman" w:cs="Times New Roman"/>
          <w:b w:val="0"/>
          <w:bCs w:val="0"/>
          <w:i w:val="0"/>
          <w:iCs w:val="0"/>
          <w:sz w:val="24"/>
          <w:szCs w:val="24"/>
          <w:lang w:eastAsia="fr-FR" w:bidi="fr-FR"/>
        </w:rPr>
        <w:t>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prestations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w:t>
      </w:r>
    </w:p>
    <w:p w14:paraId="3D3ADF88" w14:textId="6F901BFB" w:rsidR="00060B8B" w:rsidRPr="002F2E37" w:rsidRDefault="00060B8B" w:rsidP="00C21D37">
      <w:pPr>
        <w:pStyle w:val="Bodytext40"/>
        <w:numPr>
          <w:ilvl w:val="0"/>
          <w:numId w:val="60"/>
        </w:numPr>
        <w:tabs>
          <w:tab w:val="left" w:pos="1965"/>
        </w:tabs>
        <w:spacing w:after="260"/>
        <w:ind w:left="1980" w:hanging="700"/>
        <w:jc w:val="both"/>
        <w:rPr>
          <w:rFonts w:ascii="Times New Roman" w:hAnsi="Times New Roman" w:cs="Times New Roman"/>
          <w:sz w:val="24"/>
          <w:szCs w:val="24"/>
        </w:rPr>
      </w:pPr>
      <w:r w:rsidRPr="002F2E37">
        <w:rPr>
          <w:rFonts w:ascii="Times New Roman" w:hAnsi="Times New Roman" w:cs="Times New Roman"/>
          <w:b w:val="0"/>
          <w:bCs w:val="0"/>
          <w:i w:val="0"/>
          <w:iCs w:val="0"/>
          <w:sz w:val="24"/>
          <w:szCs w:val="24"/>
          <w:lang w:eastAsia="fr-FR" w:bidi="fr-FR"/>
        </w:rPr>
        <w:t xml:space="preserve">En outre, nous nous engageons à mettre en œuvre les mesures d’atténuation des risques environnementaux, dans la notice d’impact environnemental fournie le cas échéant par </w:t>
      </w:r>
      <w:r w:rsidR="00567532">
        <w:rPr>
          <w:rFonts w:ascii="Times New Roman" w:hAnsi="Times New Roman" w:cs="Times New Roman"/>
          <w:b w:val="0"/>
          <w:bCs w:val="0"/>
          <w:i w:val="0"/>
          <w:iCs w:val="0"/>
          <w:sz w:val="24"/>
          <w:szCs w:val="24"/>
          <w:lang w:eastAsia="fr-FR" w:bidi="fr-FR"/>
        </w:rPr>
        <w:t xml:space="preserve">le </w:t>
      </w:r>
      <w:r w:rsidRPr="002F2E37">
        <w:rPr>
          <w:rFonts w:ascii="Times New Roman" w:eastAsia="Arial Narrow" w:hAnsi="Times New Roman" w:cs="Times New Roman"/>
          <w:b w:val="0"/>
          <w:bCs w:val="0"/>
          <w:i w:val="0"/>
          <w:iCs w:val="0"/>
          <w:sz w:val="24"/>
          <w:szCs w:val="24"/>
          <w:lang w:eastAsia="fr-FR" w:bidi="fr-FR"/>
        </w:rPr>
        <w:t>Maître d’Ouvrage Délégué</w:t>
      </w:r>
      <w:r w:rsidRPr="002F2E37">
        <w:rPr>
          <w:rFonts w:ascii="Times New Roman" w:hAnsi="Times New Roman" w:cs="Times New Roman"/>
          <w:b w:val="0"/>
          <w:bCs w:val="0"/>
          <w:i w:val="0"/>
          <w:iCs w:val="0"/>
          <w:sz w:val="24"/>
          <w:szCs w:val="24"/>
          <w:lang w:eastAsia="fr-FR" w:bidi="fr-FR"/>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69E2F1D" w14:textId="77777777" w:rsidR="00060B8B" w:rsidRPr="002F2E37" w:rsidRDefault="00060B8B" w:rsidP="00C21D37">
      <w:pPr>
        <w:pStyle w:val="Bodytext40"/>
        <w:numPr>
          <w:ilvl w:val="0"/>
          <w:numId w:val="60"/>
        </w:numPr>
        <w:tabs>
          <w:tab w:val="left" w:pos="1965"/>
          <w:tab w:val="left" w:pos="1970"/>
        </w:tabs>
        <w:spacing w:after="0"/>
        <w:ind w:left="1260"/>
        <w:jc w:val="both"/>
        <w:rPr>
          <w:rFonts w:ascii="Times New Roman" w:hAnsi="Times New Roman" w:cs="Times New Roman"/>
          <w:sz w:val="24"/>
          <w:szCs w:val="24"/>
        </w:rPr>
      </w:pPr>
      <w:r w:rsidRPr="002F2E37">
        <w:rPr>
          <w:rFonts w:ascii="Times New Roman" w:hAnsi="Times New Roman" w:cs="Times New Roman"/>
          <w:b w:val="0"/>
          <w:bCs w:val="0"/>
          <w:i w:val="0"/>
          <w:iCs w:val="0"/>
          <w:sz w:val="24"/>
          <w:szCs w:val="24"/>
          <w:lang w:eastAsia="fr-FR" w:bidi="fr-FR"/>
        </w:rPr>
        <w:t>Nous-mêmes, les membres de notre groupement et nos sous-traitants autorisons, le</w:t>
      </w:r>
    </w:p>
    <w:p w14:paraId="4D8222AF" w14:textId="4BD87ABE" w:rsidR="00060B8B" w:rsidRPr="002F2E37" w:rsidRDefault="00060B8B" w:rsidP="00060B8B">
      <w:pPr>
        <w:pStyle w:val="Bodytext40"/>
        <w:spacing w:after="260"/>
        <w:ind w:left="1980"/>
        <w:jc w:val="both"/>
        <w:rPr>
          <w:rFonts w:ascii="Times New Roman" w:hAnsi="Times New Roman" w:cs="Times New Roman"/>
          <w:sz w:val="24"/>
          <w:szCs w:val="24"/>
        </w:rPr>
      </w:pPr>
      <w:r w:rsidRPr="002F2E37">
        <w:rPr>
          <w:rFonts w:ascii="Times New Roman" w:eastAsia="Arial Narrow" w:hAnsi="Times New Roman" w:cs="Times New Roman"/>
          <w:b w:val="0"/>
          <w:bCs w:val="0"/>
          <w:i w:val="0"/>
          <w:iCs w:val="0"/>
          <w:sz w:val="24"/>
          <w:szCs w:val="24"/>
          <w:lang w:eastAsia="fr-FR" w:bidi="fr-FR"/>
        </w:rPr>
        <w:t>Maître d’Ouvrage Délégué</w:t>
      </w:r>
      <w:r w:rsidRPr="002F2E37">
        <w:rPr>
          <w:rFonts w:ascii="Times New Roman" w:hAnsi="Times New Roman" w:cs="Times New Roman"/>
          <w:b w:val="0"/>
          <w:bCs w:val="0"/>
          <w:i w:val="0"/>
          <w:iCs w:val="0"/>
          <w:sz w:val="24"/>
          <w:szCs w:val="24"/>
          <w:lang w:eastAsia="fr-FR" w:bidi="fr-FR"/>
        </w:rPr>
        <w:t>, les Commissions des marchés à examiner les documents et pièces comptables relatifs à la passation et l’exécution du Marché et à les soumettre pour vérification par l’ARMP ou par tout autre corps de contrôle de l’Etat.</w:t>
      </w:r>
    </w:p>
    <w:p w14:paraId="1479616D" w14:textId="77777777" w:rsidR="00060B8B" w:rsidRPr="002F2E37" w:rsidRDefault="00060B8B" w:rsidP="00C21D37">
      <w:pPr>
        <w:pStyle w:val="Bodytext40"/>
        <w:numPr>
          <w:ilvl w:val="0"/>
          <w:numId w:val="60"/>
        </w:numPr>
        <w:tabs>
          <w:tab w:val="left" w:pos="1965"/>
          <w:tab w:val="left" w:pos="2158"/>
        </w:tabs>
        <w:spacing w:after="0"/>
        <w:ind w:left="1260"/>
        <w:jc w:val="both"/>
        <w:rPr>
          <w:rFonts w:ascii="Times New Roman" w:hAnsi="Times New Roman" w:cs="Times New Roman"/>
          <w:sz w:val="24"/>
          <w:szCs w:val="24"/>
        </w:rPr>
      </w:pPr>
      <w:r w:rsidRPr="002F2E37">
        <w:rPr>
          <w:rFonts w:ascii="Times New Roman" w:hAnsi="Times New Roman" w:cs="Times New Roman"/>
          <w:b w:val="0"/>
          <w:bCs w:val="0"/>
          <w:i w:val="0"/>
          <w:iCs w:val="0"/>
          <w:sz w:val="24"/>
          <w:szCs w:val="24"/>
          <w:lang w:eastAsia="fr-FR" w:bidi="fr-FR"/>
        </w:rPr>
        <w:t>Faute pour nous, un des membres de notre groupement et de nos sous-traitants, de</w:t>
      </w:r>
    </w:p>
    <w:p w14:paraId="0F9B61E0" w14:textId="77777777" w:rsidR="00060B8B" w:rsidRPr="002F2E37" w:rsidRDefault="00060B8B" w:rsidP="00060B8B">
      <w:pPr>
        <w:pStyle w:val="Bodytext40"/>
        <w:spacing w:after="740"/>
        <w:ind w:left="1980"/>
        <w:jc w:val="both"/>
        <w:rPr>
          <w:rFonts w:ascii="Times New Roman" w:hAnsi="Times New Roman" w:cs="Times New Roman"/>
          <w:sz w:val="24"/>
          <w:szCs w:val="24"/>
        </w:rPr>
      </w:pPr>
      <w:r w:rsidRPr="002F2E37">
        <w:rPr>
          <w:rFonts w:ascii="Times New Roman" w:hAnsi="Times New Roman" w:cs="Times New Roman"/>
          <w:b w:val="0"/>
          <w:bCs w:val="0"/>
          <w:i w:val="0"/>
          <w:iCs w:val="0"/>
          <w:sz w:val="24"/>
          <w:szCs w:val="24"/>
          <w:lang w:eastAsia="fr-FR" w:bidi="fr-FR"/>
        </w:rPr>
        <w:t>nous conformer aux règles régissant la présente charte, nous reconnaissons que nous nous exposons aux sanctions prévues par les lois et règlement en vigueur.</w:t>
      </w:r>
    </w:p>
    <w:p w14:paraId="57068898" w14:textId="77777777" w:rsidR="00060B8B" w:rsidRPr="002F2E37" w:rsidRDefault="00060B8B" w:rsidP="00060B8B">
      <w:pPr>
        <w:pStyle w:val="Bodytext40"/>
        <w:tabs>
          <w:tab w:val="left" w:leader="underscore" w:pos="3002"/>
        </w:tabs>
        <w:spacing w:after="0"/>
        <w:ind w:left="1320"/>
        <w:jc w:val="left"/>
        <w:rPr>
          <w:rFonts w:ascii="Times New Roman" w:hAnsi="Times New Roman" w:cs="Times New Roman"/>
          <w:sz w:val="24"/>
          <w:szCs w:val="24"/>
        </w:rPr>
      </w:pPr>
      <w:r w:rsidRPr="002F2E37">
        <w:rPr>
          <w:rFonts w:ascii="Times New Roman" w:hAnsi="Times New Roman" w:cs="Times New Roman"/>
          <w:i w:val="0"/>
          <w:iCs w:val="0"/>
          <w:sz w:val="24"/>
          <w:szCs w:val="24"/>
          <w:lang w:eastAsia="fr-FR" w:bidi="fr-FR"/>
        </w:rPr>
        <w:t>Nom :</w:t>
      </w:r>
      <w:r w:rsidRPr="002F2E37">
        <w:rPr>
          <w:rFonts w:ascii="Times New Roman" w:hAnsi="Times New Roman" w:cs="Times New Roman"/>
          <w:i w:val="0"/>
          <w:iCs w:val="0"/>
          <w:sz w:val="24"/>
          <w:szCs w:val="24"/>
          <w:lang w:eastAsia="fr-FR" w:bidi="fr-FR"/>
        </w:rPr>
        <w:tab/>
      </w:r>
    </w:p>
    <w:p w14:paraId="30B30E3B" w14:textId="77777777" w:rsidR="00060B8B" w:rsidRPr="002F2E37" w:rsidRDefault="00060B8B" w:rsidP="00060B8B">
      <w:pPr>
        <w:pStyle w:val="Bodytext40"/>
        <w:tabs>
          <w:tab w:val="left" w:leader="underscore" w:pos="3718"/>
        </w:tabs>
        <w:spacing w:after="500"/>
        <w:ind w:left="1260"/>
        <w:jc w:val="both"/>
        <w:rPr>
          <w:rFonts w:ascii="Times New Roman" w:hAnsi="Times New Roman" w:cs="Times New Roman"/>
          <w:sz w:val="24"/>
          <w:szCs w:val="24"/>
        </w:rPr>
      </w:pPr>
      <w:r w:rsidRPr="002F2E37">
        <w:rPr>
          <w:rFonts w:ascii="Times New Roman" w:hAnsi="Times New Roman" w:cs="Times New Roman"/>
          <w:i w:val="0"/>
          <w:iCs w:val="0"/>
          <w:sz w:val="24"/>
          <w:szCs w:val="24"/>
          <w:lang w:eastAsia="fr-FR" w:bidi="fr-FR"/>
        </w:rPr>
        <w:t xml:space="preserve">Signature </w:t>
      </w:r>
      <w:r w:rsidRPr="002F2E37">
        <w:rPr>
          <w:rFonts w:ascii="Times New Roman" w:eastAsia="Times New Roman" w:hAnsi="Times New Roman" w:cs="Times New Roman"/>
          <w:b w:val="0"/>
          <w:bCs w:val="0"/>
          <w:sz w:val="24"/>
          <w:szCs w:val="24"/>
          <w:lang w:eastAsia="fr-FR" w:bidi="fr-FR"/>
        </w:rPr>
        <w:t>_:</w:t>
      </w:r>
      <w:r w:rsidRPr="002F2E37">
        <w:rPr>
          <w:rFonts w:ascii="Times New Roman" w:eastAsia="Times New Roman" w:hAnsi="Times New Roman" w:cs="Times New Roman"/>
          <w:b w:val="0"/>
          <w:bCs w:val="0"/>
          <w:sz w:val="24"/>
          <w:szCs w:val="24"/>
          <w:lang w:eastAsia="fr-FR" w:bidi="fr-FR"/>
        </w:rPr>
        <w:tab/>
      </w:r>
    </w:p>
    <w:p w14:paraId="6035AD32" w14:textId="77777777" w:rsidR="00060B8B" w:rsidRPr="002F2E37" w:rsidRDefault="00060B8B" w:rsidP="00060B8B">
      <w:pPr>
        <w:pStyle w:val="Bodytext40"/>
        <w:spacing w:after="260"/>
        <w:ind w:left="1260"/>
        <w:jc w:val="both"/>
        <w:rPr>
          <w:rFonts w:ascii="Times New Roman" w:hAnsi="Times New Roman" w:cs="Times New Roman"/>
          <w:sz w:val="24"/>
          <w:szCs w:val="24"/>
        </w:rPr>
      </w:pPr>
      <w:r w:rsidRPr="002F2E37">
        <w:rPr>
          <w:rFonts w:ascii="Times New Roman" w:hAnsi="Times New Roman" w:cs="Times New Roman"/>
          <w:b w:val="0"/>
          <w:bCs w:val="0"/>
          <w:i w:val="0"/>
          <w:iCs w:val="0"/>
          <w:sz w:val="24"/>
          <w:szCs w:val="24"/>
          <w:lang w:eastAsia="fr-FR" w:bidi="fr-FR"/>
        </w:rPr>
        <w:t>Dûment habilité à signer la cotation pour et au nom de :</w:t>
      </w:r>
    </w:p>
    <w:p w14:paraId="37AEBEE3" w14:textId="2D8DCA0F" w:rsidR="00060B8B" w:rsidRPr="002F2E37" w:rsidRDefault="00060B8B" w:rsidP="00797DE5">
      <w:pPr>
        <w:pStyle w:val="Bodytext40"/>
        <w:tabs>
          <w:tab w:val="left" w:leader="underscore" w:pos="3002"/>
        </w:tabs>
        <w:spacing w:after="540"/>
        <w:ind w:firstLine="560"/>
        <w:jc w:val="both"/>
        <w:rPr>
          <w:rFonts w:ascii="Times New Roman" w:hAnsi="Times New Roman" w:cs="Times New Roman"/>
        </w:rPr>
        <w:sectPr w:rsidR="00060B8B" w:rsidRPr="002F2E37" w:rsidSect="00797DE5">
          <w:footnotePr>
            <w:numStart w:val="3"/>
          </w:footnotePr>
          <w:pgSz w:w="12240" w:h="15840"/>
          <w:pgMar w:top="1685" w:right="758" w:bottom="1685" w:left="562" w:header="0" w:footer="3" w:gutter="0"/>
          <w:cols w:space="720"/>
          <w:noEndnote/>
          <w:docGrid w:linePitch="360"/>
        </w:sectPr>
      </w:pPr>
      <w:r w:rsidRPr="002F2E37">
        <w:rPr>
          <w:rFonts w:ascii="Times New Roman" w:hAnsi="Times New Roman" w:cs="Times New Roman"/>
          <w:i w:val="0"/>
          <w:iCs w:val="0"/>
          <w:sz w:val="24"/>
          <w:szCs w:val="24"/>
          <w:lang w:eastAsia="fr-FR" w:bidi="fr-FR"/>
        </w:rPr>
        <w:t>En date du</w:t>
      </w:r>
      <w:r w:rsidRPr="002F2E37">
        <w:rPr>
          <w:rFonts w:ascii="Times New Roman" w:hAnsi="Times New Roman" w:cs="Times New Roman"/>
          <w:i w:val="0"/>
          <w:iCs w:val="0"/>
          <w:sz w:val="24"/>
          <w:szCs w:val="24"/>
          <w:lang w:eastAsia="fr-FR" w:bidi="fr-FR"/>
        </w:rPr>
        <w:tab/>
        <w:t>jour de</w:t>
      </w:r>
    </w:p>
    <w:p w14:paraId="2CF55974" w14:textId="77777777" w:rsidR="001A7A54" w:rsidRPr="002F2E37" w:rsidRDefault="001A7A54" w:rsidP="001A7A54">
      <w:pPr>
        <w:pStyle w:val="Titre"/>
        <w:rPr>
          <w:rFonts w:ascii="Times New Roman" w:hAnsi="Times New Roman" w:cs="Times New Roman"/>
          <w:color w:val="auto"/>
        </w:rPr>
      </w:pPr>
    </w:p>
    <w:p w14:paraId="5B757867" w14:textId="77777777" w:rsidR="001A7A54" w:rsidRPr="002F2E37" w:rsidRDefault="001A7A54" w:rsidP="001A7A54">
      <w:pPr>
        <w:pStyle w:val="Titre"/>
        <w:rPr>
          <w:rFonts w:ascii="Times New Roman" w:hAnsi="Times New Roman" w:cs="Times New Roman"/>
          <w:color w:val="auto"/>
        </w:rPr>
      </w:pPr>
    </w:p>
    <w:p w14:paraId="6884646F" w14:textId="54C88DD0" w:rsidR="00060B8B" w:rsidRPr="002F2E37" w:rsidRDefault="00060B8B" w:rsidP="00FA37D9">
      <w:pPr>
        <w:pStyle w:val="Titre1"/>
        <w:rPr>
          <w:rFonts w:ascii="Times New Roman" w:hAnsi="Times New Roman" w:cs="Times New Roman"/>
          <w:color w:val="auto"/>
          <w:sz w:val="28"/>
          <w:szCs w:val="28"/>
        </w:rPr>
        <w:sectPr w:rsidR="00060B8B" w:rsidRPr="002F2E37" w:rsidSect="00462101">
          <w:footnotePr>
            <w:numStart w:val="3"/>
          </w:footnotePr>
          <w:pgSz w:w="12240" w:h="15840"/>
          <w:pgMar w:top="4613" w:right="327" w:bottom="4613" w:left="562" w:header="0" w:footer="3" w:gutter="0"/>
          <w:cols w:space="720"/>
          <w:noEndnote/>
          <w:docGrid w:linePitch="360"/>
        </w:sectPr>
      </w:pPr>
      <w:bookmarkStart w:id="284" w:name="_Toc199683942"/>
      <w:r w:rsidRPr="002F2E37">
        <w:rPr>
          <w:rFonts w:ascii="Times New Roman" w:hAnsi="Times New Roman" w:cs="Times New Roman"/>
          <w:color w:val="auto"/>
          <w:sz w:val="28"/>
          <w:szCs w:val="28"/>
        </w:rPr>
        <w:t>PIECE N°X : VISA DE MATURITE OU JUSTIFICATIFS DES ETUDES</w:t>
      </w:r>
      <w:r w:rsidR="001A7A54" w:rsidRPr="002F2E37">
        <w:rPr>
          <w:rFonts w:ascii="Times New Roman" w:hAnsi="Times New Roman" w:cs="Times New Roman"/>
          <w:color w:val="auto"/>
          <w:sz w:val="28"/>
          <w:szCs w:val="28"/>
        </w:rPr>
        <w:t xml:space="preserve"> </w:t>
      </w:r>
      <w:r w:rsidRPr="002F2E37">
        <w:rPr>
          <w:rFonts w:ascii="Times New Roman" w:hAnsi="Times New Roman" w:cs="Times New Roman"/>
          <w:color w:val="auto"/>
          <w:sz w:val="28"/>
          <w:szCs w:val="28"/>
        </w:rPr>
        <w:t>PREALABLES</w:t>
      </w:r>
      <w:bookmarkEnd w:id="284"/>
    </w:p>
    <w:p w14:paraId="3A0DE55E" w14:textId="77777777" w:rsidR="00060B8B" w:rsidRPr="002F2E37" w:rsidRDefault="00060B8B" w:rsidP="00060B8B">
      <w:pPr>
        <w:pStyle w:val="Heading5"/>
        <w:keepNext/>
        <w:keepLines/>
        <w:spacing w:after="1140"/>
        <w:ind w:firstLine="0"/>
        <w:jc w:val="center"/>
        <w:rPr>
          <w:rFonts w:ascii="Times New Roman" w:hAnsi="Times New Roman" w:cs="Times New Roman"/>
        </w:rPr>
      </w:pPr>
      <w:bookmarkStart w:id="285" w:name="bookmark669"/>
      <w:r w:rsidRPr="002F2E37">
        <w:rPr>
          <w:rFonts w:ascii="Times New Roman" w:hAnsi="Times New Roman" w:cs="Times New Roman"/>
          <w:lang w:eastAsia="fr-FR" w:bidi="fr-FR"/>
        </w:rPr>
        <w:lastRenderedPageBreak/>
        <w:t>Note relative aux études préalables</w:t>
      </w:r>
      <w:bookmarkEnd w:id="285"/>
    </w:p>
    <w:p w14:paraId="42252855" w14:textId="7A409486" w:rsidR="00060B8B" w:rsidRPr="002F2E37" w:rsidRDefault="00060B8B" w:rsidP="00060B8B">
      <w:pPr>
        <w:pStyle w:val="Corpsdetexte"/>
        <w:spacing w:after="1000" w:line="360" w:lineRule="auto"/>
        <w:ind w:left="560"/>
        <w:rPr>
          <w:rFonts w:ascii="Times New Roman" w:hAnsi="Times New Roman" w:cs="Times New Roman"/>
        </w:rPr>
      </w:pPr>
      <w:r w:rsidRPr="002F2E37">
        <w:rPr>
          <w:rFonts w:ascii="Times New Roman" w:hAnsi="Times New Roman" w:cs="Times New Roman"/>
          <w:lang w:eastAsia="fr-FR" w:bidi="fr-FR"/>
        </w:rPr>
        <w:t>Conformément au Code des Marchés Publics le Maître d’Ouvrage Délégué, doit, avant d’engager la procédure de Passation des Marchés ou de saisir la Commission de Passation des Marchés compétente, veiller à ce que les projets de dossiers d’appel à candidatures se fassent à partir d’études préalables.</w:t>
      </w:r>
    </w:p>
    <w:p w14:paraId="26890EE9" w14:textId="77777777" w:rsidR="00060B8B" w:rsidRPr="002F2E37" w:rsidRDefault="00060B8B" w:rsidP="00060B8B">
      <w:pPr>
        <w:pStyle w:val="Corpsdetexte"/>
        <w:spacing w:after="1140"/>
        <w:ind w:firstLine="560"/>
        <w:jc w:val="both"/>
        <w:rPr>
          <w:rFonts w:ascii="Times New Roman" w:hAnsi="Times New Roman" w:cs="Times New Roman"/>
        </w:rPr>
      </w:pPr>
      <w:r w:rsidRPr="002F2E37">
        <w:rPr>
          <w:rFonts w:ascii="Times New Roman" w:hAnsi="Times New Roman" w:cs="Times New Roman"/>
          <w:lang w:eastAsia="fr-FR" w:bidi="fr-FR"/>
        </w:rPr>
        <w:t>Ces études doivent être exigées lors de la Demande de Cotation (DC) par les Commissions des Marchés.</w:t>
      </w:r>
    </w:p>
    <w:p w14:paraId="730DC5CD" w14:textId="766DAD70" w:rsidR="00060B8B" w:rsidRPr="002F2E37" w:rsidRDefault="00060B8B" w:rsidP="00060B8B">
      <w:pPr>
        <w:pStyle w:val="Corpsdetexte"/>
        <w:spacing w:after="0" w:line="360" w:lineRule="auto"/>
        <w:ind w:left="560"/>
        <w:rPr>
          <w:rFonts w:ascii="Times New Roman" w:hAnsi="Times New Roman" w:cs="Times New Roman"/>
        </w:rPr>
        <w:sectPr w:rsidR="00060B8B" w:rsidRPr="002F2E37" w:rsidSect="00797DE5">
          <w:footnotePr>
            <w:numStart w:val="3"/>
          </w:footnotePr>
          <w:pgSz w:w="12240" w:h="15840"/>
          <w:pgMar w:top="1608" w:right="758" w:bottom="1608" w:left="562" w:header="0" w:footer="3" w:gutter="0"/>
          <w:cols w:space="720"/>
          <w:noEndnote/>
          <w:docGrid w:linePitch="360"/>
        </w:sectPr>
      </w:pPr>
      <w:r w:rsidRPr="002F2E37">
        <w:rPr>
          <w:rFonts w:ascii="Times New Roman" w:hAnsi="Times New Roman" w:cs="Times New Roman"/>
          <w:lang w:eastAsia="fr-FR" w:bidi="fr-FR"/>
        </w:rPr>
        <w:t>Le Maître d’Ouvrage Délégué est tenu de remplir le questionnaire en annexe1 accompagné des justificatifs desdites études.</w:t>
      </w:r>
    </w:p>
    <w:p w14:paraId="726A3C69" w14:textId="77777777" w:rsidR="00060B8B" w:rsidRPr="002F2E37" w:rsidRDefault="00060B8B" w:rsidP="00060B8B">
      <w:pPr>
        <w:pStyle w:val="Heading30"/>
        <w:keepNext/>
        <w:keepLines/>
        <w:spacing w:after="760" w:line="240" w:lineRule="auto"/>
        <w:rPr>
          <w:rFonts w:ascii="Times New Roman" w:hAnsi="Times New Roman" w:cs="Times New Roman"/>
        </w:rPr>
      </w:pPr>
      <w:bookmarkStart w:id="286" w:name="bookmark671"/>
      <w:bookmarkStart w:id="287" w:name="_Toc199683943"/>
      <w:r w:rsidRPr="002F2E37">
        <w:rPr>
          <w:rFonts w:ascii="Times New Roman" w:eastAsia="Arial Narrow" w:hAnsi="Times New Roman" w:cs="Times New Roman"/>
          <w:lang w:eastAsia="fr-FR" w:bidi="fr-FR"/>
        </w:rPr>
        <w:lastRenderedPageBreak/>
        <w:t>COPIE CERTIFIE DU VISA DE MATURITE</w:t>
      </w:r>
      <w:bookmarkEnd w:id="286"/>
      <w:bookmarkEnd w:id="287"/>
    </w:p>
    <w:p w14:paraId="709C7A8F" w14:textId="77777777" w:rsidR="00060B8B" w:rsidRPr="002F2E37" w:rsidRDefault="00060B8B" w:rsidP="00060B8B">
      <w:pPr>
        <w:pStyle w:val="Heading5"/>
        <w:keepNext/>
        <w:keepLines/>
        <w:spacing w:after="660"/>
        <w:ind w:firstLine="0"/>
        <w:jc w:val="center"/>
        <w:rPr>
          <w:rFonts w:ascii="Times New Roman" w:hAnsi="Times New Roman" w:cs="Times New Roman"/>
        </w:rPr>
      </w:pPr>
      <w:bookmarkStart w:id="288" w:name="bookmark673"/>
      <w:r w:rsidRPr="002F2E37">
        <w:rPr>
          <w:rFonts w:ascii="Times New Roman" w:hAnsi="Times New Roman" w:cs="Times New Roman"/>
          <w:lang w:eastAsia="fr-FR" w:bidi="fr-FR"/>
        </w:rPr>
        <w:t>Visa de maturité ou Justificatif des études préalables</w:t>
      </w:r>
      <w:bookmarkEnd w:id="288"/>
    </w:p>
    <w:p w14:paraId="3E16A7E0" w14:textId="77777777" w:rsidR="00060B8B" w:rsidRPr="002F2E37" w:rsidRDefault="00060B8B" w:rsidP="00C21D37">
      <w:pPr>
        <w:pStyle w:val="Corpsdetexte"/>
        <w:numPr>
          <w:ilvl w:val="0"/>
          <w:numId w:val="61"/>
        </w:numPr>
        <w:tabs>
          <w:tab w:val="left" w:pos="1005"/>
        </w:tabs>
        <w:spacing w:after="0"/>
        <w:ind w:firstLine="680"/>
        <w:rPr>
          <w:rFonts w:ascii="Times New Roman" w:hAnsi="Times New Roman" w:cs="Times New Roman"/>
        </w:rPr>
      </w:pPr>
      <w:r w:rsidRPr="002F2E37">
        <w:rPr>
          <w:rFonts w:ascii="Times New Roman" w:hAnsi="Times New Roman" w:cs="Times New Roman"/>
          <w:lang w:eastAsia="fr-FR" w:bidi="fr-FR"/>
        </w:rPr>
        <w:t>Joindre l’étude préalable ou le visa de maturité :</w:t>
      </w:r>
    </w:p>
    <w:p w14:paraId="063313D2" w14:textId="77777777" w:rsidR="00060B8B" w:rsidRPr="002F2E37" w:rsidRDefault="00060B8B" w:rsidP="00C21D37">
      <w:pPr>
        <w:pStyle w:val="Corpsdetexte"/>
        <w:numPr>
          <w:ilvl w:val="0"/>
          <w:numId w:val="61"/>
        </w:numPr>
        <w:tabs>
          <w:tab w:val="left" w:pos="1019"/>
        </w:tabs>
        <w:spacing w:after="660"/>
        <w:ind w:firstLine="680"/>
        <w:rPr>
          <w:rFonts w:ascii="Times New Roman" w:hAnsi="Times New Roman" w:cs="Times New Roman"/>
        </w:rPr>
      </w:pPr>
      <w:r w:rsidRPr="002F2E37">
        <w:rPr>
          <w:rFonts w:ascii="Times New Roman" w:hAnsi="Times New Roman" w:cs="Times New Roman"/>
          <w:lang w:eastAsia="fr-FR" w:bidi="fr-FR"/>
        </w:rPr>
        <w:t>Indiquer:</w:t>
      </w:r>
    </w:p>
    <w:p w14:paraId="708C11CA" w14:textId="77777777" w:rsidR="00060B8B" w:rsidRPr="002F2E37" w:rsidRDefault="00060B8B" w:rsidP="00C21D37">
      <w:pPr>
        <w:pStyle w:val="Corpsdetexte"/>
        <w:numPr>
          <w:ilvl w:val="1"/>
          <w:numId w:val="61"/>
        </w:numPr>
        <w:tabs>
          <w:tab w:val="left" w:pos="2016"/>
        </w:tabs>
        <w:spacing w:after="0"/>
        <w:ind w:left="1340"/>
        <w:rPr>
          <w:rFonts w:ascii="Times New Roman" w:hAnsi="Times New Roman" w:cs="Times New Roman"/>
        </w:rPr>
      </w:pPr>
      <w:r w:rsidRPr="002F2E37">
        <w:rPr>
          <w:rFonts w:ascii="Times New Roman" w:hAnsi="Times New Roman" w:cs="Times New Roman"/>
          <w:lang w:eastAsia="fr-FR" w:bidi="fr-FR"/>
        </w:rPr>
        <w:t>La date;</w:t>
      </w:r>
    </w:p>
    <w:p w14:paraId="48935C8E" w14:textId="77777777" w:rsidR="00060B8B" w:rsidRPr="002F2E37" w:rsidRDefault="00060B8B" w:rsidP="00C21D37">
      <w:pPr>
        <w:pStyle w:val="Corpsdetexte"/>
        <w:numPr>
          <w:ilvl w:val="1"/>
          <w:numId w:val="61"/>
        </w:numPr>
        <w:tabs>
          <w:tab w:val="left" w:pos="2016"/>
        </w:tabs>
        <w:spacing w:after="0"/>
        <w:ind w:left="1340"/>
        <w:rPr>
          <w:rFonts w:ascii="Times New Roman" w:hAnsi="Times New Roman" w:cs="Times New Roman"/>
        </w:rPr>
      </w:pPr>
      <w:r w:rsidRPr="002F2E37">
        <w:rPr>
          <w:rFonts w:ascii="Times New Roman" w:hAnsi="Times New Roman" w:cs="Times New Roman"/>
          <w:lang w:eastAsia="fr-FR" w:bidi="fr-FR"/>
        </w:rPr>
        <w:t>Le nom du maître d’œuvre public ou privé l’ayant réalisé;</w:t>
      </w:r>
    </w:p>
    <w:p w14:paraId="58529C42" w14:textId="77777777" w:rsidR="00060B8B" w:rsidRPr="002F2E37" w:rsidRDefault="00060B8B" w:rsidP="00C21D37">
      <w:pPr>
        <w:pStyle w:val="Corpsdetexte"/>
        <w:numPr>
          <w:ilvl w:val="1"/>
          <w:numId w:val="61"/>
        </w:numPr>
        <w:tabs>
          <w:tab w:val="left" w:pos="2016"/>
        </w:tabs>
        <w:spacing w:after="0"/>
        <w:ind w:left="1340"/>
        <w:rPr>
          <w:rFonts w:ascii="Times New Roman" w:hAnsi="Times New Roman" w:cs="Times New Roman"/>
        </w:rPr>
      </w:pPr>
      <w:r w:rsidRPr="002F2E37">
        <w:rPr>
          <w:rFonts w:ascii="Times New Roman" w:hAnsi="Times New Roman" w:cs="Times New Roman"/>
          <w:lang w:eastAsia="fr-FR" w:bidi="fr-FR"/>
        </w:rPr>
        <w:t>Les références du marché, si maîtrise d’œuvre privée l’ayant réalisé ;</w:t>
      </w:r>
    </w:p>
    <w:p w14:paraId="48242EF4" w14:textId="2B88FB6C" w:rsidR="00060B8B" w:rsidRPr="00797DE5" w:rsidRDefault="00060B8B" w:rsidP="00797DE5">
      <w:pPr>
        <w:pStyle w:val="Corpsdetexte"/>
        <w:numPr>
          <w:ilvl w:val="1"/>
          <w:numId w:val="61"/>
        </w:numPr>
        <w:tabs>
          <w:tab w:val="left" w:pos="2016"/>
        </w:tabs>
        <w:spacing w:after="0"/>
        <w:ind w:left="2000"/>
        <w:jc w:val="both"/>
        <w:rPr>
          <w:rFonts w:ascii="Times New Roman" w:hAnsi="Times New Roman" w:cs="Times New Roman"/>
        </w:rPr>
      </w:pPr>
      <w:r w:rsidRPr="00797DE5">
        <w:rPr>
          <w:rFonts w:ascii="Times New Roman" w:hAnsi="Times New Roman" w:cs="Times New Roman"/>
          <w:lang w:eastAsia="fr-FR" w:bidi="fr-FR"/>
        </w:rPr>
        <w:t xml:space="preserve">Description des </w:t>
      </w:r>
      <w:r w:rsidR="00797DE5" w:rsidRPr="00797DE5">
        <w:rPr>
          <w:rFonts w:ascii="Times New Roman" w:hAnsi="Times New Roman" w:cs="Times New Roman"/>
          <w:lang w:eastAsia="fr-FR" w:bidi="fr-FR"/>
        </w:rPr>
        <w:t>études :</w:t>
      </w:r>
      <w:r w:rsidRPr="00797DE5">
        <w:rPr>
          <w:rFonts w:ascii="Times New Roman" w:hAnsi="Times New Roman" w:cs="Times New Roman"/>
          <w:lang w:eastAsia="fr-FR" w:bidi="fr-FR"/>
        </w:rPr>
        <w:t xml:space="preserve"> (pour les projets de moindre envergure une note</w:t>
      </w:r>
      <w:r w:rsidR="00797DE5" w:rsidRPr="00797DE5">
        <w:rPr>
          <w:rFonts w:ascii="Times New Roman" w:hAnsi="Times New Roman" w:cs="Times New Roman"/>
          <w:lang w:eastAsia="fr-FR" w:bidi="fr-FR"/>
        </w:rPr>
        <w:t xml:space="preserve"> d</w:t>
      </w:r>
      <w:r w:rsidRPr="00797DE5">
        <w:rPr>
          <w:rFonts w:ascii="Times New Roman" w:hAnsi="Times New Roman" w:cs="Times New Roman"/>
          <w:lang w:eastAsia="fr-FR" w:bidi="fr-FR"/>
        </w:rPr>
        <w:t>e présentation peut être rédigée sous forme d’études préalable à condition</w:t>
      </w:r>
      <w:r w:rsidR="00797DE5" w:rsidRPr="00797DE5">
        <w:rPr>
          <w:rFonts w:ascii="Times New Roman" w:hAnsi="Times New Roman" w:cs="Times New Roman"/>
          <w:lang w:eastAsia="fr-FR" w:bidi="fr-FR"/>
        </w:rPr>
        <w:t xml:space="preserve"> </w:t>
      </w:r>
      <w:r w:rsidR="00797DE5">
        <w:rPr>
          <w:rFonts w:ascii="Times New Roman" w:hAnsi="Times New Roman" w:cs="Times New Roman"/>
          <w:lang w:eastAsia="fr-FR" w:bidi="fr-FR"/>
        </w:rPr>
        <w:t>d</w:t>
      </w:r>
      <w:r w:rsidRPr="00797DE5">
        <w:rPr>
          <w:rFonts w:ascii="Times New Roman" w:hAnsi="Times New Roman" w:cs="Times New Roman"/>
          <w:lang w:eastAsia="fr-FR" w:bidi="fr-FR"/>
        </w:rPr>
        <w:t>e bien ressortir la détermination des coûts et spécifications techniques).</w:t>
      </w:r>
    </w:p>
    <w:p w14:paraId="7C191847" w14:textId="055754EB" w:rsidR="00060B8B" w:rsidRPr="002F2E37" w:rsidRDefault="00060B8B" w:rsidP="00797DE5">
      <w:pPr>
        <w:pStyle w:val="Corpsdetexte"/>
        <w:tabs>
          <w:tab w:val="left" w:pos="2016"/>
        </w:tabs>
        <w:spacing w:after="120"/>
        <w:ind w:left="1985" w:hanging="1305"/>
        <w:jc w:val="both"/>
        <w:rPr>
          <w:rFonts w:ascii="Times New Roman" w:hAnsi="Times New Roman" w:cs="Times New Roman"/>
        </w:rPr>
      </w:pPr>
      <w:r w:rsidRPr="002F2E37">
        <w:rPr>
          <w:rFonts w:ascii="Times New Roman" w:hAnsi="Times New Roman" w:cs="Times New Roman"/>
          <w:i/>
          <w:iCs/>
          <w:lang w:eastAsia="fr-FR" w:bidi="fr-FR"/>
        </w:rPr>
        <w:t>N.B 1/</w:t>
      </w:r>
      <w:r w:rsidRPr="002F2E37">
        <w:rPr>
          <w:rFonts w:ascii="Times New Roman" w:hAnsi="Times New Roman" w:cs="Times New Roman"/>
          <w:lang w:eastAsia="fr-FR" w:bidi="fr-FR"/>
        </w:rPr>
        <w:tab/>
        <w:t>Pour les prestations de moindre envergure, le Maître d’Ouvrage Délégué</w:t>
      </w:r>
      <w:r w:rsidR="00797DE5">
        <w:rPr>
          <w:rFonts w:ascii="Times New Roman" w:hAnsi="Times New Roman" w:cs="Times New Roman"/>
          <w:lang w:eastAsia="fr-FR" w:bidi="fr-FR"/>
        </w:rPr>
        <w:t xml:space="preserve"> </w:t>
      </w:r>
      <w:r w:rsidRPr="002F2E37">
        <w:rPr>
          <w:rFonts w:ascii="Times New Roman" w:hAnsi="Times New Roman" w:cs="Times New Roman"/>
          <w:lang w:eastAsia="fr-FR" w:bidi="fr-FR"/>
        </w:rPr>
        <w:t>peut fournir un calcul justificatif des quantités du DAO.</w:t>
      </w:r>
    </w:p>
    <w:p w14:paraId="17D14A23" w14:textId="680DF68A" w:rsidR="00060B8B" w:rsidRPr="002F2E37" w:rsidRDefault="00060B8B" w:rsidP="00797DE5">
      <w:pPr>
        <w:pStyle w:val="Corpsdetexte"/>
        <w:tabs>
          <w:tab w:val="left" w:pos="2016"/>
        </w:tabs>
        <w:spacing w:after="120"/>
        <w:ind w:left="1985" w:hanging="567"/>
        <w:rPr>
          <w:rFonts w:ascii="Times New Roman" w:hAnsi="Times New Roman" w:cs="Times New Roman"/>
          <w:lang w:eastAsia="fr-FR" w:bidi="fr-FR"/>
        </w:rPr>
      </w:pPr>
      <w:r w:rsidRPr="002F2E37">
        <w:rPr>
          <w:rFonts w:ascii="Times New Roman" w:hAnsi="Times New Roman" w:cs="Times New Roman"/>
          <w:i/>
          <w:iCs/>
          <w:lang w:eastAsia="fr-FR" w:bidi="fr-FR"/>
        </w:rPr>
        <w:t>2/</w:t>
      </w:r>
      <w:r w:rsidRPr="002F2E37">
        <w:rPr>
          <w:rFonts w:ascii="Times New Roman" w:hAnsi="Times New Roman" w:cs="Times New Roman"/>
          <w:lang w:eastAsia="fr-FR" w:bidi="fr-FR"/>
        </w:rPr>
        <w:tab/>
        <w:t>Le président de la commission des marchés peut avant de se prononcer, solliciter l’avis d’un expert</w:t>
      </w:r>
      <w:r w:rsidR="00797DE5">
        <w:rPr>
          <w:rFonts w:ascii="Times New Roman" w:hAnsi="Times New Roman" w:cs="Times New Roman"/>
          <w:lang w:eastAsia="fr-FR" w:bidi="fr-FR"/>
        </w:rPr>
        <w:t xml:space="preserve"> </w:t>
      </w:r>
      <w:r w:rsidRPr="002F2E37">
        <w:rPr>
          <w:rFonts w:ascii="Times New Roman" w:hAnsi="Times New Roman" w:cs="Times New Roman"/>
          <w:lang w:eastAsia="fr-FR" w:bidi="fr-FR"/>
        </w:rPr>
        <w:t>sur la qualité des études réalisée</w:t>
      </w:r>
    </w:p>
    <w:p w14:paraId="529B007D" w14:textId="4D84D911" w:rsidR="00196920" w:rsidRPr="002F2E37" w:rsidRDefault="00196920" w:rsidP="00060B8B">
      <w:pPr>
        <w:pStyle w:val="Corpsdetexte"/>
        <w:spacing w:after="0"/>
        <w:ind w:left="2000"/>
        <w:jc w:val="both"/>
        <w:rPr>
          <w:rFonts w:ascii="Times New Roman" w:hAnsi="Times New Roman" w:cs="Times New Roman"/>
        </w:rPr>
        <w:sectPr w:rsidR="00196920" w:rsidRPr="002F2E37" w:rsidSect="00797DE5">
          <w:headerReference w:type="even" r:id="rId49"/>
          <w:headerReference w:type="default" r:id="rId50"/>
          <w:footerReference w:type="even" r:id="rId51"/>
          <w:footerReference w:type="default" r:id="rId52"/>
          <w:footnotePr>
            <w:numStart w:val="3"/>
          </w:footnotePr>
          <w:pgSz w:w="12240" w:h="15840"/>
          <w:pgMar w:top="1138" w:right="616" w:bottom="1138" w:left="562" w:header="0" w:footer="3" w:gutter="0"/>
          <w:cols w:space="720"/>
          <w:noEndnote/>
          <w:docGrid w:linePitch="360"/>
        </w:sectPr>
      </w:pPr>
    </w:p>
    <w:p w14:paraId="75DE06D1" w14:textId="77777777" w:rsidR="00196920" w:rsidRPr="002F2E37" w:rsidRDefault="00196920" w:rsidP="00FA37D9">
      <w:pPr>
        <w:pStyle w:val="Titre1"/>
        <w:rPr>
          <w:rFonts w:ascii="Times New Roman" w:hAnsi="Times New Roman" w:cs="Times New Roman"/>
          <w:color w:val="auto"/>
          <w:sz w:val="28"/>
          <w:szCs w:val="28"/>
        </w:rPr>
      </w:pPr>
    </w:p>
    <w:p w14:paraId="7E26A303" w14:textId="77777777" w:rsidR="00196920" w:rsidRPr="002F2E37" w:rsidRDefault="00196920" w:rsidP="00FA37D9">
      <w:pPr>
        <w:pStyle w:val="Titre1"/>
        <w:rPr>
          <w:rFonts w:ascii="Times New Roman" w:hAnsi="Times New Roman" w:cs="Times New Roman"/>
          <w:color w:val="auto"/>
          <w:sz w:val="28"/>
          <w:szCs w:val="28"/>
        </w:rPr>
      </w:pPr>
    </w:p>
    <w:p w14:paraId="1A921569" w14:textId="77777777" w:rsidR="00196920" w:rsidRPr="002F2E37" w:rsidRDefault="00196920" w:rsidP="00FA37D9">
      <w:pPr>
        <w:pStyle w:val="Titre1"/>
        <w:rPr>
          <w:rFonts w:ascii="Times New Roman" w:hAnsi="Times New Roman" w:cs="Times New Roman"/>
          <w:color w:val="auto"/>
          <w:sz w:val="28"/>
          <w:szCs w:val="28"/>
        </w:rPr>
      </w:pPr>
    </w:p>
    <w:p w14:paraId="113CF1DF" w14:textId="77777777" w:rsidR="00196920" w:rsidRPr="002F2E37" w:rsidRDefault="00196920" w:rsidP="00FA37D9">
      <w:pPr>
        <w:pStyle w:val="Titre1"/>
        <w:rPr>
          <w:rFonts w:ascii="Times New Roman" w:hAnsi="Times New Roman" w:cs="Times New Roman"/>
          <w:color w:val="auto"/>
          <w:sz w:val="28"/>
          <w:szCs w:val="28"/>
        </w:rPr>
      </w:pPr>
    </w:p>
    <w:p w14:paraId="2BAFCE57" w14:textId="77777777" w:rsidR="00196920" w:rsidRPr="002F2E37" w:rsidRDefault="00196920" w:rsidP="00FA37D9">
      <w:pPr>
        <w:pStyle w:val="Titre1"/>
        <w:rPr>
          <w:rFonts w:ascii="Times New Roman" w:hAnsi="Times New Roman" w:cs="Times New Roman"/>
          <w:color w:val="auto"/>
          <w:sz w:val="28"/>
          <w:szCs w:val="28"/>
        </w:rPr>
      </w:pPr>
    </w:p>
    <w:p w14:paraId="11344BAE" w14:textId="77777777" w:rsidR="00196920" w:rsidRPr="002F2E37" w:rsidRDefault="00196920" w:rsidP="00FA37D9">
      <w:pPr>
        <w:pStyle w:val="Titre1"/>
        <w:rPr>
          <w:rFonts w:ascii="Times New Roman" w:hAnsi="Times New Roman" w:cs="Times New Roman"/>
          <w:color w:val="auto"/>
          <w:sz w:val="28"/>
          <w:szCs w:val="28"/>
        </w:rPr>
      </w:pPr>
    </w:p>
    <w:p w14:paraId="7B3D73C9" w14:textId="128B9DE0" w:rsidR="00060B8B" w:rsidRPr="002F2E37" w:rsidRDefault="00060B8B" w:rsidP="00FA37D9">
      <w:pPr>
        <w:pStyle w:val="Titre1"/>
        <w:rPr>
          <w:rFonts w:ascii="Times New Roman" w:hAnsi="Times New Roman" w:cs="Times New Roman"/>
          <w:color w:val="auto"/>
          <w:sz w:val="28"/>
          <w:szCs w:val="28"/>
        </w:rPr>
      </w:pPr>
      <w:bookmarkStart w:id="289" w:name="_Toc199683944"/>
      <w:r w:rsidRPr="002F2E37">
        <w:rPr>
          <w:rFonts w:ascii="Times New Roman" w:hAnsi="Times New Roman" w:cs="Times New Roman"/>
          <w:color w:val="auto"/>
          <w:sz w:val="28"/>
          <w:szCs w:val="28"/>
        </w:rPr>
        <w:t>PIECE XI :</w:t>
      </w:r>
      <w:bookmarkStart w:id="290" w:name="bookmark675"/>
      <w:r w:rsidR="001A7A54" w:rsidRPr="002F2E37">
        <w:rPr>
          <w:rFonts w:ascii="Times New Roman" w:hAnsi="Times New Roman" w:cs="Times New Roman"/>
          <w:color w:val="auto"/>
          <w:sz w:val="28"/>
          <w:szCs w:val="28"/>
        </w:rPr>
        <w:t xml:space="preserve"> </w:t>
      </w:r>
      <w:bookmarkStart w:id="291" w:name="_Hlk189834473"/>
      <w:r w:rsidRPr="002F2E37">
        <w:rPr>
          <w:rFonts w:ascii="Times New Roman" w:hAnsi="Times New Roman" w:cs="Times New Roman"/>
          <w:color w:val="auto"/>
          <w:sz w:val="28"/>
          <w:szCs w:val="28"/>
        </w:rPr>
        <w:t xml:space="preserve">LISTE </w:t>
      </w:r>
      <w:r w:rsidR="001A7A54" w:rsidRPr="002F2E37">
        <w:rPr>
          <w:rFonts w:ascii="Times New Roman" w:hAnsi="Times New Roman" w:cs="Times New Roman"/>
          <w:color w:val="auto"/>
          <w:sz w:val="28"/>
          <w:szCs w:val="28"/>
        </w:rPr>
        <w:t xml:space="preserve">DES ETABLISSEMENTS BANCAIRES ET </w:t>
      </w:r>
      <w:r w:rsidRPr="002F2E37">
        <w:rPr>
          <w:rFonts w:ascii="Times New Roman" w:hAnsi="Times New Roman" w:cs="Times New Roman"/>
          <w:color w:val="auto"/>
          <w:sz w:val="28"/>
          <w:szCs w:val="28"/>
        </w:rPr>
        <w:t>OR</w:t>
      </w:r>
      <w:r w:rsidR="001A7A54" w:rsidRPr="002F2E37">
        <w:rPr>
          <w:rFonts w:ascii="Times New Roman" w:hAnsi="Times New Roman" w:cs="Times New Roman"/>
          <w:color w:val="auto"/>
          <w:sz w:val="28"/>
          <w:szCs w:val="28"/>
        </w:rPr>
        <w:t xml:space="preserve">GANISMES FINANCIERS HABILITES A </w:t>
      </w:r>
      <w:r w:rsidRPr="002F2E37">
        <w:rPr>
          <w:rFonts w:ascii="Times New Roman" w:hAnsi="Times New Roman" w:cs="Times New Roman"/>
          <w:color w:val="auto"/>
          <w:sz w:val="28"/>
          <w:szCs w:val="28"/>
        </w:rPr>
        <w:t>EME</w:t>
      </w:r>
      <w:r w:rsidR="001A7A54" w:rsidRPr="002F2E37">
        <w:rPr>
          <w:rFonts w:ascii="Times New Roman" w:hAnsi="Times New Roman" w:cs="Times New Roman"/>
          <w:color w:val="auto"/>
          <w:sz w:val="28"/>
          <w:szCs w:val="28"/>
        </w:rPr>
        <w:t xml:space="preserve">TTRE DES CAUTIONS DANS LE CADRE DES MARCHES </w:t>
      </w:r>
      <w:r w:rsidRPr="002F2E37">
        <w:rPr>
          <w:rFonts w:ascii="Times New Roman" w:hAnsi="Times New Roman" w:cs="Times New Roman"/>
          <w:color w:val="auto"/>
          <w:sz w:val="28"/>
          <w:szCs w:val="28"/>
        </w:rPr>
        <w:t>PUBLICS</w:t>
      </w:r>
      <w:bookmarkEnd w:id="289"/>
      <w:bookmarkEnd w:id="290"/>
      <w:bookmarkEnd w:id="291"/>
    </w:p>
    <w:p w14:paraId="4E8B69F0" w14:textId="77777777" w:rsidR="00196920" w:rsidRPr="002F2E37" w:rsidRDefault="00196920" w:rsidP="00196920">
      <w:pPr>
        <w:rPr>
          <w:color w:val="auto"/>
        </w:rPr>
      </w:pPr>
    </w:p>
    <w:p w14:paraId="284ECD4A" w14:textId="4BA5AC4F" w:rsidR="00196920" w:rsidRPr="002F2E37" w:rsidRDefault="00196920" w:rsidP="00196920">
      <w:pPr>
        <w:rPr>
          <w:color w:val="auto"/>
        </w:rPr>
      </w:pPr>
    </w:p>
    <w:p w14:paraId="2DD02B7E" w14:textId="26213D9E" w:rsidR="00196920" w:rsidRPr="002F2E37" w:rsidRDefault="00196920" w:rsidP="00196920">
      <w:pPr>
        <w:rPr>
          <w:color w:val="auto"/>
        </w:rPr>
      </w:pPr>
    </w:p>
    <w:p w14:paraId="64459CC1" w14:textId="5D9B8775" w:rsidR="00196920" w:rsidRPr="002F2E37" w:rsidRDefault="00196920" w:rsidP="00196920">
      <w:pPr>
        <w:rPr>
          <w:color w:val="auto"/>
        </w:rPr>
      </w:pPr>
    </w:p>
    <w:p w14:paraId="32A86A32" w14:textId="01FEE014" w:rsidR="00196920" w:rsidRPr="002F2E37" w:rsidRDefault="00196920" w:rsidP="00196920">
      <w:pPr>
        <w:rPr>
          <w:color w:val="auto"/>
        </w:rPr>
      </w:pPr>
    </w:p>
    <w:p w14:paraId="29E6FF90" w14:textId="1DE6F5CF" w:rsidR="00196920" w:rsidRPr="002F2E37" w:rsidRDefault="00196920" w:rsidP="00196920">
      <w:pPr>
        <w:rPr>
          <w:color w:val="auto"/>
        </w:rPr>
      </w:pPr>
    </w:p>
    <w:p w14:paraId="4070BD0C" w14:textId="40114DB3" w:rsidR="00196920" w:rsidRPr="002F2E37" w:rsidRDefault="00196920" w:rsidP="00196920">
      <w:pPr>
        <w:rPr>
          <w:color w:val="auto"/>
        </w:rPr>
      </w:pPr>
    </w:p>
    <w:p w14:paraId="72DEABC8" w14:textId="63711D1A" w:rsidR="00196920" w:rsidRPr="002F2E37" w:rsidRDefault="00196920" w:rsidP="00196920">
      <w:pPr>
        <w:rPr>
          <w:color w:val="auto"/>
        </w:rPr>
      </w:pPr>
    </w:p>
    <w:p w14:paraId="05765B9F" w14:textId="28A588D4" w:rsidR="00196920" w:rsidRPr="002F2E37" w:rsidRDefault="00196920" w:rsidP="00196920">
      <w:pPr>
        <w:rPr>
          <w:color w:val="auto"/>
        </w:rPr>
      </w:pPr>
    </w:p>
    <w:p w14:paraId="717EEAFB" w14:textId="2D098157" w:rsidR="00196920" w:rsidRPr="002F2E37" w:rsidRDefault="00196920" w:rsidP="00196920">
      <w:pPr>
        <w:rPr>
          <w:color w:val="auto"/>
        </w:rPr>
      </w:pPr>
    </w:p>
    <w:p w14:paraId="60B3BEA5" w14:textId="6AA5AA30" w:rsidR="00196920" w:rsidRPr="002F2E37" w:rsidRDefault="00196920" w:rsidP="00196920">
      <w:pPr>
        <w:rPr>
          <w:color w:val="auto"/>
        </w:rPr>
      </w:pPr>
    </w:p>
    <w:p w14:paraId="707EE301" w14:textId="4ED788F6" w:rsidR="00196920" w:rsidRPr="002F2E37" w:rsidRDefault="00196920" w:rsidP="00196920">
      <w:pPr>
        <w:rPr>
          <w:color w:val="auto"/>
        </w:rPr>
      </w:pPr>
    </w:p>
    <w:p w14:paraId="3DAE18EA" w14:textId="5AFE90CA" w:rsidR="00196920" w:rsidRPr="002F2E37" w:rsidRDefault="00196920" w:rsidP="00196920">
      <w:pPr>
        <w:rPr>
          <w:color w:val="auto"/>
        </w:rPr>
      </w:pPr>
    </w:p>
    <w:p w14:paraId="73056FAB" w14:textId="3299EE9B" w:rsidR="00196920" w:rsidRPr="002F2E37" w:rsidRDefault="00196920" w:rsidP="00196920">
      <w:pPr>
        <w:rPr>
          <w:color w:val="auto"/>
        </w:rPr>
      </w:pPr>
    </w:p>
    <w:p w14:paraId="566370F8" w14:textId="3FF1D0EE" w:rsidR="00196920" w:rsidRPr="002F2E37" w:rsidRDefault="00196920" w:rsidP="00196920">
      <w:pPr>
        <w:rPr>
          <w:color w:val="auto"/>
        </w:rPr>
      </w:pPr>
    </w:p>
    <w:p w14:paraId="3AE91773" w14:textId="1B355A37" w:rsidR="00196920" w:rsidRPr="002F2E37" w:rsidRDefault="00196920" w:rsidP="00196920">
      <w:pPr>
        <w:rPr>
          <w:color w:val="auto"/>
        </w:rPr>
      </w:pPr>
    </w:p>
    <w:p w14:paraId="68D2B5BD" w14:textId="77777777" w:rsidR="00196920" w:rsidRPr="002F2E37" w:rsidRDefault="00196920" w:rsidP="00196920">
      <w:pPr>
        <w:rPr>
          <w:color w:val="auto"/>
        </w:rPr>
      </w:pPr>
    </w:p>
    <w:p w14:paraId="0D3CD4E4" w14:textId="194F6531" w:rsidR="00196920" w:rsidRDefault="00196920" w:rsidP="00196920">
      <w:pPr>
        <w:rPr>
          <w:color w:val="auto"/>
        </w:rPr>
      </w:pPr>
    </w:p>
    <w:p w14:paraId="15E9C3EC" w14:textId="77777777" w:rsidR="00797DE5" w:rsidRPr="002F2E37" w:rsidRDefault="00797DE5" w:rsidP="00196920">
      <w:pPr>
        <w:rPr>
          <w:color w:val="auto"/>
        </w:rPr>
      </w:pPr>
    </w:p>
    <w:p w14:paraId="68C422BB" w14:textId="3B6810C6" w:rsidR="00196920" w:rsidRPr="00797DE5" w:rsidRDefault="00196920" w:rsidP="00196920">
      <w:pPr>
        <w:jc w:val="center"/>
        <w:rPr>
          <w:b/>
          <w:bCs/>
          <w:color w:val="auto"/>
          <w:sz w:val="26"/>
          <w:szCs w:val="26"/>
        </w:rPr>
      </w:pPr>
      <w:r w:rsidRPr="00797DE5">
        <w:rPr>
          <w:rFonts w:ascii="Times New Roman" w:hAnsi="Times New Roman" w:cs="Times New Roman"/>
          <w:b/>
          <w:bCs/>
          <w:color w:val="auto"/>
          <w:sz w:val="26"/>
          <w:szCs w:val="26"/>
        </w:rPr>
        <w:lastRenderedPageBreak/>
        <w:t>LISTE DES ETABLISSEMENTS BANCAIRES ET ORGANISMES FINANCIERS HABILITES A EMETTRE DES CAUTIONS DANS LE CADRE DES MARCHES PUBLICS</w:t>
      </w:r>
    </w:p>
    <w:p w14:paraId="7A890C51" w14:textId="77777777" w:rsidR="00196920" w:rsidRPr="002F2E37" w:rsidRDefault="00196920" w:rsidP="00196920">
      <w:pPr>
        <w:rPr>
          <w:color w:val="auto"/>
        </w:rPr>
      </w:pPr>
    </w:p>
    <w:p w14:paraId="73EA012E" w14:textId="47754FF4" w:rsidR="00196920" w:rsidRPr="002F2E37" w:rsidRDefault="00196920" w:rsidP="00196920">
      <w:pPr>
        <w:rPr>
          <w:color w:val="auto"/>
        </w:rPr>
        <w:sectPr w:rsidR="00196920" w:rsidRPr="002F2E37" w:rsidSect="00797DE5">
          <w:footnotePr>
            <w:numStart w:val="3"/>
          </w:footnotePr>
          <w:pgSz w:w="12240" w:h="15840"/>
          <w:pgMar w:top="1134" w:right="758" w:bottom="1134" w:left="561" w:header="0" w:footer="0" w:gutter="0"/>
          <w:cols w:space="720"/>
          <w:noEndnote/>
          <w:docGrid w:linePitch="360"/>
        </w:sectPr>
      </w:pPr>
    </w:p>
    <w:p w14:paraId="4AF97FF0" w14:textId="77777777" w:rsidR="00EC32E1" w:rsidRPr="002F2E37" w:rsidRDefault="00EC32E1" w:rsidP="00345D38">
      <w:pPr>
        <w:autoSpaceDE w:val="0"/>
        <w:spacing w:line="276" w:lineRule="auto"/>
        <w:ind w:left="1800" w:right="-20"/>
        <w:rPr>
          <w:rFonts w:ascii="Times New Roman" w:hAnsi="Times New Roman" w:cs="Times New Roman"/>
          <w:b/>
          <w:color w:val="auto"/>
          <w:spacing w:val="30"/>
        </w:rPr>
      </w:pPr>
    </w:p>
    <w:p w14:paraId="4C30020B" w14:textId="71EF5C77" w:rsidR="00DC1AF7" w:rsidRPr="002F2E37" w:rsidRDefault="00E20167" w:rsidP="00345D38">
      <w:pPr>
        <w:autoSpaceDE w:val="0"/>
        <w:spacing w:line="276" w:lineRule="auto"/>
        <w:ind w:right="-20"/>
        <w:jc w:val="both"/>
        <w:rPr>
          <w:rFonts w:ascii="Times New Roman" w:eastAsia="Arial Narrow" w:hAnsi="Times New Roman" w:cs="Times New Roman"/>
          <w:b/>
          <w:bCs/>
          <w:color w:val="auto"/>
        </w:rPr>
      </w:pPr>
      <w:r w:rsidRPr="002F2E37">
        <w:rPr>
          <w:rFonts w:ascii="Times New Roman" w:eastAsia="Arial Narrow" w:hAnsi="Times New Roman" w:cs="Times New Roman"/>
          <w:b/>
          <w:bCs/>
          <w:color w:val="auto"/>
        </w:rPr>
        <w:t>I-</w:t>
      </w:r>
      <w:r w:rsidR="00DC1AF7" w:rsidRPr="002F2E37">
        <w:rPr>
          <w:rFonts w:ascii="Times New Roman" w:eastAsia="Arial Narrow" w:hAnsi="Times New Roman" w:cs="Times New Roman"/>
          <w:b/>
          <w:bCs/>
          <w:color w:val="auto"/>
        </w:rPr>
        <w:t>BANQUES</w:t>
      </w:r>
    </w:p>
    <w:p w14:paraId="68CB436C"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proofErr w:type="spellStart"/>
      <w:r w:rsidRPr="002F2E37">
        <w:rPr>
          <w:rFonts w:eastAsia="Arial Narrow"/>
          <w:lang w:bidi="fr-FR"/>
        </w:rPr>
        <w:t>Afriland</w:t>
      </w:r>
      <w:proofErr w:type="spellEnd"/>
      <w:r w:rsidRPr="002F2E37">
        <w:rPr>
          <w:rFonts w:eastAsia="Arial Narrow"/>
          <w:lang w:bidi="fr-FR"/>
        </w:rPr>
        <w:t xml:space="preserve">  First   Bank</w:t>
      </w:r>
    </w:p>
    <w:p w14:paraId="58E687DC"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Banque Atlantique</w:t>
      </w:r>
    </w:p>
    <w:p w14:paraId="1EF6E5E8"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Banque Camerounaise des Petites et Moyennes Entreprises</w:t>
      </w:r>
    </w:p>
    <w:p w14:paraId="00DEA6BD"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Banque Gabonaise pour le Financement International (BGFI BANK)</w:t>
      </w:r>
    </w:p>
    <w:p w14:paraId="78AF4FA3"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Banque International du Cameroun pour l’Epargne et le Crédit</w:t>
      </w:r>
    </w:p>
    <w:p w14:paraId="788F1C25"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 xml:space="preserve">Bank of </w:t>
      </w:r>
      <w:proofErr w:type="spellStart"/>
      <w:r w:rsidRPr="002F2E37">
        <w:rPr>
          <w:rFonts w:eastAsia="Arial Narrow"/>
          <w:lang w:bidi="fr-FR"/>
        </w:rPr>
        <w:t>Africa</w:t>
      </w:r>
      <w:proofErr w:type="spellEnd"/>
      <w:r w:rsidRPr="002F2E37">
        <w:rPr>
          <w:rFonts w:eastAsia="Arial Narrow"/>
          <w:lang w:bidi="fr-FR"/>
        </w:rPr>
        <w:t xml:space="preserve"> Cameroon</w:t>
      </w:r>
    </w:p>
    <w:p w14:paraId="2537AD75"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CITI Bank</w:t>
      </w:r>
    </w:p>
    <w:p w14:paraId="64061846"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Commercial Bank of Cameroon</w:t>
      </w:r>
    </w:p>
    <w:p w14:paraId="58DE2D2A"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proofErr w:type="spellStart"/>
      <w:r w:rsidRPr="002F2E37">
        <w:rPr>
          <w:rFonts w:eastAsia="Arial Narrow"/>
          <w:lang w:bidi="fr-FR"/>
        </w:rPr>
        <w:t>Credit</w:t>
      </w:r>
      <w:proofErr w:type="spellEnd"/>
      <w:r w:rsidRPr="002F2E37">
        <w:rPr>
          <w:rFonts w:eastAsia="Arial Narrow"/>
          <w:lang w:bidi="fr-FR"/>
        </w:rPr>
        <w:t xml:space="preserve"> Communautaire d’Afrique (CCA)</w:t>
      </w:r>
    </w:p>
    <w:p w14:paraId="5E778823"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proofErr w:type="spellStart"/>
      <w:r w:rsidRPr="002F2E37">
        <w:rPr>
          <w:rFonts w:eastAsia="Arial Narrow"/>
          <w:lang w:bidi="fr-FR"/>
        </w:rPr>
        <w:t>Ecobank</w:t>
      </w:r>
      <w:proofErr w:type="spellEnd"/>
    </w:p>
    <w:p w14:paraId="2AAE856D"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 xml:space="preserve">National Financial </w:t>
      </w:r>
      <w:proofErr w:type="spellStart"/>
      <w:r w:rsidRPr="002F2E37">
        <w:rPr>
          <w:rFonts w:eastAsia="Arial Narrow"/>
          <w:lang w:bidi="fr-FR"/>
        </w:rPr>
        <w:t>Credit</w:t>
      </w:r>
      <w:proofErr w:type="spellEnd"/>
      <w:r w:rsidRPr="002F2E37">
        <w:rPr>
          <w:rFonts w:eastAsia="Arial Narrow"/>
          <w:lang w:bidi="fr-FR"/>
        </w:rPr>
        <w:t xml:space="preserve"> Bank</w:t>
      </w:r>
    </w:p>
    <w:p w14:paraId="044170DB"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Société Commerciale de Banque au Cameroun</w:t>
      </w:r>
    </w:p>
    <w:p w14:paraId="5D933542"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Société Générale de Banque au Cameroun</w:t>
      </w:r>
    </w:p>
    <w:p w14:paraId="736F0B8D"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 xml:space="preserve">Standard </w:t>
      </w:r>
      <w:proofErr w:type="spellStart"/>
      <w:r w:rsidRPr="002F2E37">
        <w:rPr>
          <w:rFonts w:eastAsia="Arial Narrow"/>
          <w:lang w:bidi="fr-FR"/>
        </w:rPr>
        <w:t>Chartered</w:t>
      </w:r>
      <w:proofErr w:type="spellEnd"/>
      <w:r w:rsidRPr="002F2E37">
        <w:rPr>
          <w:rFonts w:eastAsia="Arial Narrow"/>
          <w:lang w:bidi="fr-FR"/>
        </w:rPr>
        <w:t xml:space="preserve">  Bank Cameroon</w:t>
      </w:r>
    </w:p>
    <w:p w14:paraId="061B139E"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Union Bank of Cameroon</w:t>
      </w:r>
    </w:p>
    <w:p w14:paraId="57CC3D62" w14:textId="77777777"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 xml:space="preserve">United Bank for </w:t>
      </w:r>
      <w:proofErr w:type="spellStart"/>
      <w:r w:rsidRPr="002F2E37">
        <w:rPr>
          <w:rFonts w:eastAsia="Arial Narrow"/>
          <w:lang w:bidi="fr-FR"/>
        </w:rPr>
        <w:t>Africa</w:t>
      </w:r>
      <w:proofErr w:type="spellEnd"/>
      <w:r w:rsidRPr="002F2E37">
        <w:rPr>
          <w:rFonts w:eastAsia="Arial Narrow"/>
          <w:lang w:bidi="fr-FR"/>
        </w:rPr>
        <w:t>.</w:t>
      </w:r>
    </w:p>
    <w:p w14:paraId="515BC027" w14:textId="7FEC06BF"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 xml:space="preserve">Régionale </w:t>
      </w:r>
      <w:proofErr w:type="spellStart"/>
      <w:r w:rsidRPr="002F2E37">
        <w:rPr>
          <w:rFonts w:eastAsia="Arial Narrow"/>
          <w:lang w:bidi="fr-FR"/>
        </w:rPr>
        <w:t>bank</w:t>
      </w:r>
      <w:proofErr w:type="spellEnd"/>
    </w:p>
    <w:p w14:paraId="1CCBB790" w14:textId="77777777" w:rsidR="0091579E" w:rsidRPr="002F2E37" w:rsidRDefault="0091579E" w:rsidP="00345D38">
      <w:pPr>
        <w:pStyle w:val="Sansinterligne"/>
        <w:spacing w:line="276" w:lineRule="auto"/>
        <w:jc w:val="both"/>
        <w:rPr>
          <w:rFonts w:eastAsia="Arial Narrow"/>
          <w:lang w:bidi="fr-FR"/>
        </w:rPr>
      </w:pPr>
    </w:p>
    <w:p w14:paraId="47E7730E" w14:textId="0B3CE2F8" w:rsidR="00DC1AF7" w:rsidRPr="002F2E37" w:rsidRDefault="00E20167" w:rsidP="00345D38">
      <w:pPr>
        <w:tabs>
          <w:tab w:val="left" w:pos="4180"/>
          <w:tab w:val="left" w:pos="5700"/>
          <w:tab w:val="left" w:pos="6920"/>
        </w:tabs>
        <w:autoSpaceDE w:val="0"/>
        <w:spacing w:line="276" w:lineRule="auto"/>
        <w:jc w:val="both"/>
        <w:rPr>
          <w:rFonts w:ascii="Times New Roman" w:eastAsia="Arial Narrow" w:hAnsi="Times New Roman" w:cs="Times New Roman"/>
          <w:b/>
          <w:bCs/>
          <w:color w:val="auto"/>
          <w:sz w:val="28"/>
          <w:szCs w:val="28"/>
        </w:rPr>
      </w:pPr>
      <w:r w:rsidRPr="002F2E37">
        <w:rPr>
          <w:rFonts w:ascii="Times New Roman" w:eastAsia="Arial Narrow" w:hAnsi="Times New Roman" w:cs="Times New Roman"/>
          <w:b/>
          <w:bCs/>
          <w:color w:val="auto"/>
          <w:sz w:val="28"/>
          <w:szCs w:val="28"/>
        </w:rPr>
        <w:t xml:space="preserve">         II- COMPAGNIES D’ASSURANCES</w:t>
      </w:r>
    </w:p>
    <w:p w14:paraId="1535C697" w14:textId="77777777" w:rsidR="00DC1AF7" w:rsidRPr="002F2E37" w:rsidRDefault="00DC1AF7" w:rsidP="00345D38">
      <w:pPr>
        <w:spacing w:line="276" w:lineRule="auto"/>
        <w:jc w:val="both"/>
        <w:rPr>
          <w:rFonts w:ascii="Times New Roman" w:eastAsia="Arial Narrow" w:hAnsi="Times New Roman" w:cs="Times New Roman"/>
          <w:color w:val="auto"/>
        </w:rPr>
      </w:pPr>
    </w:p>
    <w:p w14:paraId="4C96687A" w14:textId="61EC94C0" w:rsidR="00DC1AF7" w:rsidRPr="002F2E37" w:rsidRDefault="00DC1AF7" w:rsidP="00C21D37">
      <w:pPr>
        <w:pStyle w:val="Sansinterligne"/>
        <w:numPr>
          <w:ilvl w:val="0"/>
          <w:numId w:val="71"/>
        </w:numPr>
        <w:spacing w:line="276" w:lineRule="auto"/>
        <w:ind w:left="0" w:firstLine="0"/>
        <w:jc w:val="both"/>
        <w:rPr>
          <w:rFonts w:eastAsia="Arial Narrow"/>
          <w:lang w:bidi="fr-FR"/>
        </w:rPr>
      </w:pPr>
      <w:proofErr w:type="spellStart"/>
      <w:r w:rsidRPr="002F2E37">
        <w:rPr>
          <w:rFonts w:eastAsia="Arial Narrow"/>
          <w:lang w:bidi="fr-FR"/>
        </w:rPr>
        <w:t>Chanas</w:t>
      </w:r>
      <w:proofErr w:type="spellEnd"/>
      <w:r w:rsidRPr="002F2E37">
        <w:rPr>
          <w:rFonts w:eastAsia="Arial Narrow"/>
          <w:lang w:bidi="fr-FR"/>
        </w:rPr>
        <w:t xml:space="preserve"> assurances ;</w:t>
      </w:r>
    </w:p>
    <w:p w14:paraId="5B4DA18C" w14:textId="43655693"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Activa Assurances</w:t>
      </w:r>
    </w:p>
    <w:p w14:paraId="19F69A7F" w14:textId="31B2861E" w:rsidR="00DC1AF7" w:rsidRPr="002F2E37" w:rsidRDefault="00DC1AF7" w:rsidP="00C21D37">
      <w:pPr>
        <w:pStyle w:val="Sansinterligne"/>
        <w:numPr>
          <w:ilvl w:val="0"/>
          <w:numId w:val="71"/>
        </w:numPr>
        <w:spacing w:line="276" w:lineRule="auto"/>
        <w:ind w:left="0" w:firstLine="0"/>
        <w:jc w:val="both"/>
        <w:rPr>
          <w:rFonts w:eastAsia="Arial Narrow"/>
          <w:lang w:bidi="fr-FR"/>
        </w:rPr>
      </w:pPr>
      <w:proofErr w:type="spellStart"/>
      <w:r w:rsidRPr="002F2E37">
        <w:rPr>
          <w:rFonts w:eastAsia="Arial Narrow"/>
          <w:lang w:bidi="fr-FR"/>
        </w:rPr>
        <w:t>Zenith</w:t>
      </w:r>
      <w:proofErr w:type="spellEnd"/>
      <w:r w:rsidRPr="002F2E37">
        <w:rPr>
          <w:rFonts w:eastAsia="Arial Narrow"/>
          <w:lang w:bidi="fr-FR"/>
        </w:rPr>
        <w:t xml:space="preserve"> Assurance.</w:t>
      </w:r>
    </w:p>
    <w:p w14:paraId="056D5E50" w14:textId="7452AC5C"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AREA Assurance</w:t>
      </w:r>
    </w:p>
    <w:p w14:paraId="3FC64615" w14:textId="1D98EA13"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Atlantique Assurances</w:t>
      </w:r>
    </w:p>
    <w:p w14:paraId="7D5A2F51" w14:textId="48FD0BB7" w:rsidR="00DC1AF7" w:rsidRPr="002F2E37" w:rsidRDefault="00DC1AF7" w:rsidP="00C21D37">
      <w:pPr>
        <w:pStyle w:val="Sansinterligne"/>
        <w:numPr>
          <w:ilvl w:val="0"/>
          <w:numId w:val="71"/>
        </w:numPr>
        <w:spacing w:line="276" w:lineRule="auto"/>
        <w:ind w:left="0" w:firstLine="0"/>
        <w:jc w:val="both"/>
        <w:rPr>
          <w:rFonts w:eastAsia="Arial Narrow"/>
          <w:lang w:bidi="fr-FR"/>
        </w:rPr>
      </w:pPr>
      <w:proofErr w:type="spellStart"/>
      <w:r w:rsidRPr="002F2E37">
        <w:rPr>
          <w:rFonts w:eastAsia="Arial Narrow"/>
          <w:lang w:bidi="fr-FR"/>
        </w:rPr>
        <w:t>Beneficial</w:t>
      </w:r>
      <w:proofErr w:type="spellEnd"/>
      <w:r w:rsidRPr="002F2E37">
        <w:rPr>
          <w:rFonts w:eastAsia="Arial Narrow"/>
          <w:lang w:bidi="fr-FR"/>
        </w:rPr>
        <w:t xml:space="preserve"> General </w:t>
      </w:r>
      <w:proofErr w:type="spellStart"/>
      <w:r w:rsidRPr="002F2E37">
        <w:rPr>
          <w:rFonts w:eastAsia="Arial Narrow"/>
          <w:lang w:bidi="fr-FR"/>
        </w:rPr>
        <w:t>Insurance</w:t>
      </w:r>
      <w:proofErr w:type="spellEnd"/>
    </w:p>
    <w:p w14:paraId="3D2630D3" w14:textId="448882F5"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CPA SA</w:t>
      </w:r>
    </w:p>
    <w:p w14:paraId="19E48B8A" w14:textId="742346DE"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NSIA Assurance</w:t>
      </w:r>
    </w:p>
    <w:p w14:paraId="33329EE0" w14:textId="4E9ACA46"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PRO ASSUR</w:t>
      </w:r>
    </w:p>
    <w:p w14:paraId="4DD12F59" w14:textId="205C9CFE"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SAAR</w:t>
      </w:r>
    </w:p>
    <w:p w14:paraId="71377A30" w14:textId="30882C50"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SANLAM Assurances Cameroun</w:t>
      </w:r>
    </w:p>
    <w:p w14:paraId="785774F3" w14:textId="2F2D967D" w:rsidR="00DC1AF7" w:rsidRPr="002F2E37" w:rsidRDefault="00DC1AF7" w:rsidP="00C21D37">
      <w:pPr>
        <w:pStyle w:val="Sansinterligne"/>
        <w:numPr>
          <w:ilvl w:val="0"/>
          <w:numId w:val="71"/>
        </w:numPr>
        <w:spacing w:line="276" w:lineRule="auto"/>
        <w:ind w:left="0" w:firstLine="0"/>
        <w:jc w:val="both"/>
        <w:rPr>
          <w:rFonts w:eastAsia="Arial Narrow"/>
          <w:lang w:bidi="fr-FR"/>
        </w:rPr>
      </w:pPr>
      <w:r w:rsidRPr="002F2E37">
        <w:rPr>
          <w:rFonts w:eastAsia="Arial Narrow"/>
          <w:lang w:bidi="fr-FR"/>
        </w:rPr>
        <w:t xml:space="preserve">ROYAL ONYX </w:t>
      </w:r>
      <w:proofErr w:type="spellStart"/>
      <w:r w:rsidRPr="002F2E37">
        <w:rPr>
          <w:rFonts w:eastAsia="Arial Narrow"/>
          <w:lang w:bidi="fr-FR"/>
        </w:rPr>
        <w:t>Insurance</w:t>
      </w:r>
      <w:proofErr w:type="spellEnd"/>
      <w:r w:rsidRPr="002F2E37">
        <w:rPr>
          <w:rFonts w:eastAsia="Arial Narrow"/>
          <w:lang w:bidi="fr-FR"/>
        </w:rPr>
        <w:t>.</w:t>
      </w:r>
    </w:p>
    <w:p w14:paraId="5B6C48BB" w14:textId="14F88DFB" w:rsidR="00060B8B" w:rsidRPr="002F2E37" w:rsidRDefault="00060B8B" w:rsidP="00BE2E38">
      <w:pPr>
        <w:pStyle w:val="Bodytext40"/>
        <w:spacing w:after="60" w:line="276" w:lineRule="auto"/>
        <w:jc w:val="both"/>
        <w:rPr>
          <w:rFonts w:ascii="Times New Roman" w:hAnsi="Times New Roman" w:cs="Times New Roman"/>
        </w:rPr>
      </w:pPr>
    </w:p>
    <w:p w14:paraId="7602EA1C" w14:textId="252AEFF3" w:rsidR="00706347" w:rsidRPr="002F2E37" w:rsidRDefault="00706347" w:rsidP="00706347">
      <w:pPr>
        <w:pStyle w:val="Bodytext40"/>
        <w:spacing w:after="60" w:line="276" w:lineRule="auto"/>
        <w:jc w:val="both"/>
        <w:rPr>
          <w:rFonts w:ascii="Times New Roman" w:hAnsi="Times New Roman" w:cs="Times New Roman"/>
        </w:rPr>
      </w:pPr>
    </w:p>
    <w:p w14:paraId="632854BD" w14:textId="479A5B95" w:rsidR="00706347" w:rsidRPr="002F2E37" w:rsidRDefault="00706347" w:rsidP="00706347">
      <w:pPr>
        <w:pStyle w:val="Bodytext40"/>
        <w:spacing w:after="60" w:line="276" w:lineRule="auto"/>
        <w:jc w:val="both"/>
        <w:rPr>
          <w:rFonts w:ascii="Times New Roman" w:hAnsi="Times New Roman" w:cs="Times New Roman"/>
        </w:rPr>
      </w:pPr>
    </w:p>
    <w:p w14:paraId="67BD1172" w14:textId="78722E0A" w:rsidR="00706347" w:rsidRPr="002F2E37" w:rsidRDefault="00706347" w:rsidP="00706347">
      <w:pPr>
        <w:pStyle w:val="Bodytext40"/>
        <w:spacing w:after="60" w:line="276" w:lineRule="auto"/>
        <w:jc w:val="both"/>
        <w:rPr>
          <w:rFonts w:ascii="Times New Roman" w:hAnsi="Times New Roman" w:cs="Times New Roman"/>
        </w:rPr>
      </w:pPr>
    </w:p>
    <w:p w14:paraId="4F5D3DA1" w14:textId="4712170A" w:rsidR="00345D38" w:rsidRPr="002F2E37" w:rsidRDefault="00345D38" w:rsidP="00706347">
      <w:pPr>
        <w:pStyle w:val="Bodytext40"/>
        <w:spacing w:after="60" w:line="276" w:lineRule="auto"/>
        <w:jc w:val="both"/>
        <w:rPr>
          <w:rFonts w:ascii="Times New Roman" w:hAnsi="Times New Roman" w:cs="Times New Roman"/>
        </w:rPr>
      </w:pPr>
    </w:p>
    <w:p w14:paraId="1C0AB466" w14:textId="180741EB" w:rsidR="00345D38" w:rsidRPr="002F2E37" w:rsidRDefault="00797DE5" w:rsidP="00706347">
      <w:pPr>
        <w:pStyle w:val="Bodytext40"/>
        <w:spacing w:after="60" w:line="276" w:lineRule="auto"/>
        <w:jc w:val="both"/>
        <w:rPr>
          <w:rFonts w:ascii="Times New Roman" w:hAnsi="Times New Roman" w:cs="Times New Roman"/>
        </w:rPr>
      </w:pPr>
      <w:r w:rsidRPr="002F2E37">
        <w:rPr>
          <w:rFonts w:ascii="Times New Roman" w:hAnsi="Times New Roman" w:cs="Times New Roman"/>
          <w:noProof/>
          <w:lang w:eastAsia="fr-FR"/>
        </w:rPr>
        <w:lastRenderedPageBreak/>
        <mc:AlternateContent>
          <mc:Choice Requires="wps">
            <w:drawing>
              <wp:anchor distT="0" distB="0" distL="114300" distR="114300" simplePos="0" relativeHeight="251693056" behindDoc="0" locked="0" layoutInCell="1" allowOverlap="1" wp14:anchorId="506D315D" wp14:editId="5D6261D0">
                <wp:simplePos x="0" y="0"/>
                <wp:positionH relativeFrom="column">
                  <wp:posOffset>18415</wp:posOffset>
                </wp:positionH>
                <wp:positionV relativeFrom="paragraph">
                  <wp:posOffset>-115045</wp:posOffset>
                </wp:positionV>
                <wp:extent cx="2053936" cy="1270635"/>
                <wp:effectExtent l="0" t="0" r="3810" b="5715"/>
                <wp:wrapNone/>
                <wp:docPr id="19" name="Text Box 19"/>
                <wp:cNvGraphicFramePr/>
                <a:graphic xmlns:a="http://schemas.openxmlformats.org/drawingml/2006/main">
                  <a:graphicData uri="http://schemas.microsoft.com/office/word/2010/wordprocessingShape">
                    <wps:wsp>
                      <wps:cNvSpPr txBox="1"/>
                      <wps:spPr>
                        <a:xfrm>
                          <a:off x="0" y="0"/>
                          <a:ext cx="2053936" cy="1270635"/>
                        </a:xfrm>
                        <a:prstGeom prst="rect">
                          <a:avLst/>
                        </a:prstGeom>
                        <a:solidFill>
                          <a:schemeClr val="lt1"/>
                        </a:solidFill>
                        <a:ln w="6350">
                          <a:noFill/>
                        </a:ln>
                      </wps:spPr>
                      <wps:txbx>
                        <w:txbxContent>
                          <w:p w14:paraId="418343EC" w14:textId="77777777" w:rsidR="0010777A" w:rsidRPr="00B80D24" w:rsidRDefault="0010777A" w:rsidP="00B80D24">
                            <w:pP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REPUBLIQUE DU CAMEROUN</w:t>
                            </w:r>
                          </w:p>
                          <w:p w14:paraId="63D17D7D" w14:textId="7F827670" w:rsidR="0010777A" w:rsidRDefault="0010777A" w:rsidP="00B80D24">
                            <w:pPr>
                              <w:spacing w:line="214"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 xml:space="preserve">Paix - Travail </w:t>
                            </w:r>
                            <w:r>
                              <w:rPr>
                                <w:rFonts w:ascii="Times New Roman" w:eastAsia="Arial" w:hAnsi="Times New Roman" w:cs="Times New Roman"/>
                                <w:sz w:val="20"/>
                                <w:szCs w:val="20"/>
                              </w:rPr>
                              <w:t>–</w:t>
                            </w:r>
                            <w:r w:rsidRPr="00B80D24">
                              <w:rPr>
                                <w:rFonts w:ascii="Times New Roman" w:eastAsia="Arial" w:hAnsi="Times New Roman" w:cs="Times New Roman"/>
                                <w:sz w:val="20"/>
                                <w:szCs w:val="20"/>
                              </w:rPr>
                              <w:t xml:space="preserve"> Patrie</w:t>
                            </w:r>
                          </w:p>
                          <w:p w14:paraId="27B09742" w14:textId="77777777" w:rsidR="0010777A" w:rsidRPr="00B80D24" w:rsidRDefault="0010777A" w:rsidP="00B80D24">
                            <w:pPr>
                              <w:spacing w:line="214" w:lineRule="auto"/>
                              <w:jc w:val="center"/>
                              <w:rPr>
                                <w:rFonts w:ascii="Times New Roman" w:eastAsia="Arial Narrow" w:hAnsi="Times New Roman" w:cs="Times New Roman"/>
                                <w:sz w:val="20"/>
                                <w:szCs w:val="20"/>
                              </w:rPr>
                            </w:pPr>
                          </w:p>
                          <w:p w14:paraId="7199719E" w14:textId="680930FF" w:rsidR="0010777A" w:rsidRDefault="0010777A" w:rsidP="00B80D24">
                            <w:pPr>
                              <w:spacing w:line="202"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PRESIDENCE DE LA RE-</w:t>
                            </w:r>
                            <w:r w:rsidRPr="00B80D24">
                              <w:rPr>
                                <w:rFonts w:ascii="Times New Roman" w:eastAsia="Arial" w:hAnsi="Times New Roman" w:cs="Times New Roman"/>
                                <w:sz w:val="20"/>
                                <w:szCs w:val="20"/>
                              </w:rPr>
                              <w:br/>
                              <w:t>PUBLIQUE</w:t>
                            </w:r>
                          </w:p>
                          <w:p w14:paraId="43A99D40" w14:textId="77777777" w:rsidR="0010777A" w:rsidRPr="00B80D24" w:rsidRDefault="0010777A" w:rsidP="00B80D24">
                            <w:pPr>
                              <w:spacing w:line="202" w:lineRule="auto"/>
                              <w:jc w:val="center"/>
                              <w:rPr>
                                <w:rFonts w:ascii="Times New Roman" w:eastAsia="Arial Narrow" w:hAnsi="Times New Roman" w:cs="Times New Roman"/>
                                <w:sz w:val="20"/>
                                <w:szCs w:val="20"/>
                              </w:rPr>
                            </w:pPr>
                          </w:p>
                          <w:p w14:paraId="2FBB4FBE" w14:textId="77777777" w:rsidR="0010777A" w:rsidRPr="00B80D24" w:rsidRDefault="0010777A" w:rsidP="00B80D24">
                            <w:pPr>
                              <w:spacing w:line="206" w:lineRule="auto"/>
                              <w:jc w:val="cente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MINISTERE DES MARCHES</w:t>
                            </w:r>
                            <w:r w:rsidRPr="00B80D24">
                              <w:rPr>
                                <w:rFonts w:ascii="Times New Roman" w:eastAsia="Arial" w:hAnsi="Times New Roman" w:cs="Times New Roman"/>
                                <w:b/>
                                <w:bCs/>
                                <w:sz w:val="20"/>
                                <w:szCs w:val="20"/>
                              </w:rPr>
                              <w:br/>
                              <w:t>PUBLICS</w:t>
                            </w:r>
                          </w:p>
                          <w:p w14:paraId="416A351B" w14:textId="77777777" w:rsidR="0010777A" w:rsidRDefault="001077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D315D" id="Text Box 19" o:spid="_x0000_s1042" type="#_x0000_t202" style="position:absolute;left:0;text-align:left;margin-left:1.45pt;margin-top:-9.05pt;width:161.75pt;height:10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" fillcolor="white [3201]" stroked="f" strokeweight=".5pt">
                <v:textbox>
                  <w:txbxContent>
                    <w:p w14:paraId="418343EC" w14:textId="77777777" w:rsidR="0010777A" w:rsidRPr="00B80D24" w:rsidRDefault="0010777A" w:rsidP="00B80D24">
                      <w:pP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REPUBLIQUE DU CAMEROUN</w:t>
                      </w:r>
                    </w:p>
                    <w:p w14:paraId="63D17D7D" w14:textId="7F827670" w:rsidR="0010777A" w:rsidRDefault="0010777A" w:rsidP="00B80D24">
                      <w:pPr>
                        <w:spacing w:line="214"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 xml:space="preserve">Paix - Travail </w:t>
                      </w:r>
                      <w:r>
                        <w:rPr>
                          <w:rFonts w:ascii="Times New Roman" w:eastAsia="Arial" w:hAnsi="Times New Roman" w:cs="Times New Roman"/>
                          <w:sz w:val="20"/>
                          <w:szCs w:val="20"/>
                        </w:rPr>
                        <w:t>–</w:t>
                      </w:r>
                      <w:r w:rsidRPr="00B80D24">
                        <w:rPr>
                          <w:rFonts w:ascii="Times New Roman" w:eastAsia="Arial" w:hAnsi="Times New Roman" w:cs="Times New Roman"/>
                          <w:sz w:val="20"/>
                          <w:szCs w:val="20"/>
                        </w:rPr>
                        <w:t xml:space="preserve"> Patrie</w:t>
                      </w:r>
                    </w:p>
                    <w:p w14:paraId="27B09742" w14:textId="77777777" w:rsidR="0010777A" w:rsidRPr="00B80D24" w:rsidRDefault="0010777A" w:rsidP="00B80D24">
                      <w:pPr>
                        <w:spacing w:line="214" w:lineRule="auto"/>
                        <w:jc w:val="center"/>
                        <w:rPr>
                          <w:rFonts w:ascii="Times New Roman" w:eastAsia="Arial Narrow" w:hAnsi="Times New Roman" w:cs="Times New Roman"/>
                          <w:sz w:val="20"/>
                          <w:szCs w:val="20"/>
                        </w:rPr>
                      </w:pPr>
                    </w:p>
                    <w:p w14:paraId="7199719E" w14:textId="680930FF" w:rsidR="0010777A" w:rsidRDefault="0010777A" w:rsidP="00B80D24">
                      <w:pPr>
                        <w:spacing w:line="202" w:lineRule="auto"/>
                        <w:jc w:val="center"/>
                        <w:rPr>
                          <w:rFonts w:ascii="Times New Roman" w:eastAsia="Arial" w:hAnsi="Times New Roman" w:cs="Times New Roman"/>
                          <w:sz w:val="20"/>
                          <w:szCs w:val="20"/>
                        </w:rPr>
                      </w:pPr>
                      <w:r w:rsidRPr="00B80D24">
                        <w:rPr>
                          <w:rFonts w:ascii="Times New Roman" w:eastAsia="Arial" w:hAnsi="Times New Roman" w:cs="Times New Roman"/>
                          <w:sz w:val="20"/>
                          <w:szCs w:val="20"/>
                        </w:rPr>
                        <w:t>PRESIDENCE DE LA RE-</w:t>
                      </w:r>
                      <w:r w:rsidRPr="00B80D24">
                        <w:rPr>
                          <w:rFonts w:ascii="Times New Roman" w:eastAsia="Arial" w:hAnsi="Times New Roman" w:cs="Times New Roman"/>
                          <w:sz w:val="20"/>
                          <w:szCs w:val="20"/>
                        </w:rPr>
                        <w:br/>
                        <w:t>PUBLIQUE</w:t>
                      </w:r>
                    </w:p>
                    <w:p w14:paraId="43A99D40" w14:textId="77777777" w:rsidR="0010777A" w:rsidRPr="00B80D24" w:rsidRDefault="0010777A" w:rsidP="00B80D24">
                      <w:pPr>
                        <w:spacing w:line="202" w:lineRule="auto"/>
                        <w:jc w:val="center"/>
                        <w:rPr>
                          <w:rFonts w:ascii="Times New Roman" w:eastAsia="Arial Narrow" w:hAnsi="Times New Roman" w:cs="Times New Roman"/>
                          <w:sz w:val="20"/>
                          <w:szCs w:val="20"/>
                        </w:rPr>
                      </w:pPr>
                    </w:p>
                    <w:p w14:paraId="2FBB4FBE" w14:textId="77777777" w:rsidR="0010777A" w:rsidRPr="00B80D24" w:rsidRDefault="0010777A" w:rsidP="00B80D24">
                      <w:pPr>
                        <w:spacing w:line="206" w:lineRule="auto"/>
                        <w:jc w:val="center"/>
                        <w:rPr>
                          <w:rFonts w:ascii="Times New Roman" w:eastAsia="Arial Narrow" w:hAnsi="Times New Roman" w:cs="Times New Roman"/>
                          <w:sz w:val="20"/>
                          <w:szCs w:val="20"/>
                        </w:rPr>
                      </w:pPr>
                      <w:r w:rsidRPr="00B80D24">
                        <w:rPr>
                          <w:rFonts w:ascii="Times New Roman" w:eastAsia="Arial" w:hAnsi="Times New Roman" w:cs="Times New Roman"/>
                          <w:b/>
                          <w:bCs/>
                          <w:sz w:val="20"/>
                          <w:szCs w:val="20"/>
                        </w:rPr>
                        <w:t>MINISTERE DES MARCHES</w:t>
                      </w:r>
                      <w:r w:rsidRPr="00B80D24">
                        <w:rPr>
                          <w:rFonts w:ascii="Times New Roman" w:eastAsia="Arial" w:hAnsi="Times New Roman" w:cs="Times New Roman"/>
                          <w:b/>
                          <w:bCs/>
                          <w:sz w:val="20"/>
                          <w:szCs w:val="20"/>
                        </w:rPr>
                        <w:br/>
                        <w:t>PUBLICS</w:t>
                      </w:r>
                    </w:p>
                    <w:p w14:paraId="416A351B" w14:textId="77777777" w:rsidR="0010777A" w:rsidRDefault="0010777A"/>
                  </w:txbxContent>
                </v:textbox>
              </v:shape>
            </w:pict>
          </mc:Fallback>
        </mc:AlternateContent>
      </w:r>
      <w:r w:rsidRPr="002F2E37">
        <w:rPr>
          <w:rFonts w:ascii="Times New Roman" w:hAnsi="Times New Roman" w:cs="Times New Roman"/>
          <w:noProof/>
          <w:lang w:eastAsia="fr-FR"/>
        </w:rPr>
        <mc:AlternateContent>
          <mc:Choice Requires="wps">
            <w:drawing>
              <wp:anchor distT="0" distB="0" distL="114300" distR="114300" simplePos="0" relativeHeight="251694080" behindDoc="0" locked="0" layoutInCell="1" allowOverlap="1" wp14:anchorId="702AFC3A" wp14:editId="1C8D81BA">
                <wp:simplePos x="0" y="0"/>
                <wp:positionH relativeFrom="column">
                  <wp:posOffset>4624263</wp:posOffset>
                </wp:positionH>
                <wp:positionV relativeFrom="paragraph">
                  <wp:posOffset>-135725</wp:posOffset>
                </wp:positionV>
                <wp:extent cx="2113280" cy="1317625"/>
                <wp:effectExtent l="0" t="0" r="1270" b="0"/>
                <wp:wrapNone/>
                <wp:docPr id="20" name="Text Box 20"/>
                <wp:cNvGraphicFramePr/>
                <a:graphic xmlns:a="http://schemas.openxmlformats.org/drawingml/2006/main">
                  <a:graphicData uri="http://schemas.microsoft.com/office/word/2010/wordprocessingShape">
                    <wps:wsp>
                      <wps:cNvSpPr txBox="1"/>
                      <wps:spPr>
                        <a:xfrm>
                          <a:off x="0" y="0"/>
                          <a:ext cx="2113280" cy="1317625"/>
                        </a:xfrm>
                        <a:prstGeom prst="rect">
                          <a:avLst/>
                        </a:prstGeom>
                        <a:solidFill>
                          <a:schemeClr val="lt1"/>
                        </a:solidFill>
                        <a:ln w="6350">
                          <a:noFill/>
                        </a:ln>
                      </wps:spPr>
                      <wps:txbx>
                        <w:txbxContent>
                          <w:p w14:paraId="23E25BD9" w14:textId="77777777" w:rsidR="0010777A" w:rsidRPr="00B80D24" w:rsidRDefault="0010777A" w:rsidP="00B80D24">
                            <w:pP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REPUBLIC OF CAMEROON</w:t>
                            </w:r>
                          </w:p>
                          <w:p w14:paraId="3DEA55FF" w14:textId="6E81677D" w:rsidR="0010777A" w:rsidRDefault="0010777A" w:rsidP="00B80D24">
                            <w:pPr>
                              <w:spacing w:line="209"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 xml:space="preserve">Peace - Work </w:t>
                            </w:r>
                            <w:r>
                              <w:rPr>
                                <w:rFonts w:ascii="Times New Roman" w:eastAsia="Arial" w:hAnsi="Times New Roman" w:cs="Times New Roman"/>
                                <w:sz w:val="20"/>
                                <w:szCs w:val="20"/>
                                <w:lang w:val="en-US"/>
                              </w:rPr>
                              <w:t>–</w:t>
                            </w:r>
                            <w:r w:rsidRPr="00B80D24">
                              <w:rPr>
                                <w:rFonts w:ascii="Times New Roman" w:eastAsia="Arial" w:hAnsi="Times New Roman" w:cs="Times New Roman"/>
                                <w:sz w:val="20"/>
                                <w:szCs w:val="20"/>
                                <w:lang w:val="en-US"/>
                              </w:rPr>
                              <w:t xml:space="preserve"> Fatherland</w:t>
                            </w:r>
                          </w:p>
                          <w:p w14:paraId="53734542" w14:textId="77777777" w:rsidR="0010777A" w:rsidRPr="00B80D24" w:rsidRDefault="0010777A" w:rsidP="00B80D24">
                            <w:pPr>
                              <w:spacing w:line="209" w:lineRule="auto"/>
                              <w:jc w:val="center"/>
                              <w:rPr>
                                <w:rFonts w:ascii="Times New Roman" w:eastAsia="Arial Narrow" w:hAnsi="Times New Roman" w:cs="Times New Roman"/>
                                <w:sz w:val="20"/>
                                <w:szCs w:val="20"/>
                                <w:lang w:val="en-US"/>
                              </w:rPr>
                            </w:pPr>
                          </w:p>
                          <w:p w14:paraId="69B00943" w14:textId="2085DA60" w:rsidR="0010777A" w:rsidRDefault="0010777A" w:rsidP="00B80D24">
                            <w:pPr>
                              <w:spacing w:line="206"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PRESIDENCY OF THE REPUBLIC</w:t>
                            </w:r>
                          </w:p>
                          <w:p w14:paraId="4A175C5B" w14:textId="77777777" w:rsidR="0010777A" w:rsidRPr="00B80D24" w:rsidRDefault="0010777A" w:rsidP="00B80D24">
                            <w:pPr>
                              <w:spacing w:line="206" w:lineRule="auto"/>
                              <w:jc w:val="center"/>
                              <w:rPr>
                                <w:rFonts w:ascii="Times New Roman" w:eastAsia="Arial Narrow" w:hAnsi="Times New Roman" w:cs="Times New Roman"/>
                                <w:sz w:val="20"/>
                                <w:szCs w:val="20"/>
                                <w:lang w:val="en-US"/>
                              </w:rPr>
                            </w:pPr>
                          </w:p>
                          <w:p w14:paraId="50C76A25" w14:textId="77777777" w:rsidR="0010777A" w:rsidRPr="00B80D24" w:rsidRDefault="0010777A" w:rsidP="00B80D24">
                            <w:pPr>
                              <w:spacing w:line="206" w:lineRule="auto"/>
                              <w:jc w:val="cente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MINISTRY OF PUBLIC CONTRACTS</w:t>
                            </w:r>
                          </w:p>
                          <w:p w14:paraId="7775ACF0" w14:textId="77777777" w:rsidR="0010777A" w:rsidRPr="00B80D24" w:rsidRDefault="0010777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AFC3A" id="Text Box 20" o:spid="_x0000_s1043" type="#_x0000_t202" style="position:absolute;left:0;text-align:left;margin-left:364.1pt;margin-top:-10.7pt;width:166.4pt;height:10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" fillcolor="white [3201]" stroked="f" strokeweight=".5pt">
                <v:textbox>
                  <w:txbxContent>
                    <w:p w14:paraId="23E25BD9" w14:textId="77777777" w:rsidR="0010777A" w:rsidRPr="00B80D24" w:rsidRDefault="0010777A" w:rsidP="00B80D24">
                      <w:pP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REPUBLIC OF CAMEROON</w:t>
                      </w:r>
                    </w:p>
                    <w:p w14:paraId="3DEA55FF" w14:textId="6E81677D" w:rsidR="0010777A" w:rsidRDefault="0010777A" w:rsidP="00B80D24">
                      <w:pPr>
                        <w:spacing w:line="209"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 xml:space="preserve">Peace - Work </w:t>
                      </w:r>
                      <w:r>
                        <w:rPr>
                          <w:rFonts w:ascii="Times New Roman" w:eastAsia="Arial" w:hAnsi="Times New Roman" w:cs="Times New Roman"/>
                          <w:sz w:val="20"/>
                          <w:szCs w:val="20"/>
                          <w:lang w:val="en-US"/>
                        </w:rPr>
                        <w:t>–</w:t>
                      </w:r>
                      <w:r w:rsidRPr="00B80D24">
                        <w:rPr>
                          <w:rFonts w:ascii="Times New Roman" w:eastAsia="Arial" w:hAnsi="Times New Roman" w:cs="Times New Roman"/>
                          <w:sz w:val="20"/>
                          <w:szCs w:val="20"/>
                          <w:lang w:val="en-US"/>
                        </w:rPr>
                        <w:t xml:space="preserve"> Fatherland</w:t>
                      </w:r>
                    </w:p>
                    <w:p w14:paraId="53734542" w14:textId="77777777" w:rsidR="0010777A" w:rsidRPr="00B80D24" w:rsidRDefault="0010777A" w:rsidP="00B80D24">
                      <w:pPr>
                        <w:spacing w:line="209" w:lineRule="auto"/>
                        <w:jc w:val="center"/>
                        <w:rPr>
                          <w:rFonts w:ascii="Times New Roman" w:eastAsia="Arial Narrow" w:hAnsi="Times New Roman" w:cs="Times New Roman"/>
                          <w:sz w:val="20"/>
                          <w:szCs w:val="20"/>
                          <w:lang w:val="en-US"/>
                        </w:rPr>
                      </w:pPr>
                    </w:p>
                    <w:p w14:paraId="69B00943" w14:textId="2085DA60" w:rsidR="0010777A" w:rsidRDefault="0010777A" w:rsidP="00B80D24">
                      <w:pPr>
                        <w:spacing w:line="206" w:lineRule="auto"/>
                        <w:jc w:val="center"/>
                        <w:rPr>
                          <w:rFonts w:ascii="Times New Roman" w:eastAsia="Arial" w:hAnsi="Times New Roman" w:cs="Times New Roman"/>
                          <w:sz w:val="20"/>
                          <w:szCs w:val="20"/>
                          <w:lang w:val="en-US"/>
                        </w:rPr>
                      </w:pPr>
                      <w:r w:rsidRPr="00B80D24">
                        <w:rPr>
                          <w:rFonts w:ascii="Times New Roman" w:eastAsia="Arial" w:hAnsi="Times New Roman" w:cs="Times New Roman"/>
                          <w:sz w:val="20"/>
                          <w:szCs w:val="20"/>
                          <w:lang w:val="en-US"/>
                        </w:rPr>
                        <w:t>PRESIDENCY OF THE REPUBLIC</w:t>
                      </w:r>
                    </w:p>
                    <w:p w14:paraId="4A175C5B" w14:textId="77777777" w:rsidR="0010777A" w:rsidRPr="00B80D24" w:rsidRDefault="0010777A" w:rsidP="00B80D24">
                      <w:pPr>
                        <w:spacing w:line="206" w:lineRule="auto"/>
                        <w:jc w:val="center"/>
                        <w:rPr>
                          <w:rFonts w:ascii="Times New Roman" w:eastAsia="Arial Narrow" w:hAnsi="Times New Roman" w:cs="Times New Roman"/>
                          <w:sz w:val="20"/>
                          <w:szCs w:val="20"/>
                          <w:lang w:val="en-US"/>
                        </w:rPr>
                      </w:pPr>
                    </w:p>
                    <w:p w14:paraId="50C76A25" w14:textId="77777777" w:rsidR="0010777A" w:rsidRPr="00B80D24" w:rsidRDefault="0010777A" w:rsidP="00B80D24">
                      <w:pPr>
                        <w:spacing w:line="206" w:lineRule="auto"/>
                        <w:jc w:val="center"/>
                        <w:rPr>
                          <w:rFonts w:ascii="Times New Roman" w:eastAsia="Arial Narrow" w:hAnsi="Times New Roman" w:cs="Times New Roman"/>
                          <w:sz w:val="20"/>
                          <w:szCs w:val="20"/>
                          <w:lang w:val="en-US"/>
                        </w:rPr>
                      </w:pPr>
                      <w:r w:rsidRPr="00B80D24">
                        <w:rPr>
                          <w:rFonts w:ascii="Times New Roman" w:eastAsia="Arial" w:hAnsi="Times New Roman" w:cs="Times New Roman"/>
                          <w:b/>
                          <w:bCs/>
                          <w:sz w:val="20"/>
                          <w:szCs w:val="20"/>
                          <w:lang w:val="en-US"/>
                        </w:rPr>
                        <w:t>MINISTRY OF PUBLIC CONTRACTS</w:t>
                      </w:r>
                    </w:p>
                    <w:p w14:paraId="7775ACF0" w14:textId="77777777" w:rsidR="0010777A" w:rsidRPr="00B80D24" w:rsidRDefault="0010777A">
                      <w:pPr>
                        <w:rPr>
                          <w:lang w:val="en-US"/>
                        </w:rPr>
                      </w:pPr>
                    </w:p>
                  </w:txbxContent>
                </v:textbox>
              </v:shape>
            </w:pict>
          </mc:Fallback>
        </mc:AlternateContent>
      </w:r>
    </w:p>
    <w:p w14:paraId="567A2AFC" w14:textId="3D3CACAA" w:rsidR="00345D38" w:rsidRPr="002F2E37" w:rsidRDefault="00345D38" w:rsidP="00706347">
      <w:pPr>
        <w:pStyle w:val="Bodytext40"/>
        <w:spacing w:after="60" w:line="276" w:lineRule="auto"/>
        <w:jc w:val="both"/>
        <w:rPr>
          <w:rFonts w:ascii="Times New Roman" w:hAnsi="Times New Roman" w:cs="Times New Roman"/>
        </w:rPr>
      </w:pPr>
    </w:p>
    <w:p w14:paraId="238BA072" w14:textId="44505F91" w:rsidR="00706347" w:rsidRPr="002F2E37" w:rsidRDefault="00706347" w:rsidP="00706347">
      <w:pPr>
        <w:pStyle w:val="Bodytext40"/>
        <w:spacing w:after="60" w:line="276" w:lineRule="auto"/>
        <w:jc w:val="both"/>
        <w:rPr>
          <w:rFonts w:ascii="Times New Roman" w:hAnsi="Times New Roman" w:cs="Times New Roman"/>
        </w:rPr>
      </w:pPr>
    </w:p>
    <w:p w14:paraId="640BC8E8" w14:textId="48A5B46B" w:rsidR="00B80D24" w:rsidRPr="002F2E37" w:rsidRDefault="00B80D24" w:rsidP="00706347">
      <w:pPr>
        <w:pStyle w:val="Bodytext40"/>
        <w:spacing w:after="60" w:line="276" w:lineRule="auto"/>
        <w:jc w:val="both"/>
        <w:rPr>
          <w:rFonts w:ascii="Times New Roman" w:hAnsi="Times New Roman" w:cs="Times New Roman"/>
        </w:rPr>
      </w:pPr>
      <w:r w:rsidRPr="002F2E37">
        <w:rPr>
          <w:rFonts w:ascii="Times New Roman" w:hAnsi="Times New Roman" w:cs="Times New Roman"/>
          <w:noProof/>
          <w:lang w:eastAsia="fr-FR"/>
        </w:rPr>
        <mc:AlternateContent>
          <mc:Choice Requires="wps">
            <w:drawing>
              <wp:anchor distT="0" distB="0" distL="114300" distR="114300" simplePos="0" relativeHeight="251695104" behindDoc="0" locked="0" layoutInCell="1" allowOverlap="1" wp14:anchorId="7CA76C41" wp14:editId="3D2BDF8F">
                <wp:simplePos x="0" y="0"/>
                <wp:positionH relativeFrom="page">
                  <wp:align>center</wp:align>
                </wp:positionH>
                <wp:positionV relativeFrom="paragraph">
                  <wp:posOffset>176381</wp:posOffset>
                </wp:positionV>
                <wp:extent cx="973777" cy="997527"/>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73777" cy="997527"/>
                        </a:xfrm>
                        <a:prstGeom prst="rect">
                          <a:avLst/>
                        </a:prstGeom>
                        <a:solidFill>
                          <a:schemeClr val="lt1"/>
                        </a:solidFill>
                        <a:ln w="6350">
                          <a:noFill/>
                        </a:ln>
                      </wps:spPr>
                      <wps:txbx>
                        <w:txbxContent>
                          <w:p w14:paraId="61C64BFF" w14:textId="368F3663" w:rsidR="0010777A" w:rsidRDefault="0010777A">
                            <w:r>
                              <w:rPr>
                                <w:noProof/>
                                <w:lang w:bidi="ar-SA"/>
                              </w:rPr>
                              <w:drawing>
                                <wp:inline distT="0" distB="0" distL="0" distR="0" wp14:anchorId="2F2641AB" wp14:editId="72308B9D">
                                  <wp:extent cx="752475" cy="1050925"/>
                                  <wp:effectExtent l="0" t="0" r="9525" b="0"/>
                                  <wp:docPr id="22" name="Shape 31"/>
                                  <wp:cNvGraphicFramePr/>
                                  <a:graphic xmlns:a="http://schemas.openxmlformats.org/drawingml/2006/main">
                                    <a:graphicData uri="http://schemas.openxmlformats.org/drawingml/2006/picture">
                                      <pic:pic xmlns:pic="http://schemas.openxmlformats.org/drawingml/2006/picture">
                                        <pic:nvPicPr>
                                          <pic:cNvPr id="31" name="Shape 31"/>
                                          <pic:cNvPicPr/>
                                        </pic:nvPicPr>
                                        <pic:blipFill rotWithShape="1">
                                          <a:blip r:embed="rId53"/>
                                          <a:srcRect l="-1" r="730"/>
                                          <a:stretch/>
                                        </pic:blipFill>
                                        <pic:spPr bwMode="auto">
                                          <a:xfrm>
                                            <a:off x="0" y="0"/>
                                            <a:ext cx="768235" cy="107293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76C41" id="Text Box 21" o:spid="_x0000_s1044" type="#_x0000_t202" style="position:absolute;left:0;text-align:left;margin-left:0;margin-top:13.9pt;width:76.7pt;height:78.55pt;z-index:2516951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" fillcolor="white [3201]" stroked="f" strokeweight=".5pt">
                <v:textbox>
                  <w:txbxContent>
                    <w:p w14:paraId="61C64BFF" w14:textId="368F3663" w:rsidR="0010777A" w:rsidRDefault="0010777A">
                      <w:r>
                        <w:rPr>
                          <w:noProof/>
                          <w:lang w:bidi="ar-SA"/>
                        </w:rPr>
                        <w:drawing>
                          <wp:inline distT="0" distB="0" distL="0" distR="0" wp14:anchorId="2F2641AB" wp14:editId="72308B9D">
                            <wp:extent cx="752475" cy="1050925"/>
                            <wp:effectExtent l="0" t="0" r="9525" b="0"/>
                            <wp:docPr id="22" name="Shape 31"/>
                            <wp:cNvGraphicFramePr/>
                            <a:graphic xmlns:a="http://schemas.openxmlformats.org/drawingml/2006/main">
                              <a:graphicData uri="http://schemas.openxmlformats.org/drawingml/2006/picture">
                                <pic:pic xmlns:pic="http://schemas.openxmlformats.org/drawingml/2006/picture">
                                  <pic:nvPicPr>
                                    <pic:cNvPr id="31" name="Shape 31"/>
                                    <pic:cNvPicPr/>
                                  </pic:nvPicPr>
                                  <pic:blipFill rotWithShape="1">
                                    <a:blip r:embed="rId53"/>
                                    <a:srcRect l="-1" r="730"/>
                                    <a:stretch/>
                                  </pic:blipFill>
                                  <pic:spPr bwMode="auto">
                                    <a:xfrm>
                                      <a:off x="0" y="0"/>
                                      <a:ext cx="768235" cy="107293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p w14:paraId="09AAAC09" w14:textId="290627E4" w:rsidR="00B80D24" w:rsidRPr="002F2E37" w:rsidRDefault="00B80D24" w:rsidP="00706347">
      <w:pPr>
        <w:pStyle w:val="Bodytext40"/>
        <w:spacing w:after="60" w:line="276" w:lineRule="auto"/>
        <w:jc w:val="both"/>
        <w:rPr>
          <w:rFonts w:ascii="Times New Roman" w:hAnsi="Times New Roman" w:cs="Times New Roman"/>
        </w:rPr>
      </w:pPr>
    </w:p>
    <w:p w14:paraId="7BBA238E" w14:textId="0C650FD4" w:rsidR="00706347" w:rsidRPr="002F2E37" w:rsidRDefault="00706347" w:rsidP="00706347">
      <w:pPr>
        <w:pStyle w:val="Bodytext40"/>
        <w:spacing w:after="60" w:line="276" w:lineRule="auto"/>
        <w:jc w:val="both"/>
        <w:rPr>
          <w:rFonts w:ascii="Times New Roman" w:hAnsi="Times New Roman" w:cs="Times New Roman"/>
        </w:rPr>
      </w:pPr>
    </w:p>
    <w:p w14:paraId="1C1CE546" w14:textId="0F4A6EF1" w:rsidR="00B80D24" w:rsidRPr="002F2E37" w:rsidRDefault="00B80D24" w:rsidP="00706347">
      <w:pPr>
        <w:pStyle w:val="Bodytext40"/>
        <w:spacing w:after="60" w:line="276" w:lineRule="auto"/>
        <w:jc w:val="both"/>
        <w:rPr>
          <w:rFonts w:ascii="Times New Roman" w:hAnsi="Times New Roman" w:cs="Times New Roman"/>
        </w:rPr>
      </w:pPr>
    </w:p>
    <w:p w14:paraId="358ECF6B" w14:textId="42B81ABB" w:rsidR="00B80D24" w:rsidRPr="002F2E37" w:rsidRDefault="00B80D24" w:rsidP="00706347">
      <w:pPr>
        <w:pStyle w:val="Bodytext40"/>
        <w:spacing w:after="60" w:line="276" w:lineRule="auto"/>
        <w:jc w:val="both"/>
        <w:rPr>
          <w:rFonts w:ascii="Times New Roman" w:hAnsi="Times New Roman" w:cs="Times New Roman"/>
        </w:rPr>
      </w:pPr>
    </w:p>
    <w:p w14:paraId="3C31393B" w14:textId="77777777" w:rsidR="00B80D24" w:rsidRPr="002F2E37" w:rsidRDefault="00B80D24" w:rsidP="00706347">
      <w:pPr>
        <w:pStyle w:val="Bodytext40"/>
        <w:spacing w:after="60" w:line="276" w:lineRule="auto"/>
        <w:jc w:val="both"/>
        <w:rPr>
          <w:rFonts w:ascii="Times New Roman" w:hAnsi="Times New Roman" w:cs="Times New Roman"/>
        </w:rPr>
      </w:pPr>
    </w:p>
    <w:p w14:paraId="39FD4A60" w14:textId="77777777" w:rsidR="00706347" w:rsidRPr="002F2E37" w:rsidRDefault="00706347" w:rsidP="00706347">
      <w:pPr>
        <w:pStyle w:val="Bodytext40"/>
        <w:spacing w:after="60" w:line="276" w:lineRule="auto"/>
        <w:jc w:val="both"/>
        <w:rPr>
          <w:rFonts w:ascii="Times New Roman" w:hAnsi="Times New Roman" w:cs="Times New Roman"/>
        </w:rPr>
      </w:pPr>
    </w:p>
    <w:p w14:paraId="22989966" w14:textId="77777777" w:rsidR="00706347" w:rsidRPr="002F2E37" w:rsidRDefault="00706347" w:rsidP="00706347">
      <w:pPr>
        <w:pBdr>
          <w:top w:val="single" w:sz="4" w:space="0" w:color="auto"/>
          <w:bottom w:val="single" w:sz="4" w:space="0" w:color="auto"/>
        </w:pBdr>
        <w:spacing w:after="640"/>
        <w:jc w:val="both"/>
        <w:rPr>
          <w:rFonts w:ascii="Times New Roman" w:eastAsia="Arial Narrow" w:hAnsi="Times New Roman" w:cs="Times New Roman"/>
          <w:color w:val="auto"/>
          <w:sz w:val="44"/>
          <w:szCs w:val="44"/>
        </w:rPr>
      </w:pPr>
      <w:r w:rsidRPr="002F2E37">
        <w:rPr>
          <w:rFonts w:ascii="Times New Roman" w:eastAsia="Arial" w:hAnsi="Times New Roman" w:cs="Times New Roman"/>
          <w:color w:val="auto"/>
          <w:sz w:val="44"/>
          <w:szCs w:val="44"/>
        </w:rPr>
        <w:t>LA PROCEDURE DE SOUMISSION EN LIGNE</w:t>
      </w:r>
    </w:p>
    <w:p w14:paraId="53419F04" w14:textId="77777777" w:rsidR="00706347" w:rsidRPr="002F2E37" w:rsidRDefault="00706347" w:rsidP="00706347">
      <w:pPr>
        <w:spacing w:after="400"/>
        <w:jc w:val="both"/>
        <w:rPr>
          <w:rFonts w:ascii="Times New Roman" w:eastAsia="Times New Roman" w:hAnsi="Times New Roman" w:cs="Times New Roman"/>
          <w:color w:val="auto"/>
        </w:rPr>
      </w:pPr>
      <w:r w:rsidRPr="002F2E37">
        <w:rPr>
          <w:rFonts w:ascii="Times New Roman" w:eastAsia="Times New Roman" w:hAnsi="Times New Roman" w:cs="Times New Roman"/>
          <w:color w:val="auto"/>
        </w:rPr>
        <w:t>Pour soumissionner en ligne, le prestataire doit suivre les quatre étapes ci-après :</w:t>
      </w:r>
    </w:p>
    <w:p w14:paraId="177E48CD" w14:textId="77777777" w:rsidR="00706347" w:rsidRPr="002F2E37" w:rsidRDefault="00706347" w:rsidP="00706347">
      <w:pPr>
        <w:spacing w:after="320"/>
        <w:jc w:val="both"/>
        <w:rPr>
          <w:rFonts w:ascii="Times New Roman" w:eastAsia="Times New Roman" w:hAnsi="Times New Roman" w:cs="Times New Roman"/>
          <w:color w:val="auto"/>
        </w:rPr>
      </w:pPr>
      <w:r w:rsidRPr="002F2E37">
        <w:rPr>
          <w:rFonts w:ascii="Times New Roman" w:eastAsia="Times New Roman" w:hAnsi="Times New Roman" w:cs="Times New Roman"/>
          <w:color w:val="auto"/>
          <w:u w:val="single"/>
        </w:rPr>
        <w:t>Étape 1</w:t>
      </w:r>
      <w:r w:rsidRPr="002F2E37">
        <w:rPr>
          <w:rFonts w:ascii="Times New Roman" w:eastAsia="Times New Roman" w:hAnsi="Times New Roman" w:cs="Times New Roman"/>
          <w:color w:val="auto"/>
        </w:rPr>
        <w:t xml:space="preserve"> : Enregistrement de l’Entreprise dans la plateforme COLEPS</w:t>
      </w:r>
    </w:p>
    <w:p w14:paraId="62BBACF9" w14:textId="77777777" w:rsidR="00706347" w:rsidRPr="002F2E37" w:rsidRDefault="00706347" w:rsidP="00C21D37">
      <w:pPr>
        <w:numPr>
          <w:ilvl w:val="0"/>
          <w:numId w:val="86"/>
        </w:numPr>
        <w:tabs>
          <w:tab w:val="left" w:pos="841"/>
        </w:tabs>
        <w:spacing w:after="120"/>
        <w:jc w:val="both"/>
        <w:rPr>
          <w:rFonts w:ascii="Times New Roman" w:eastAsia="Times New Roman" w:hAnsi="Times New Roman" w:cs="Times New Roman"/>
          <w:color w:val="auto"/>
        </w:rPr>
      </w:pPr>
      <w:r w:rsidRPr="002F2E37">
        <w:rPr>
          <w:rFonts w:ascii="Times New Roman" w:eastAsia="Times New Roman" w:hAnsi="Times New Roman" w:cs="Times New Roman"/>
          <w:color w:val="auto"/>
        </w:rPr>
        <w:t>Se connecter à COLEPS à partir de l’adresse</w:t>
      </w:r>
      <w:hyperlink r:id="rId54" w:history="1">
        <w:r w:rsidRPr="002F2E37">
          <w:rPr>
            <w:rFonts w:ascii="Times New Roman" w:eastAsia="Times New Roman" w:hAnsi="Times New Roman" w:cs="Times New Roman"/>
            <w:color w:val="auto"/>
          </w:rPr>
          <w:t xml:space="preserve"> </w:t>
        </w:r>
        <w:r w:rsidRPr="002F2E37">
          <w:rPr>
            <w:rFonts w:ascii="Times New Roman" w:eastAsia="Times New Roman" w:hAnsi="Times New Roman" w:cs="Times New Roman"/>
            <w:color w:val="auto"/>
            <w:u w:val="single"/>
            <w:lang w:eastAsia="en-US" w:bidi="en-US"/>
          </w:rPr>
          <w:t>https://www.marchespublics.cm</w:t>
        </w:r>
        <w:r w:rsidRPr="002F2E37">
          <w:rPr>
            <w:rFonts w:ascii="Times New Roman" w:eastAsia="Times New Roman" w:hAnsi="Times New Roman" w:cs="Times New Roman"/>
            <w:color w:val="auto"/>
            <w:lang w:eastAsia="en-US" w:bidi="en-US"/>
          </w:rPr>
          <w:t xml:space="preserve"> </w:t>
        </w:r>
      </w:hyperlink>
      <w:r w:rsidRPr="002F2E37">
        <w:rPr>
          <w:rFonts w:ascii="Times New Roman" w:eastAsia="Times New Roman" w:hAnsi="Times New Roman" w:cs="Times New Roman"/>
          <w:color w:val="auto"/>
        </w:rPr>
        <w:t xml:space="preserve">ou </w:t>
      </w:r>
      <w:hyperlink r:id="rId55" w:history="1">
        <w:r w:rsidRPr="002F2E37">
          <w:rPr>
            <w:rFonts w:ascii="Times New Roman" w:eastAsia="Times New Roman" w:hAnsi="Times New Roman" w:cs="Times New Roman"/>
            <w:color w:val="auto"/>
            <w:sz w:val="22"/>
            <w:szCs w:val="22"/>
            <w:u w:val="single"/>
            <w:lang w:eastAsia="en-US" w:bidi="en-US"/>
          </w:rPr>
          <w:t>https://www.publicscontratcs.cm</w:t>
        </w:r>
        <w:r w:rsidRPr="002F2E37">
          <w:rPr>
            <w:rFonts w:ascii="Times New Roman" w:eastAsia="Times New Roman" w:hAnsi="Times New Roman" w:cs="Times New Roman"/>
            <w:color w:val="auto"/>
            <w:sz w:val="22"/>
            <w:szCs w:val="22"/>
            <w:lang w:eastAsia="en-US" w:bidi="en-US"/>
          </w:rPr>
          <w:t xml:space="preserve"> </w:t>
        </w:r>
      </w:hyperlink>
      <w:r w:rsidRPr="002F2E37">
        <w:rPr>
          <w:rFonts w:ascii="Times New Roman" w:eastAsia="Times New Roman" w:hAnsi="Times New Roman" w:cs="Times New Roman"/>
          <w:color w:val="auto"/>
        </w:rPr>
        <w:t>;</w:t>
      </w:r>
    </w:p>
    <w:p w14:paraId="54E7B7C1" w14:textId="77777777" w:rsidR="00706347" w:rsidRPr="002F2E37" w:rsidRDefault="00706347" w:rsidP="00C21D37">
      <w:pPr>
        <w:numPr>
          <w:ilvl w:val="0"/>
          <w:numId w:val="86"/>
        </w:numPr>
        <w:tabs>
          <w:tab w:val="left" w:pos="1318"/>
        </w:tabs>
        <w:spacing w:line="221" w:lineRule="auto"/>
        <w:jc w:val="both"/>
        <w:rPr>
          <w:rFonts w:ascii="Times New Roman" w:eastAsia="Times New Roman" w:hAnsi="Times New Roman" w:cs="Times New Roman"/>
          <w:color w:val="auto"/>
        </w:rPr>
      </w:pPr>
      <w:r w:rsidRPr="002F2E37">
        <w:rPr>
          <w:rFonts w:ascii="Times New Roman" w:eastAsia="Times New Roman" w:hAnsi="Times New Roman" w:cs="Times New Roman"/>
          <w:color w:val="auto"/>
        </w:rPr>
        <w:t xml:space="preserve">Aller dans l’onglet « </w:t>
      </w:r>
      <w:r w:rsidRPr="002F2E37">
        <w:rPr>
          <w:rFonts w:ascii="Times New Roman" w:eastAsia="Times New Roman" w:hAnsi="Times New Roman" w:cs="Times New Roman"/>
          <w:i/>
          <w:iCs/>
          <w:color w:val="auto"/>
        </w:rPr>
        <w:t>Enregistrement des soumissionnaires</w:t>
      </w:r>
      <w:r w:rsidRPr="002F2E37">
        <w:rPr>
          <w:rFonts w:ascii="Times New Roman" w:eastAsia="Times New Roman" w:hAnsi="Times New Roman" w:cs="Times New Roman"/>
          <w:color w:val="auto"/>
        </w:rPr>
        <w:t xml:space="preserve"> » et renseigner minutieusement le formulaire de demande ;</w:t>
      </w:r>
    </w:p>
    <w:p w14:paraId="58814526" w14:textId="77777777" w:rsidR="00706347" w:rsidRPr="002F2E37" w:rsidRDefault="00706347" w:rsidP="00C21D37">
      <w:pPr>
        <w:numPr>
          <w:ilvl w:val="0"/>
          <w:numId w:val="86"/>
        </w:numPr>
        <w:tabs>
          <w:tab w:val="left" w:pos="1318"/>
        </w:tabs>
        <w:jc w:val="both"/>
        <w:rPr>
          <w:rFonts w:ascii="Times New Roman" w:eastAsia="Times New Roman" w:hAnsi="Times New Roman" w:cs="Times New Roman"/>
          <w:color w:val="auto"/>
        </w:rPr>
      </w:pPr>
      <w:r w:rsidRPr="002F2E37">
        <w:rPr>
          <w:rFonts w:ascii="Times New Roman" w:eastAsia="Times New Roman" w:hAnsi="Times New Roman" w:cs="Times New Roman"/>
          <w:color w:val="auto"/>
        </w:rPr>
        <w:t>Imprimer le formulaire de demande renseigné et généré par le système ;</w:t>
      </w:r>
    </w:p>
    <w:p w14:paraId="72469B11" w14:textId="77777777" w:rsidR="00706347" w:rsidRPr="002F2E37" w:rsidRDefault="00706347" w:rsidP="00C21D37">
      <w:pPr>
        <w:numPr>
          <w:ilvl w:val="0"/>
          <w:numId w:val="86"/>
        </w:numPr>
        <w:tabs>
          <w:tab w:val="left" w:pos="841"/>
        </w:tabs>
        <w:spacing w:after="120" w:line="252" w:lineRule="auto"/>
        <w:rPr>
          <w:rFonts w:ascii="Times New Roman" w:eastAsia="Times New Roman" w:hAnsi="Times New Roman" w:cs="Times New Roman"/>
          <w:color w:val="auto"/>
          <w:sz w:val="22"/>
          <w:szCs w:val="22"/>
        </w:rPr>
      </w:pPr>
      <w:r w:rsidRPr="002F2E37">
        <w:rPr>
          <w:rFonts w:ascii="Times New Roman" w:eastAsia="Times New Roman" w:hAnsi="Times New Roman" w:cs="Times New Roman"/>
          <w:color w:val="auto"/>
        </w:rPr>
        <w:t xml:space="preserve">Faire signer le formulaire de demande par le Chef de Structure et y apposer le cachet de </w:t>
      </w:r>
      <w:r w:rsidRPr="002F2E37">
        <w:rPr>
          <w:rFonts w:ascii="Times New Roman" w:eastAsia="Times New Roman" w:hAnsi="Times New Roman" w:cs="Times New Roman"/>
          <w:color w:val="auto"/>
          <w:sz w:val="22"/>
          <w:szCs w:val="22"/>
        </w:rPr>
        <w:t>l’entreprise ;</w:t>
      </w:r>
    </w:p>
    <w:p w14:paraId="19B7DA55" w14:textId="77777777" w:rsidR="00706347" w:rsidRPr="002F2E37" w:rsidRDefault="00706347" w:rsidP="00C21D37">
      <w:pPr>
        <w:numPr>
          <w:ilvl w:val="0"/>
          <w:numId w:val="86"/>
        </w:numPr>
        <w:tabs>
          <w:tab w:val="left" w:pos="1318"/>
        </w:tabs>
        <w:spacing w:line="216" w:lineRule="auto"/>
        <w:rPr>
          <w:rFonts w:ascii="Times New Roman" w:eastAsia="Times New Roman" w:hAnsi="Times New Roman" w:cs="Times New Roman"/>
          <w:color w:val="auto"/>
        </w:rPr>
      </w:pPr>
      <w:r w:rsidRPr="002F2E37">
        <w:rPr>
          <w:rFonts w:ascii="Times New Roman" w:eastAsia="Times New Roman" w:hAnsi="Times New Roman" w:cs="Times New Roman"/>
          <w:color w:val="auto"/>
        </w:rPr>
        <w:t>Déposer le formulaire dûment renseigné et formalisé au MINMAP accompagné des pièces suivantes :</w:t>
      </w:r>
    </w:p>
    <w:p w14:paraId="3D3FABCC" w14:textId="77777777" w:rsidR="00706347" w:rsidRPr="002F2E37" w:rsidRDefault="00706347" w:rsidP="00C21D37">
      <w:pPr>
        <w:numPr>
          <w:ilvl w:val="0"/>
          <w:numId w:val="87"/>
        </w:numPr>
        <w:tabs>
          <w:tab w:val="left" w:pos="1550"/>
        </w:tabs>
        <w:rPr>
          <w:rFonts w:ascii="Times New Roman" w:eastAsia="Times New Roman" w:hAnsi="Times New Roman" w:cs="Times New Roman"/>
          <w:color w:val="auto"/>
        </w:rPr>
      </w:pPr>
      <w:r w:rsidRPr="002F2E37">
        <w:rPr>
          <w:rFonts w:ascii="Times New Roman" w:eastAsia="Times New Roman" w:hAnsi="Times New Roman" w:cs="Times New Roman"/>
          <w:color w:val="auto"/>
        </w:rPr>
        <w:t>Photocopie d’une Attestation de Non Faillite (datant de moins de 3 mois) ;</w:t>
      </w:r>
    </w:p>
    <w:p w14:paraId="4EAE7E6F" w14:textId="77777777" w:rsidR="00706347" w:rsidRPr="002F2E37" w:rsidRDefault="00706347" w:rsidP="00C21D37">
      <w:pPr>
        <w:numPr>
          <w:ilvl w:val="0"/>
          <w:numId w:val="87"/>
        </w:numPr>
        <w:tabs>
          <w:tab w:val="left" w:pos="1582"/>
        </w:tabs>
        <w:rPr>
          <w:rFonts w:ascii="Times New Roman" w:eastAsia="Times New Roman" w:hAnsi="Times New Roman" w:cs="Times New Roman"/>
          <w:color w:val="auto"/>
        </w:rPr>
      </w:pPr>
      <w:r w:rsidRPr="002F2E37">
        <w:rPr>
          <w:rFonts w:ascii="Times New Roman" w:eastAsia="Times New Roman" w:hAnsi="Times New Roman" w:cs="Times New Roman"/>
          <w:color w:val="auto"/>
        </w:rPr>
        <w:t>Photocopie du Registre de Commerce ;</w:t>
      </w:r>
    </w:p>
    <w:p w14:paraId="1735538D" w14:textId="77777777" w:rsidR="00706347" w:rsidRPr="002F2E37" w:rsidRDefault="00706347" w:rsidP="00C21D37">
      <w:pPr>
        <w:numPr>
          <w:ilvl w:val="0"/>
          <w:numId w:val="87"/>
        </w:numPr>
        <w:tabs>
          <w:tab w:val="left" w:pos="1645"/>
        </w:tabs>
        <w:rPr>
          <w:rFonts w:ascii="Times New Roman" w:eastAsia="Times New Roman" w:hAnsi="Times New Roman" w:cs="Times New Roman"/>
          <w:color w:val="auto"/>
        </w:rPr>
      </w:pPr>
      <w:r w:rsidRPr="002F2E37">
        <w:rPr>
          <w:rFonts w:ascii="Times New Roman" w:eastAsia="Times New Roman" w:hAnsi="Times New Roman" w:cs="Times New Roman"/>
          <w:color w:val="auto"/>
        </w:rPr>
        <w:t>Photocopie de la Domiciliation Bancaire ;</w:t>
      </w:r>
    </w:p>
    <w:p w14:paraId="73D2F8EC" w14:textId="77777777" w:rsidR="00706347" w:rsidRPr="002F2E37" w:rsidRDefault="00706347" w:rsidP="00C21D37">
      <w:pPr>
        <w:numPr>
          <w:ilvl w:val="0"/>
          <w:numId w:val="87"/>
        </w:numPr>
        <w:tabs>
          <w:tab w:val="left" w:pos="1630"/>
        </w:tabs>
        <w:spacing w:after="180"/>
        <w:rPr>
          <w:rFonts w:ascii="Times New Roman" w:eastAsia="Times New Roman" w:hAnsi="Times New Roman" w:cs="Times New Roman"/>
          <w:color w:val="auto"/>
        </w:rPr>
      </w:pPr>
      <w:r w:rsidRPr="002F2E37">
        <w:rPr>
          <w:rFonts w:ascii="Times New Roman" w:eastAsia="Times New Roman" w:hAnsi="Times New Roman" w:cs="Times New Roman"/>
          <w:color w:val="auto"/>
        </w:rPr>
        <w:t>Photocopie de l’Attestation de Conformité Fiscale (datant de moins de 3 mois).</w:t>
      </w:r>
    </w:p>
    <w:p w14:paraId="7FA4787B" w14:textId="77777777" w:rsidR="00706347" w:rsidRPr="002F2E37" w:rsidRDefault="00706347" w:rsidP="00706347">
      <w:pPr>
        <w:spacing w:after="180"/>
        <w:jc w:val="both"/>
        <w:rPr>
          <w:rFonts w:ascii="Times New Roman" w:eastAsia="Times New Roman" w:hAnsi="Times New Roman" w:cs="Times New Roman"/>
          <w:color w:val="auto"/>
        </w:rPr>
      </w:pPr>
      <w:r w:rsidRPr="002F2E37">
        <w:rPr>
          <w:rFonts w:ascii="Times New Roman" w:eastAsia="Times New Roman" w:hAnsi="Times New Roman" w:cs="Times New Roman"/>
          <w:color w:val="auto"/>
          <w:u w:val="single"/>
        </w:rPr>
        <w:t>Étape 2</w:t>
      </w:r>
      <w:r w:rsidRPr="002F2E37">
        <w:rPr>
          <w:rFonts w:ascii="Times New Roman" w:eastAsia="Times New Roman" w:hAnsi="Times New Roman" w:cs="Times New Roman"/>
          <w:color w:val="auto"/>
        </w:rPr>
        <w:t xml:space="preserve"> : Acquisition du Certificat Électronique</w:t>
      </w:r>
    </w:p>
    <w:p w14:paraId="63AF0589" w14:textId="77777777" w:rsidR="00706347" w:rsidRPr="002F2E37" w:rsidRDefault="00706347" w:rsidP="00C21D37">
      <w:pPr>
        <w:numPr>
          <w:ilvl w:val="0"/>
          <w:numId w:val="88"/>
        </w:numPr>
        <w:tabs>
          <w:tab w:val="left" w:pos="841"/>
        </w:tabs>
        <w:spacing w:after="120"/>
        <w:jc w:val="both"/>
        <w:rPr>
          <w:rFonts w:ascii="Times New Roman" w:eastAsia="Times New Roman" w:hAnsi="Times New Roman" w:cs="Times New Roman"/>
          <w:color w:val="auto"/>
        </w:rPr>
      </w:pPr>
      <w:r w:rsidRPr="002F2E37">
        <w:rPr>
          <w:rFonts w:ascii="Times New Roman" w:eastAsia="Times New Roman" w:hAnsi="Times New Roman" w:cs="Times New Roman"/>
          <w:color w:val="auto"/>
        </w:rPr>
        <w:t>Retirer le formulaire de Demande de Certificat disponible au MINMAP ou le télécharger sur le site de l’ANTIC à l’adresse</w:t>
      </w:r>
      <w:hyperlink r:id="rId56" w:history="1">
        <w:r w:rsidRPr="002F2E37">
          <w:rPr>
            <w:rFonts w:ascii="Times New Roman" w:eastAsia="Times New Roman" w:hAnsi="Times New Roman" w:cs="Times New Roman"/>
            <w:color w:val="auto"/>
          </w:rPr>
          <w:t xml:space="preserve"> </w:t>
        </w:r>
        <w:r w:rsidRPr="002F2E37">
          <w:rPr>
            <w:rFonts w:ascii="Times New Roman" w:eastAsia="Times New Roman" w:hAnsi="Times New Roman" w:cs="Times New Roman"/>
            <w:color w:val="auto"/>
            <w:u w:val="single"/>
          </w:rPr>
          <w:t>http://www.camgovca.cm</w:t>
        </w:r>
        <w:r w:rsidRPr="002F2E37">
          <w:rPr>
            <w:rFonts w:ascii="Times New Roman" w:eastAsia="Times New Roman" w:hAnsi="Times New Roman" w:cs="Times New Roman"/>
            <w:color w:val="auto"/>
          </w:rPr>
          <w:t xml:space="preserve"> </w:t>
        </w:r>
      </w:hyperlink>
      <w:r w:rsidRPr="002F2E37">
        <w:rPr>
          <w:rFonts w:ascii="Times New Roman" w:eastAsia="Times New Roman" w:hAnsi="Times New Roman" w:cs="Times New Roman"/>
          <w:color w:val="auto"/>
        </w:rPr>
        <w:t xml:space="preserve">dans la rubrique « </w:t>
      </w:r>
      <w:r w:rsidRPr="002F2E37">
        <w:rPr>
          <w:rFonts w:ascii="Times New Roman" w:eastAsia="Times New Roman" w:hAnsi="Times New Roman" w:cs="Times New Roman"/>
          <w:i/>
          <w:iCs/>
          <w:color w:val="auto"/>
        </w:rPr>
        <w:t>Demande</w:t>
      </w:r>
    </w:p>
    <w:p w14:paraId="4C74468A" w14:textId="77777777" w:rsidR="00706347" w:rsidRPr="002F2E37" w:rsidRDefault="00706347" w:rsidP="00706347">
      <w:pPr>
        <w:spacing w:line="262" w:lineRule="auto"/>
        <w:ind w:firstLine="840"/>
        <w:jc w:val="both"/>
        <w:rPr>
          <w:rFonts w:ascii="Times New Roman" w:eastAsia="Times New Roman" w:hAnsi="Times New Roman" w:cs="Times New Roman"/>
          <w:color w:val="auto"/>
          <w:sz w:val="22"/>
          <w:szCs w:val="22"/>
        </w:rPr>
      </w:pPr>
      <w:r w:rsidRPr="002F2E37">
        <w:rPr>
          <w:rFonts w:ascii="Times New Roman" w:eastAsia="Times New Roman" w:hAnsi="Times New Roman" w:cs="Times New Roman"/>
          <w:i/>
          <w:iCs/>
          <w:color w:val="auto"/>
          <w:sz w:val="22"/>
          <w:szCs w:val="22"/>
        </w:rPr>
        <w:t>de Certificats (Entreprise)</w:t>
      </w:r>
      <w:r w:rsidRPr="002F2E37">
        <w:rPr>
          <w:rFonts w:ascii="Times New Roman" w:eastAsia="Times New Roman" w:hAnsi="Times New Roman" w:cs="Times New Roman"/>
          <w:color w:val="auto"/>
          <w:sz w:val="22"/>
          <w:szCs w:val="22"/>
        </w:rPr>
        <w:t xml:space="preserve"> » ;</w:t>
      </w:r>
    </w:p>
    <w:p w14:paraId="23C2F9F2" w14:textId="77777777" w:rsidR="00706347" w:rsidRPr="002F2E37" w:rsidRDefault="00706347" w:rsidP="00C21D37">
      <w:pPr>
        <w:numPr>
          <w:ilvl w:val="0"/>
          <w:numId w:val="88"/>
        </w:numPr>
        <w:tabs>
          <w:tab w:val="left" w:pos="1318"/>
        </w:tabs>
        <w:spacing w:line="266" w:lineRule="auto"/>
        <w:jc w:val="both"/>
        <w:rPr>
          <w:rFonts w:ascii="Times New Roman" w:eastAsia="Times New Roman" w:hAnsi="Times New Roman" w:cs="Times New Roman"/>
          <w:color w:val="auto"/>
        </w:rPr>
      </w:pPr>
      <w:r w:rsidRPr="002F2E37">
        <w:rPr>
          <w:rFonts w:ascii="Times New Roman" w:eastAsia="Times New Roman" w:hAnsi="Times New Roman" w:cs="Times New Roman"/>
          <w:color w:val="auto"/>
        </w:rPr>
        <w:t>Remplir le formulaire et le déposer au MINMAP accompagné des pièces suivantes :</w:t>
      </w:r>
    </w:p>
    <w:p w14:paraId="09FB7C47" w14:textId="77777777" w:rsidR="00706347" w:rsidRPr="002F2E37" w:rsidRDefault="00706347" w:rsidP="00C21D37">
      <w:pPr>
        <w:numPr>
          <w:ilvl w:val="0"/>
          <w:numId w:val="89"/>
        </w:numPr>
        <w:tabs>
          <w:tab w:val="left" w:pos="1550"/>
        </w:tabs>
        <w:spacing w:line="264" w:lineRule="auto"/>
        <w:jc w:val="both"/>
        <w:rPr>
          <w:rFonts w:ascii="Times New Roman" w:eastAsia="Times New Roman" w:hAnsi="Times New Roman" w:cs="Times New Roman"/>
          <w:color w:val="auto"/>
        </w:rPr>
      </w:pPr>
      <w:r w:rsidRPr="002F2E37">
        <w:rPr>
          <w:rFonts w:ascii="Times New Roman" w:eastAsia="Times New Roman" w:hAnsi="Times New Roman" w:cs="Times New Roman"/>
          <w:color w:val="auto"/>
        </w:rPr>
        <w:t>Reçu de paiement des frais d’acquisition de Certificat Électronique d’un montant de 50.000 FCFA à verser dans le compte de l’ANTIC auprès de SCB Cameroun sous le numéro 10002 00031 12493593150 94;</w:t>
      </w:r>
    </w:p>
    <w:p w14:paraId="0FDB6E96" w14:textId="77777777" w:rsidR="00706347" w:rsidRPr="002F2E37" w:rsidRDefault="00706347" w:rsidP="00C21D37">
      <w:pPr>
        <w:numPr>
          <w:ilvl w:val="0"/>
          <w:numId w:val="89"/>
        </w:numPr>
        <w:tabs>
          <w:tab w:val="left" w:pos="1582"/>
        </w:tabs>
        <w:spacing w:line="262" w:lineRule="auto"/>
        <w:rPr>
          <w:rFonts w:ascii="Times New Roman" w:eastAsia="Times New Roman" w:hAnsi="Times New Roman" w:cs="Times New Roman"/>
          <w:color w:val="auto"/>
        </w:rPr>
      </w:pPr>
      <w:r w:rsidRPr="002F2E37">
        <w:rPr>
          <w:rFonts w:ascii="Times New Roman" w:eastAsia="Times New Roman" w:hAnsi="Times New Roman" w:cs="Times New Roman"/>
          <w:color w:val="auto"/>
        </w:rPr>
        <w:t>Une Photocopie de la CNI du demandeur du certificat.</w:t>
      </w:r>
    </w:p>
    <w:p w14:paraId="702E2C35" w14:textId="77777777" w:rsidR="00706347" w:rsidRPr="002F2E37" w:rsidRDefault="00706347" w:rsidP="00C21D37">
      <w:pPr>
        <w:numPr>
          <w:ilvl w:val="0"/>
          <w:numId w:val="90"/>
        </w:numPr>
        <w:tabs>
          <w:tab w:val="left" w:pos="841"/>
        </w:tabs>
        <w:jc w:val="both"/>
        <w:rPr>
          <w:rFonts w:ascii="Times New Roman" w:eastAsia="Times New Roman" w:hAnsi="Times New Roman" w:cs="Times New Roman"/>
          <w:color w:val="auto"/>
        </w:rPr>
      </w:pPr>
      <w:r w:rsidRPr="002F2E37">
        <w:rPr>
          <w:rFonts w:ascii="Times New Roman" w:eastAsia="Times New Roman" w:hAnsi="Times New Roman" w:cs="Times New Roman"/>
          <w:color w:val="auto"/>
        </w:rPr>
        <w:t>S’enrôler auprès de l’opérateur MINMAP et récupérer le récépissé de demande de Certificat ;</w:t>
      </w:r>
    </w:p>
    <w:p w14:paraId="3662E48A" w14:textId="77777777" w:rsidR="00706347" w:rsidRPr="002F2E37" w:rsidRDefault="00706347" w:rsidP="00C21D37">
      <w:pPr>
        <w:numPr>
          <w:ilvl w:val="0"/>
          <w:numId w:val="90"/>
        </w:numPr>
        <w:tabs>
          <w:tab w:val="left" w:pos="841"/>
        </w:tabs>
        <w:spacing w:after="320" w:line="257" w:lineRule="auto"/>
        <w:jc w:val="both"/>
        <w:rPr>
          <w:rFonts w:ascii="Times New Roman" w:eastAsia="Times New Roman" w:hAnsi="Times New Roman" w:cs="Times New Roman"/>
          <w:color w:val="auto"/>
        </w:rPr>
      </w:pPr>
      <w:r w:rsidRPr="002F2E37">
        <w:rPr>
          <w:rFonts w:ascii="Times New Roman" w:eastAsia="Times New Roman" w:hAnsi="Times New Roman" w:cs="Times New Roman"/>
          <w:color w:val="auto"/>
        </w:rPr>
        <w:t>Se connecter à l’adresse</w:t>
      </w:r>
      <w:hyperlink r:id="rId57" w:history="1">
        <w:r w:rsidRPr="002F2E37">
          <w:rPr>
            <w:rFonts w:ascii="Times New Roman" w:eastAsia="Times New Roman" w:hAnsi="Times New Roman" w:cs="Times New Roman"/>
            <w:color w:val="auto"/>
          </w:rPr>
          <w:t xml:space="preserve"> </w:t>
        </w:r>
        <w:r w:rsidRPr="002F2E37">
          <w:rPr>
            <w:rFonts w:ascii="Times New Roman" w:eastAsia="Times New Roman" w:hAnsi="Times New Roman" w:cs="Times New Roman"/>
            <w:color w:val="auto"/>
            <w:u w:val="single"/>
            <w:lang w:eastAsia="en-US" w:bidi="en-US"/>
          </w:rPr>
          <w:t>http://www.camgovca.cm/fr/operations-certicats.html</w:t>
        </w:r>
        <w:r w:rsidRPr="002F2E37">
          <w:rPr>
            <w:rFonts w:ascii="Times New Roman" w:eastAsia="Times New Roman" w:hAnsi="Times New Roman" w:cs="Times New Roman"/>
            <w:color w:val="auto"/>
            <w:lang w:eastAsia="en-US" w:bidi="en-US"/>
          </w:rPr>
          <w:t xml:space="preserve"> </w:t>
        </w:r>
      </w:hyperlink>
      <w:r w:rsidRPr="002F2E37">
        <w:rPr>
          <w:rFonts w:ascii="Times New Roman" w:eastAsia="Times New Roman" w:hAnsi="Times New Roman" w:cs="Times New Roman"/>
          <w:color w:val="auto"/>
        </w:rPr>
        <w:t>et téléchar</w:t>
      </w:r>
      <w:r w:rsidRPr="002F2E37">
        <w:rPr>
          <w:rFonts w:ascii="Times New Roman" w:eastAsia="Times New Roman" w:hAnsi="Times New Roman" w:cs="Times New Roman"/>
          <w:color w:val="auto"/>
        </w:rPr>
        <w:softHyphen/>
        <w:t xml:space="preserve">ger dans </w:t>
      </w:r>
      <w:r w:rsidRPr="002F2E37">
        <w:rPr>
          <w:rFonts w:ascii="Times New Roman" w:eastAsia="Times New Roman" w:hAnsi="Times New Roman" w:cs="Times New Roman"/>
          <w:color w:val="auto"/>
        </w:rPr>
        <w:lastRenderedPageBreak/>
        <w:t>un support amovible (vierge) le Certificat Électronique à partir des informations (Numéro de référence et Code d’autorisation) contenues dans le récépissé</w:t>
      </w:r>
    </w:p>
    <w:p w14:paraId="0AE66292" w14:textId="77777777" w:rsidR="00706347" w:rsidRPr="002F2E37" w:rsidRDefault="00706347" w:rsidP="00706347">
      <w:pPr>
        <w:spacing w:after="120"/>
        <w:jc w:val="both"/>
        <w:rPr>
          <w:rFonts w:ascii="Times New Roman" w:eastAsia="Times New Roman" w:hAnsi="Times New Roman" w:cs="Times New Roman"/>
          <w:color w:val="auto"/>
        </w:rPr>
      </w:pPr>
      <w:r w:rsidRPr="002F2E37">
        <w:rPr>
          <w:rFonts w:ascii="Times New Roman" w:eastAsia="Times New Roman" w:hAnsi="Times New Roman" w:cs="Times New Roman"/>
          <w:color w:val="auto"/>
        </w:rPr>
        <w:t>(Bien conserver le mot de passe pour les connexions à COLEPS).</w:t>
      </w:r>
    </w:p>
    <w:p w14:paraId="436025C0" w14:textId="77777777" w:rsidR="00706347" w:rsidRPr="002F2E37" w:rsidRDefault="00706347" w:rsidP="00706347">
      <w:pPr>
        <w:spacing w:after="100" w:line="269" w:lineRule="auto"/>
        <w:rPr>
          <w:rFonts w:ascii="Times New Roman" w:eastAsia="Times New Roman" w:hAnsi="Times New Roman" w:cs="Times New Roman"/>
          <w:color w:val="auto"/>
        </w:rPr>
      </w:pPr>
      <w:r w:rsidRPr="002F2E37">
        <w:rPr>
          <w:rFonts w:ascii="Times New Roman" w:eastAsia="Times New Roman" w:hAnsi="Times New Roman" w:cs="Times New Roman"/>
          <w:color w:val="auto"/>
          <w:u w:val="single"/>
        </w:rPr>
        <w:t>Étape 3</w:t>
      </w:r>
      <w:r w:rsidRPr="002F2E37">
        <w:rPr>
          <w:rFonts w:ascii="Times New Roman" w:eastAsia="Times New Roman" w:hAnsi="Times New Roman" w:cs="Times New Roman"/>
          <w:color w:val="auto"/>
        </w:rPr>
        <w:t xml:space="preserve"> : Enregistrement du Certificat Électronique dans COLEPS</w:t>
      </w:r>
    </w:p>
    <w:p w14:paraId="5A94FEC1" w14:textId="77777777" w:rsidR="00706347" w:rsidRPr="002F2E37" w:rsidRDefault="00706347" w:rsidP="00C21D37">
      <w:pPr>
        <w:numPr>
          <w:ilvl w:val="0"/>
          <w:numId w:val="90"/>
        </w:numPr>
        <w:tabs>
          <w:tab w:val="left" w:pos="850"/>
        </w:tabs>
        <w:spacing w:after="40" w:line="221" w:lineRule="auto"/>
        <w:rPr>
          <w:rFonts w:ascii="Times New Roman" w:eastAsia="Times New Roman" w:hAnsi="Times New Roman" w:cs="Times New Roman"/>
          <w:color w:val="auto"/>
        </w:rPr>
      </w:pPr>
      <w:r w:rsidRPr="002F2E37">
        <w:rPr>
          <w:rFonts w:ascii="Times New Roman" w:eastAsia="Times New Roman" w:hAnsi="Times New Roman" w:cs="Times New Roman"/>
          <w:color w:val="auto"/>
        </w:rPr>
        <w:t>Se connecter à COLEPS à partir de l’adresse</w:t>
      </w:r>
      <w:hyperlink r:id="rId58" w:history="1">
        <w:r w:rsidRPr="002F2E37">
          <w:rPr>
            <w:rFonts w:ascii="Times New Roman" w:eastAsia="Times New Roman" w:hAnsi="Times New Roman" w:cs="Times New Roman"/>
            <w:color w:val="auto"/>
          </w:rPr>
          <w:t xml:space="preserve"> </w:t>
        </w:r>
        <w:r w:rsidRPr="002F2E37">
          <w:rPr>
            <w:rFonts w:ascii="Times New Roman" w:eastAsia="Times New Roman" w:hAnsi="Times New Roman" w:cs="Times New Roman"/>
            <w:color w:val="auto"/>
            <w:u w:val="single"/>
            <w:lang w:eastAsia="en-US" w:bidi="en-US"/>
          </w:rPr>
          <w:t>https://www.marchespublics.cm</w:t>
        </w:r>
        <w:r w:rsidRPr="002F2E37">
          <w:rPr>
            <w:rFonts w:ascii="Times New Roman" w:eastAsia="Times New Roman" w:hAnsi="Times New Roman" w:cs="Times New Roman"/>
            <w:color w:val="auto"/>
            <w:lang w:eastAsia="en-US" w:bidi="en-US"/>
          </w:rPr>
          <w:t xml:space="preserve"> </w:t>
        </w:r>
      </w:hyperlink>
      <w:r w:rsidRPr="002F2E37">
        <w:rPr>
          <w:rFonts w:ascii="Times New Roman" w:eastAsia="Times New Roman" w:hAnsi="Times New Roman" w:cs="Times New Roman"/>
          <w:color w:val="auto"/>
        </w:rPr>
        <w:t xml:space="preserve">ou </w:t>
      </w:r>
      <w:hyperlink r:id="rId59" w:history="1">
        <w:r w:rsidRPr="002F2E37">
          <w:rPr>
            <w:rFonts w:ascii="Times New Roman" w:eastAsia="Times New Roman" w:hAnsi="Times New Roman" w:cs="Times New Roman"/>
            <w:color w:val="auto"/>
            <w:u w:val="single"/>
            <w:lang w:eastAsia="en-US" w:bidi="en-US"/>
          </w:rPr>
          <w:t>https://www.publicscontratcs.cm</w:t>
        </w:r>
        <w:r w:rsidRPr="002F2E37">
          <w:rPr>
            <w:rFonts w:ascii="Times New Roman" w:eastAsia="Times New Roman" w:hAnsi="Times New Roman" w:cs="Times New Roman"/>
            <w:color w:val="auto"/>
            <w:lang w:eastAsia="en-US" w:bidi="en-US"/>
          </w:rPr>
          <w:t xml:space="preserve"> </w:t>
        </w:r>
      </w:hyperlink>
      <w:r w:rsidRPr="002F2E37">
        <w:rPr>
          <w:rFonts w:ascii="Times New Roman" w:eastAsia="Times New Roman" w:hAnsi="Times New Roman" w:cs="Times New Roman"/>
          <w:color w:val="auto"/>
        </w:rPr>
        <w:t>;</w:t>
      </w:r>
    </w:p>
    <w:p w14:paraId="20FE214F" w14:textId="77777777" w:rsidR="00706347" w:rsidRPr="002F2E37" w:rsidRDefault="00706347" w:rsidP="00C21D37">
      <w:pPr>
        <w:numPr>
          <w:ilvl w:val="0"/>
          <w:numId w:val="90"/>
        </w:numPr>
        <w:tabs>
          <w:tab w:val="left" w:pos="850"/>
        </w:tabs>
        <w:spacing w:line="295" w:lineRule="auto"/>
        <w:rPr>
          <w:rFonts w:ascii="Times New Roman" w:eastAsia="Times New Roman" w:hAnsi="Times New Roman" w:cs="Times New Roman"/>
          <w:color w:val="auto"/>
        </w:rPr>
      </w:pPr>
      <w:r w:rsidRPr="002F2E37">
        <w:rPr>
          <w:rFonts w:ascii="Times New Roman" w:eastAsia="Times New Roman" w:hAnsi="Times New Roman" w:cs="Times New Roman"/>
          <w:color w:val="auto"/>
        </w:rPr>
        <w:t xml:space="preserve">Aller dans l’onglet « </w:t>
      </w:r>
      <w:r w:rsidRPr="002F2E37">
        <w:rPr>
          <w:rFonts w:ascii="Times New Roman" w:eastAsia="Times New Roman" w:hAnsi="Times New Roman" w:cs="Times New Roman"/>
          <w:i/>
          <w:iCs/>
          <w:color w:val="auto"/>
        </w:rPr>
        <w:t xml:space="preserve">Enregistrement des </w:t>
      </w:r>
      <w:r w:rsidRPr="002F2E37">
        <w:rPr>
          <w:rFonts w:ascii="Times New Roman" w:eastAsia="Times New Roman" w:hAnsi="Times New Roman" w:cs="Times New Roman"/>
          <w:i/>
          <w:iCs/>
          <w:color w:val="auto"/>
          <w:sz w:val="22"/>
          <w:szCs w:val="22"/>
        </w:rPr>
        <w:t>soumissionnaires</w:t>
      </w:r>
      <w:r w:rsidRPr="002F2E37">
        <w:rPr>
          <w:rFonts w:ascii="Times New Roman" w:eastAsia="Times New Roman" w:hAnsi="Times New Roman" w:cs="Times New Roman"/>
          <w:color w:val="auto"/>
        </w:rPr>
        <w:t xml:space="preserve"> », puis la ru</w:t>
      </w:r>
      <w:r w:rsidRPr="002F2E37">
        <w:rPr>
          <w:rFonts w:ascii="Times New Roman" w:eastAsia="Times New Roman" w:hAnsi="Times New Roman" w:cs="Times New Roman"/>
          <w:color w:val="auto"/>
        </w:rPr>
        <w:softHyphen/>
        <w:t>brique</w:t>
      </w:r>
    </w:p>
    <w:p w14:paraId="50509C74" w14:textId="77777777" w:rsidR="00706347" w:rsidRPr="002F2E37" w:rsidRDefault="00706347" w:rsidP="00706347">
      <w:pPr>
        <w:spacing w:after="520" w:line="276" w:lineRule="auto"/>
        <w:ind w:firstLine="840"/>
        <w:rPr>
          <w:rFonts w:ascii="Times New Roman" w:eastAsia="Times New Roman" w:hAnsi="Times New Roman" w:cs="Times New Roman"/>
          <w:color w:val="auto"/>
        </w:rPr>
      </w:pPr>
      <w:r w:rsidRPr="002F2E37">
        <w:rPr>
          <w:rFonts w:ascii="Times New Roman" w:eastAsia="Times New Roman" w:hAnsi="Times New Roman" w:cs="Times New Roman"/>
          <w:color w:val="auto"/>
          <w:sz w:val="22"/>
          <w:szCs w:val="22"/>
        </w:rPr>
        <w:t xml:space="preserve">« </w:t>
      </w:r>
      <w:r w:rsidRPr="002F2E37">
        <w:rPr>
          <w:rFonts w:ascii="Times New Roman" w:eastAsia="Times New Roman" w:hAnsi="Times New Roman" w:cs="Times New Roman"/>
          <w:i/>
          <w:iCs/>
          <w:color w:val="auto"/>
          <w:sz w:val="22"/>
          <w:szCs w:val="22"/>
        </w:rPr>
        <w:t>Enregistrement nouveau / Certificat supplémentaire</w:t>
      </w:r>
      <w:r w:rsidRPr="002F2E37">
        <w:rPr>
          <w:rFonts w:ascii="Times New Roman" w:eastAsia="Times New Roman" w:hAnsi="Times New Roman" w:cs="Times New Roman"/>
          <w:color w:val="auto"/>
          <w:sz w:val="22"/>
          <w:szCs w:val="22"/>
        </w:rPr>
        <w:t xml:space="preserve"> » ; identifier l’entreprise à partir du </w:t>
      </w:r>
      <w:r w:rsidRPr="002F2E37">
        <w:rPr>
          <w:rFonts w:ascii="Times New Roman" w:eastAsia="Times New Roman" w:hAnsi="Times New Roman" w:cs="Times New Roman"/>
          <w:color w:val="auto"/>
        </w:rPr>
        <w:t>numéro de Registre de Commerce, puis ajouter le Certificat après avoir minutieusement renseigné le formulaire.</w:t>
      </w:r>
    </w:p>
    <w:p w14:paraId="3F8EF64B" w14:textId="77777777" w:rsidR="00706347" w:rsidRPr="002F2E37" w:rsidRDefault="00706347" w:rsidP="00706347">
      <w:pPr>
        <w:spacing w:after="100" w:line="269" w:lineRule="auto"/>
        <w:rPr>
          <w:rFonts w:ascii="Times New Roman" w:eastAsia="Times New Roman" w:hAnsi="Times New Roman" w:cs="Times New Roman"/>
          <w:color w:val="auto"/>
        </w:rPr>
      </w:pPr>
      <w:r w:rsidRPr="002F2E37">
        <w:rPr>
          <w:rFonts w:ascii="Times New Roman" w:eastAsia="Times New Roman" w:hAnsi="Times New Roman" w:cs="Times New Roman"/>
          <w:b/>
          <w:bCs/>
          <w:color w:val="auto"/>
        </w:rPr>
        <w:t>Assistance technique</w:t>
      </w:r>
    </w:p>
    <w:p w14:paraId="14354ED6" w14:textId="77777777" w:rsidR="00706347" w:rsidRPr="002F2E37" w:rsidRDefault="00706347" w:rsidP="00345D38">
      <w:pPr>
        <w:spacing w:after="100" w:line="269" w:lineRule="auto"/>
        <w:rPr>
          <w:rFonts w:ascii="Times New Roman" w:eastAsia="Times New Roman" w:hAnsi="Times New Roman" w:cs="Times New Roman"/>
          <w:color w:val="auto"/>
        </w:rPr>
      </w:pPr>
      <w:r w:rsidRPr="002F2E37">
        <w:rPr>
          <w:rFonts w:ascii="Times New Roman" w:eastAsia="Times New Roman" w:hAnsi="Times New Roman" w:cs="Times New Roman"/>
          <w:color w:val="auto"/>
        </w:rPr>
        <w:t>Pour obtenir une assistance technique, en cas de survenance d’un problème lié à l’utilisation de la plateforme bien vouloir appeler aux numéros (+237) 222 238 155 / 222 237 084/677 006 110 ou écrire à l’adresse email</w:t>
      </w:r>
      <w:hyperlink r:id="rId60" w:history="1">
        <w:r w:rsidRPr="002F2E37">
          <w:rPr>
            <w:rFonts w:ascii="Times New Roman" w:eastAsia="Times New Roman" w:hAnsi="Times New Roman" w:cs="Times New Roman"/>
            <w:color w:val="auto"/>
          </w:rPr>
          <w:t xml:space="preserve"> dsi@minmap.cm.</w:t>
        </w:r>
      </w:hyperlink>
    </w:p>
    <w:p w14:paraId="0CCA2534" w14:textId="77777777" w:rsidR="00994DC3" w:rsidRPr="002F2E37" w:rsidRDefault="00994DC3" w:rsidP="00994DC3">
      <w:pPr>
        <w:rPr>
          <w:rFonts w:ascii="Times New Roman" w:eastAsia="Times New Roman" w:hAnsi="Times New Roman" w:cs="Times New Roman"/>
          <w:color w:val="auto"/>
        </w:rPr>
      </w:pPr>
    </w:p>
    <w:p w14:paraId="62849593" w14:textId="77777777" w:rsidR="00994DC3" w:rsidRPr="002F2E37" w:rsidRDefault="00994DC3" w:rsidP="00994DC3">
      <w:pPr>
        <w:rPr>
          <w:rFonts w:ascii="Times New Roman" w:eastAsia="Times New Roman" w:hAnsi="Times New Roman" w:cs="Times New Roman"/>
          <w:color w:val="auto"/>
        </w:rPr>
      </w:pPr>
    </w:p>
    <w:p w14:paraId="0B8C92D6" w14:textId="77777777" w:rsidR="00994DC3" w:rsidRPr="002F2E37" w:rsidRDefault="00994DC3" w:rsidP="00994DC3">
      <w:pPr>
        <w:rPr>
          <w:rFonts w:ascii="Times New Roman" w:eastAsia="Times New Roman" w:hAnsi="Times New Roman" w:cs="Times New Roman"/>
          <w:color w:val="auto"/>
        </w:rPr>
      </w:pPr>
    </w:p>
    <w:p w14:paraId="67DEDC15" w14:textId="77777777" w:rsidR="00994DC3" w:rsidRPr="002F2E37" w:rsidRDefault="00994DC3" w:rsidP="00994DC3">
      <w:pPr>
        <w:rPr>
          <w:rFonts w:ascii="Times New Roman" w:eastAsia="Times New Roman" w:hAnsi="Times New Roman" w:cs="Times New Roman"/>
          <w:color w:val="auto"/>
        </w:rPr>
      </w:pPr>
    </w:p>
    <w:p w14:paraId="0B995BF9" w14:textId="77777777" w:rsidR="00994DC3" w:rsidRPr="002F2E37" w:rsidRDefault="00994DC3" w:rsidP="00994DC3">
      <w:pPr>
        <w:rPr>
          <w:rFonts w:ascii="Times New Roman" w:eastAsia="Times New Roman" w:hAnsi="Times New Roman" w:cs="Times New Roman"/>
          <w:color w:val="auto"/>
        </w:rPr>
      </w:pPr>
    </w:p>
    <w:p w14:paraId="24000E7F" w14:textId="77777777" w:rsidR="00994DC3" w:rsidRPr="002F2E37" w:rsidRDefault="00994DC3" w:rsidP="00994DC3">
      <w:pPr>
        <w:rPr>
          <w:rFonts w:ascii="Times New Roman" w:eastAsia="Times New Roman" w:hAnsi="Times New Roman" w:cs="Times New Roman"/>
          <w:color w:val="auto"/>
        </w:rPr>
      </w:pPr>
    </w:p>
    <w:p w14:paraId="6C30014F" w14:textId="77777777" w:rsidR="00994DC3" w:rsidRPr="002F2E37" w:rsidRDefault="00994DC3" w:rsidP="00994DC3">
      <w:pPr>
        <w:rPr>
          <w:rFonts w:ascii="Times New Roman" w:eastAsia="Times New Roman" w:hAnsi="Times New Roman" w:cs="Times New Roman"/>
          <w:color w:val="auto"/>
        </w:rPr>
      </w:pPr>
    </w:p>
    <w:p w14:paraId="4095A2A3" w14:textId="77777777" w:rsidR="00994DC3" w:rsidRPr="002F2E37" w:rsidRDefault="00994DC3" w:rsidP="00994DC3">
      <w:pPr>
        <w:rPr>
          <w:rFonts w:ascii="Times New Roman" w:eastAsia="Times New Roman" w:hAnsi="Times New Roman" w:cs="Times New Roman"/>
          <w:color w:val="auto"/>
        </w:rPr>
      </w:pPr>
    </w:p>
    <w:p w14:paraId="0A769C11" w14:textId="77777777" w:rsidR="00994DC3" w:rsidRPr="002F2E37" w:rsidRDefault="00994DC3" w:rsidP="00994DC3">
      <w:pPr>
        <w:rPr>
          <w:rFonts w:ascii="Times New Roman" w:eastAsia="Times New Roman" w:hAnsi="Times New Roman" w:cs="Times New Roman"/>
          <w:color w:val="auto"/>
        </w:rPr>
      </w:pPr>
    </w:p>
    <w:p w14:paraId="5E7EA10A" w14:textId="77777777" w:rsidR="00994DC3" w:rsidRPr="002F2E37" w:rsidRDefault="00994DC3" w:rsidP="00994DC3">
      <w:pPr>
        <w:rPr>
          <w:rFonts w:ascii="Times New Roman" w:eastAsia="Times New Roman" w:hAnsi="Times New Roman" w:cs="Times New Roman"/>
          <w:color w:val="auto"/>
        </w:rPr>
      </w:pPr>
    </w:p>
    <w:p w14:paraId="5E16E5A8" w14:textId="77777777" w:rsidR="00994DC3" w:rsidRPr="002F2E37" w:rsidRDefault="00994DC3" w:rsidP="00994DC3">
      <w:pPr>
        <w:rPr>
          <w:rFonts w:ascii="Times New Roman" w:eastAsia="Times New Roman" w:hAnsi="Times New Roman" w:cs="Times New Roman"/>
          <w:color w:val="auto"/>
        </w:rPr>
      </w:pPr>
    </w:p>
    <w:p w14:paraId="408B2510" w14:textId="77777777" w:rsidR="00994DC3" w:rsidRPr="002F2E37" w:rsidRDefault="00994DC3" w:rsidP="00994DC3">
      <w:pPr>
        <w:rPr>
          <w:rFonts w:ascii="Times New Roman" w:eastAsia="Times New Roman" w:hAnsi="Times New Roman" w:cs="Times New Roman"/>
          <w:color w:val="auto"/>
        </w:rPr>
      </w:pPr>
    </w:p>
    <w:p w14:paraId="32D7A828" w14:textId="77777777" w:rsidR="00994DC3" w:rsidRPr="002F2E37" w:rsidRDefault="00994DC3" w:rsidP="00994DC3">
      <w:pPr>
        <w:rPr>
          <w:rFonts w:ascii="Times New Roman" w:eastAsia="Times New Roman" w:hAnsi="Times New Roman" w:cs="Times New Roman"/>
          <w:color w:val="auto"/>
        </w:rPr>
      </w:pPr>
    </w:p>
    <w:p w14:paraId="340014FB" w14:textId="77777777" w:rsidR="00994DC3" w:rsidRPr="002F2E37" w:rsidRDefault="00994DC3" w:rsidP="00994DC3">
      <w:pPr>
        <w:rPr>
          <w:rFonts w:ascii="Times New Roman" w:eastAsia="Times New Roman" w:hAnsi="Times New Roman" w:cs="Times New Roman"/>
          <w:color w:val="auto"/>
        </w:rPr>
      </w:pPr>
    </w:p>
    <w:p w14:paraId="4A1CD8A0" w14:textId="77777777" w:rsidR="00994DC3" w:rsidRPr="002F2E37" w:rsidRDefault="00994DC3" w:rsidP="00994DC3">
      <w:pPr>
        <w:rPr>
          <w:rFonts w:ascii="Times New Roman" w:eastAsia="Times New Roman" w:hAnsi="Times New Roman" w:cs="Times New Roman"/>
          <w:color w:val="auto"/>
        </w:rPr>
      </w:pPr>
    </w:p>
    <w:p w14:paraId="13FF2007" w14:textId="77777777" w:rsidR="00994DC3" w:rsidRPr="002F2E37" w:rsidRDefault="00994DC3" w:rsidP="00994DC3">
      <w:pPr>
        <w:rPr>
          <w:rFonts w:ascii="Times New Roman" w:eastAsia="Times New Roman" w:hAnsi="Times New Roman" w:cs="Times New Roman"/>
          <w:color w:val="auto"/>
        </w:rPr>
      </w:pPr>
    </w:p>
    <w:p w14:paraId="69343DB3" w14:textId="77777777" w:rsidR="00994DC3" w:rsidRPr="002F2E37" w:rsidRDefault="00994DC3" w:rsidP="00994DC3">
      <w:pPr>
        <w:rPr>
          <w:rFonts w:ascii="Times New Roman" w:eastAsia="Times New Roman" w:hAnsi="Times New Roman" w:cs="Times New Roman"/>
          <w:color w:val="auto"/>
        </w:rPr>
      </w:pPr>
    </w:p>
    <w:p w14:paraId="0D59F2B9" w14:textId="77777777" w:rsidR="00994DC3" w:rsidRPr="002F2E37" w:rsidRDefault="00994DC3" w:rsidP="00994DC3">
      <w:pPr>
        <w:rPr>
          <w:rFonts w:ascii="Times New Roman" w:eastAsia="Times New Roman" w:hAnsi="Times New Roman" w:cs="Times New Roman"/>
          <w:color w:val="auto"/>
        </w:rPr>
      </w:pPr>
    </w:p>
    <w:p w14:paraId="6D888251" w14:textId="77777777" w:rsidR="00994DC3" w:rsidRPr="002F2E37" w:rsidRDefault="00994DC3" w:rsidP="00994DC3">
      <w:pPr>
        <w:rPr>
          <w:rFonts w:ascii="Times New Roman" w:eastAsia="Times New Roman" w:hAnsi="Times New Roman" w:cs="Times New Roman"/>
          <w:color w:val="auto"/>
        </w:rPr>
      </w:pPr>
    </w:p>
    <w:p w14:paraId="72A3F233" w14:textId="77777777" w:rsidR="00994DC3" w:rsidRPr="002F2E37" w:rsidRDefault="00994DC3" w:rsidP="00994DC3">
      <w:pPr>
        <w:rPr>
          <w:rFonts w:ascii="Times New Roman" w:eastAsia="Times New Roman" w:hAnsi="Times New Roman" w:cs="Times New Roman"/>
          <w:color w:val="auto"/>
        </w:rPr>
      </w:pPr>
    </w:p>
    <w:p w14:paraId="18BD37CA" w14:textId="77777777" w:rsidR="00994DC3" w:rsidRPr="002F2E37" w:rsidRDefault="00994DC3" w:rsidP="00994DC3">
      <w:pPr>
        <w:rPr>
          <w:rFonts w:ascii="Times New Roman" w:eastAsia="Times New Roman" w:hAnsi="Times New Roman" w:cs="Times New Roman"/>
          <w:color w:val="auto"/>
        </w:rPr>
      </w:pPr>
    </w:p>
    <w:p w14:paraId="03491F24" w14:textId="77777777" w:rsidR="00994DC3" w:rsidRPr="002F2E37" w:rsidRDefault="00994DC3" w:rsidP="00994DC3">
      <w:pPr>
        <w:rPr>
          <w:rFonts w:ascii="Times New Roman" w:eastAsia="Times New Roman" w:hAnsi="Times New Roman" w:cs="Times New Roman"/>
          <w:color w:val="auto"/>
        </w:rPr>
      </w:pPr>
    </w:p>
    <w:p w14:paraId="4E9D2A46" w14:textId="77777777" w:rsidR="00994DC3" w:rsidRPr="002F2E37" w:rsidRDefault="00994DC3" w:rsidP="00994DC3">
      <w:pPr>
        <w:rPr>
          <w:rFonts w:ascii="Times New Roman" w:eastAsia="Times New Roman" w:hAnsi="Times New Roman" w:cs="Times New Roman"/>
          <w:color w:val="auto"/>
        </w:rPr>
      </w:pPr>
    </w:p>
    <w:p w14:paraId="7FF80857" w14:textId="77777777" w:rsidR="00994DC3" w:rsidRPr="002F2E37" w:rsidRDefault="00994DC3" w:rsidP="00994DC3">
      <w:pPr>
        <w:rPr>
          <w:rFonts w:ascii="Times New Roman" w:eastAsia="Times New Roman" w:hAnsi="Times New Roman" w:cs="Times New Roman"/>
          <w:color w:val="auto"/>
        </w:rPr>
      </w:pPr>
    </w:p>
    <w:p w14:paraId="5F727165" w14:textId="77777777" w:rsidR="00994DC3" w:rsidRPr="002F2E37" w:rsidRDefault="00994DC3" w:rsidP="00994DC3">
      <w:pPr>
        <w:rPr>
          <w:rFonts w:ascii="Times New Roman" w:eastAsia="Times New Roman" w:hAnsi="Times New Roman" w:cs="Times New Roman"/>
          <w:color w:val="auto"/>
        </w:rPr>
      </w:pPr>
    </w:p>
    <w:p w14:paraId="5AF28172" w14:textId="77777777" w:rsidR="00994DC3" w:rsidRPr="002F2E37" w:rsidRDefault="00994DC3" w:rsidP="00994DC3">
      <w:pPr>
        <w:rPr>
          <w:rFonts w:ascii="Times New Roman" w:eastAsia="Times New Roman" w:hAnsi="Times New Roman" w:cs="Times New Roman"/>
          <w:color w:val="auto"/>
        </w:rPr>
      </w:pPr>
    </w:p>
    <w:p w14:paraId="182B7EBE" w14:textId="77777777" w:rsidR="00994DC3" w:rsidRPr="002F2E37" w:rsidRDefault="00994DC3" w:rsidP="00994DC3">
      <w:pPr>
        <w:rPr>
          <w:rFonts w:ascii="Times New Roman" w:eastAsia="Times New Roman" w:hAnsi="Times New Roman" w:cs="Times New Roman"/>
          <w:color w:val="auto"/>
        </w:rPr>
      </w:pPr>
    </w:p>
    <w:p w14:paraId="310D648A" w14:textId="77777777" w:rsidR="00994DC3" w:rsidRPr="002F2E37" w:rsidRDefault="00994DC3" w:rsidP="00994DC3">
      <w:pPr>
        <w:rPr>
          <w:rFonts w:ascii="Times New Roman" w:eastAsia="Times New Roman" w:hAnsi="Times New Roman" w:cs="Times New Roman"/>
          <w:color w:val="auto"/>
        </w:rPr>
      </w:pPr>
    </w:p>
    <w:p w14:paraId="7132231A" w14:textId="77777777" w:rsidR="00994DC3" w:rsidRPr="002F2E37" w:rsidRDefault="00994DC3" w:rsidP="00994DC3">
      <w:pPr>
        <w:rPr>
          <w:rFonts w:ascii="Times New Roman" w:eastAsia="Times New Roman" w:hAnsi="Times New Roman" w:cs="Times New Roman"/>
          <w:color w:val="auto"/>
        </w:rPr>
      </w:pPr>
    </w:p>
    <w:p w14:paraId="7305836D" w14:textId="77777777" w:rsidR="00994DC3" w:rsidRPr="002F2E37" w:rsidRDefault="00994DC3" w:rsidP="00994DC3">
      <w:pPr>
        <w:rPr>
          <w:rFonts w:ascii="Times New Roman" w:eastAsia="Times New Roman" w:hAnsi="Times New Roman" w:cs="Times New Roman"/>
          <w:color w:val="auto"/>
        </w:rPr>
      </w:pPr>
    </w:p>
    <w:p w14:paraId="6C14F675" w14:textId="77777777" w:rsidR="00994DC3" w:rsidRPr="002F2E37" w:rsidRDefault="00994DC3" w:rsidP="00994DC3">
      <w:pPr>
        <w:rPr>
          <w:rFonts w:ascii="Times New Roman" w:eastAsia="Times New Roman" w:hAnsi="Times New Roman" w:cs="Times New Roman"/>
          <w:color w:val="auto"/>
        </w:rPr>
      </w:pPr>
    </w:p>
    <w:p w14:paraId="5C3DAE30" w14:textId="77777777" w:rsidR="00994DC3" w:rsidRPr="002F2E37" w:rsidRDefault="00994DC3" w:rsidP="00994DC3">
      <w:pPr>
        <w:rPr>
          <w:rFonts w:ascii="Times New Roman" w:eastAsia="Times New Roman" w:hAnsi="Times New Roman" w:cs="Times New Roman"/>
          <w:color w:val="auto"/>
        </w:rPr>
      </w:pPr>
    </w:p>
    <w:p w14:paraId="085C1F03" w14:textId="50B5AEDE" w:rsidR="00994DC3" w:rsidRPr="002F2E37" w:rsidRDefault="00994DC3" w:rsidP="00994DC3">
      <w:pPr>
        <w:tabs>
          <w:tab w:val="left" w:pos="4958"/>
        </w:tabs>
        <w:rPr>
          <w:rFonts w:ascii="Times New Roman" w:hAnsi="Times New Roman" w:cs="Times New Roman"/>
          <w:color w:val="auto"/>
        </w:rPr>
      </w:pPr>
      <w:r w:rsidRPr="002F2E37">
        <w:rPr>
          <w:rFonts w:ascii="Times New Roman" w:eastAsia="Times New Roman" w:hAnsi="Times New Roman" w:cs="Times New Roman"/>
          <w:color w:val="auto"/>
        </w:rPr>
        <w:tab/>
      </w:r>
    </w:p>
    <w:sectPr w:rsidR="00994DC3" w:rsidRPr="002F2E37" w:rsidSect="00196920">
      <w:headerReference w:type="even" r:id="rId61"/>
      <w:headerReference w:type="default" r:id="rId62"/>
      <w:footerReference w:type="even" r:id="rId63"/>
      <w:footerReference w:type="default" r:id="rId64"/>
      <w:footnotePr>
        <w:numStart w:val="3"/>
      </w:footnotePr>
      <w:type w:val="continuous"/>
      <w:pgSz w:w="12240" w:h="15840"/>
      <w:pgMar w:top="1134" w:right="964" w:bottom="1134" w:left="1077" w:header="697" w:footer="6"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FBF49" w14:textId="77777777" w:rsidR="00DA601B" w:rsidRDefault="00DA601B" w:rsidP="00060B8B">
      <w:r>
        <w:separator/>
      </w:r>
    </w:p>
  </w:endnote>
  <w:endnote w:type="continuationSeparator" w:id="0">
    <w:p w14:paraId="2705345B" w14:textId="77777777" w:rsidR="00DA601B" w:rsidRDefault="00DA601B" w:rsidP="0006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BoldMT">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715609"/>
      <w:docPartObj>
        <w:docPartGallery w:val="Page Numbers (Bottom of Page)"/>
        <w:docPartUnique/>
      </w:docPartObj>
    </w:sdtPr>
    <w:sdtEndPr>
      <w:rPr>
        <w:noProof/>
      </w:rPr>
    </w:sdtEndPr>
    <w:sdtContent>
      <w:p w14:paraId="1C73C54F" w14:textId="0837F24E" w:rsidR="0010777A" w:rsidRDefault="0010777A">
        <w:pPr>
          <w:pStyle w:val="Pieddepage"/>
          <w:jc w:val="center"/>
        </w:pPr>
        <w:r>
          <w:fldChar w:fldCharType="begin"/>
        </w:r>
        <w:r>
          <w:instrText xml:space="preserve"> PAGE   \* MERGEFORMAT </w:instrText>
        </w:r>
        <w:r>
          <w:fldChar w:fldCharType="separate"/>
        </w:r>
        <w:r w:rsidR="00154A4F">
          <w:rPr>
            <w:noProof/>
          </w:rPr>
          <w:t>5</w:t>
        </w:r>
        <w:r>
          <w:rPr>
            <w:noProof/>
          </w:rPr>
          <w:fldChar w:fldCharType="end"/>
        </w:r>
      </w:p>
    </w:sdtContent>
  </w:sdt>
  <w:p w14:paraId="1238778C" w14:textId="022B0625" w:rsidR="0010777A" w:rsidRDefault="0010777A">
    <w:pPr>
      <w:pStyle w:val="Pieddepage"/>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1604" w14:textId="77777777" w:rsidR="0010777A" w:rsidRDefault="0010777A">
    <w:pPr>
      <w:spacing w:line="1" w:lineRule="exact"/>
    </w:pPr>
    <w:r>
      <w:rPr>
        <w:noProof/>
        <w:lang w:bidi="ar-SA"/>
      </w:rPr>
      <mc:AlternateContent>
        <mc:Choice Requires="wps">
          <w:drawing>
            <wp:anchor distT="0" distB="0" distL="0" distR="0" simplePos="0" relativeHeight="251671552" behindDoc="1" locked="0" layoutInCell="1" allowOverlap="1" wp14:anchorId="2DE71051" wp14:editId="1469ACAD">
              <wp:simplePos x="0" y="0"/>
              <wp:positionH relativeFrom="page">
                <wp:posOffset>3817620</wp:posOffset>
              </wp:positionH>
              <wp:positionV relativeFrom="page">
                <wp:posOffset>9745980</wp:posOffset>
              </wp:positionV>
              <wp:extent cx="137160" cy="103505"/>
              <wp:effectExtent l="0" t="0" r="0" b="0"/>
              <wp:wrapNone/>
              <wp:docPr id="35" name="Shape 35"/>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4F920CF3"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76</w:t>
                          </w:r>
                          <w:r>
                            <w:rPr>
                              <w:sz w:val="24"/>
                              <w:szCs w:val="24"/>
                            </w:rPr>
                            <w:fldChar w:fldCharType="end"/>
                          </w:r>
                        </w:p>
                      </w:txbxContent>
                    </wps:txbx>
                    <wps:bodyPr wrap="none" lIns="0" tIns="0" rIns="0" bIns="0">
                      <a:spAutoFit/>
                    </wps:bodyPr>
                  </wps:wsp>
                </a:graphicData>
              </a:graphic>
            </wp:anchor>
          </w:drawing>
        </mc:Choice>
        <mc:Fallback>
          <w:pict>
            <v:shapetype w14:anchorId="2DE71051" id="_x0000_t202" coordsize="21600,21600" o:spt="202" path="m,l,21600r21600,l21600,xe">
              <v:stroke joinstyle="miter"/>
              <v:path gradientshapeok="t" o:connecttype="rect"/>
            </v:shapetype>
            <v:shape id="Shape 35" o:spid="_x0000_s1052" type="#_x0000_t202" style="position:absolute;margin-left:300.6pt;margin-top:767.4pt;width:10.8pt;height:8.1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ApY0ytmAEAACoD&#10;AAAOAAAAAAAAAAAAAAAAAC4CAABkcnMvZTJvRG9jLnhtbFBLAQItABQABgAIAAAAIQDVeF0Z3gAA&#10;AA0BAAAPAAAAAAAAAAAAAAAAAPIDAABkcnMvZG93bnJldi54bWxQSwUGAAAAAAQABADzAAAA/QQA&#10;AAAA&#10;" filled="f" stroked="f">
              <v:textbox style="mso-fit-shape-to-text:t" inset="0,0,0,0">
                <w:txbxContent>
                  <w:p w14:paraId="4F920CF3"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76</w:t>
                    </w:r>
                    <w:r>
                      <w:rPr>
                        <w:sz w:val="24"/>
                        <w:szCs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2B545" w14:textId="77777777" w:rsidR="0010777A" w:rsidRDefault="0010777A">
    <w:pPr>
      <w:spacing w:line="1" w:lineRule="exact"/>
    </w:pPr>
    <w:r>
      <w:rPr>
        <w:noProof/>
        <w:lang w:bidi="ar-SA"/>
      </w:rPr>
      <mc:AlternateContent>
        <mc:Choice Requires="wps">
          <w:drawing>
            <wp:anchor distT="0" distB="0" distL="0" distR="0" simplePos="0" relativeHeight="251670528" behindDoc="1" locked="0" layoutInCell="1" allowOverlap="1" wp14:anchorId="351213A2" wp14:editId="1187FCD4">
              <wp:simplePos x="0" y="0"/>
              <wp:positionH relativeFrom="page">
                <wp:posOffset>3817620</wp:posOffset>
              </wp:positionH>
              <wp:positionV relativeFrom="page">
                <wp:posOffset>9745980</wp:posOffset>
              </wp:positionV>
              <wp:extent cx="137160" cy="103505"/>
              <wp:effectExtent l="0" t="0" r="0" b="0"/>
              <wp:wrapNone/>
              <wp:docPr id="33" name="Shape 3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0DE3E192" w14:textId="7AD6ADA5" w:rsidR="0010777A" w:rsidRDefault="0010777A">
                          <w:pPr>
                            <w:pStyle w:val="Headerorfooter20"/>
                            <w:rPr>
                              <w:sz w:val="24"/>
                              <w:szCs w:val="24"/>
                            </w:rPr>
                          </w:pPr>
                          <w:r>
                            <w:fldChar w:fldCharType="begin"/>
                          </w:r>
                          <w:r>
                            <w:instrText xml:space="preserve"> PAGE \* MERGEFORMAT </w:instrText>
                          </w:r>
                          <w:r>
                            <w:fldChar w:fldCharType="separate"/>
                          </w:r>
                          <w:r w:rsidR="00662E93" w:rsidRPr="00662E93">
                            <w:rPr>
                              <w:noProof/>
                              <w:sz w:val="24"/>
                              <w:szCs w:val="24"/>
                            </w:rPr>
                            <w:t>59</w:t>
                          </w:r>
                          <w:r>
                            <w:rPr>
                              <w:sz w:val="24"/>
                              <w:szCs w:val="24"/>
                            </w:rPr>
                            <w:fldChar w:fldCharType="end"/>
                          </w:r>
                        </w:p>
                      </w:txbxContent>
                    </wps:txbx>
                    <wps:bodyPr wrap="none" lIns="0" tIns="0" rIns="0" bIns="0">
                      <a:spAutoFit/>
                    </wps:bodyPr>
                  </wps:wsp>
                </a:graphicData>
              </a:graphic>
            </wp:anchor>
          </w:drawing>
        </mc:Choice>
        <mc:Fallback>
          <w:pict>
            <v:shapetype w14:anchorId="351213A2" id="_x0000_t202" coordsize="21600,21600" o:spt="202" path="m,l,21600r21600,l21600,xe">
              <v:stroke joinstyle="miter"/>
              <v:path gradientshapeok="t" o:connecttype="rect"/>
            </v:shapetype>
            <v:shape id="Shape 33" o:spid="_x0000_s1053" type="#_x0000_t202" style="position:absolute;margin-left:300.6pt;margin-top:767.4pt;width:10.8pt;height:8.1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B2bu0VmAEAACoD&#10;AAAOAAAAAAAAAAAAAAAAAC4CAABkcnMvZTJvRG9jLnhtbFBLAQItABQABgAIAAAAIQDVeF0Z3gAA&#10;AA0BAAAPAAAAAAAAAAAAAAAAAPIDAABkcnMvZG93bnJldi54bWxQSwUGAAAAAAQABADzAAAA/QQA&#10;AAAA&#10;" filled="f" stroked="f">
              <v:textbox style="mso-fit-shape-to-text:t" inset="0,0,0,0">
                <w:txbxContent>
                  <w:p w14:paraId="0DE3E192" w14:textId="7AD6ADA5" w:rsidR="0010777A" w:rsidRDefault="0010777A">
                    <w:pPr>
                      <w:pStyle w:val="Headerorfooter20"/>
                      <w:rPr>
                        <w:sz w:val="24"/>
                        <w:szCs w:val="24"/>
                      </w:rPr>
                    </w:pPr>
                    <w:r>
                      <w:fldChar w:fldCharType="begin"/>
                    </w:r>
                    <w:r>
                      <w:instrText xml:space="preserve"> PAGE \* MERGEFORMAT </w:instrText>
                    </w:r>
                    <w:r>
                      <w:fldChar w:fldCharType="separate"/>
                    </w:r>
                    <w:r w:rsidR="00662E93" w:rsidRPr="00662E93">
                      <w:rPr>
                        <w:noProof/>
                        <w:sz w:val="24"/>
                        <w:szCs w:val="24"/>
                      </w:rPr>
                      <w:t>59</w:t>
                    </w:r>
                    <w:r>
                      <w:rPr>
                        <w:sz w:val="24"/>
                        <w:szCs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F633C" w14:textId="77777777" w:rsidR="0010777A" w:rsidRDefault="0010777A">
    <w:pPr>
      <w:spacing w:line="1" w:lineRule="exact"/>
    </w:pPr>
    <w:r>
      <w:rPr>
        <w:noProof/>
        <w:lang w:bidi="ar-SA"/>
      </w:rPr>
      <mc:AlternateContent>
        <mc:Choice Requires="wps">
          <w:drawing>
            <wp:anchor distT="0" distB="0" distL="0" distR="0" simplePos="0" relativeHeight="251694080" behindDoc="1" locked="0" layoutInCell="1" allowOverlap="1" wp14:anchorId="3990EC4F" wp14:editId="07C65311">
              <wp:simplePos x="0" y="0"/>
              <wp:positionH relativeFrom="page">
                <wp:posOffset>3817620</wp:posOffset>
              </wp:positionH>
              <wp:positionV relativeFrom="page">
                <wp:posOffset>9745980</wp:posOffset>
              </wp:positionV>
              <wp:extent cx="137160" cy="103505"/>
              <wp:effectExtent l="0" t="0" r="0" b="0"/>
              <wp:wrapNone/>
              <wp:docPr id="43" name="Shape 4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0F0A1627"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132</w:t>
                          </w:r>
                          <w:r>
                            <w:rPr>
                              <w:sz w:val="24"/>
                              <w:szCs w:val="24"/>
                            </w:rPr>
                            <w:fldChar w:fldCharType="end"/>
                          </w:r>
                        </w:p>
                      </w:txbxContent>
                    </wps:txbx>
                    <wps:bodyPr wrap="none" lIns="0" tIns="0" rIns="0" bIns="0">
                      <a:spAutoFit/>
                    </wps:bodyPr>
                  </wps:wsp>
                </a:graphicData>
              </a:graphic>
            </wp:anchor>
          </w:drawing>
        </mc:Choice>
        <mc:Fallback>
          <w:pict>
            <v:shapetype w14:anchorId="3990EC4F" id="_x0000_t202" coordsize="21600,21600" o:spt="202" path="m,l,21600r21600,l21600,xe">
              <v:stroke joinstyle="miter"/>
              <v:path gradientshapeok="t" o:connecttype="rect"/>
            </v:shapetype>
            <v:shape id="Shape 43" o:spid="_x0000_s1054" type="#_x0000_t202" style="position:absolute;margin-left:300.6pt;margin-top:767.4pt;width:10.8pt;height:8.15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OJgJG+XAQAAKgMA&#10;AA4AAAAAAAAAAAAAAAAALgIAAGRycy9lMm9Eb2MueG1sUEsBAi0AFAAGAAgAAAAhANV4XRneAAAA&#10;DQEAAA8AAAAAAAAAAAAAAAAA8QMAAGRycy9kb3ducmV2LnhtbFBLBQYAAAAABAAEAPMAAAD8BAAA&#10;AAA=&#10;" filled="f" stroked="f">
              <v:textbox style="mso-fit-shape-to-text:t" inset="0,0,0,0">
                <w:txbxContent>
                  <w:p w14:paraId="0F0A1627"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132</w:t>
                    </w:r>
                    <w:r>
                      <w:rPr>
                        <w:sz w:val="24"/>
                        <w:szCs w:val="24"/>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AB69F" w14:textId="77777777" w:rsidR="0010777A" w:rsidRDefault="0010777A">
    <w:pPr>
      <w:spacing w:line="1" w:lineRule="exact"/>
    </w:pPr>
    <w:r>
      <w:rPr>
        <w:noProof/>
        <w:lang w:bidi="ar-SA"/>
      </w:rPr>
      <mc:AlternateContent>
        <mc:Choice Requires="wps">
          <w:drawing>
            <wp:anchor distT="0" distB="0" distL="0" distR="0" simplePos="0" relativeHeight="251693056" behindDoc="1" locked="0" layoutInCell="1" allowOverlap="1" wp14:anchorId="5E6D67C6" wp14:editId="26330467">
              <wp:simplePos x="0" y="0"/>
              <wp:positionH relativeFrom="page">
                <wp:posOffset>3817620</wp:posOffset>
              </wp:positionH>
              <wp:positionV relativeFrom="page">
                <wp:posOffset>9745980</wp:posOffset>
              </wp:positionV>
              <wp:extent cx="137160" cy="103505"/>
              <wp:effectExtent l="0" t="0" r="0" b="0"/>
              <wp:wrapNone/>
              <wp:docPr id="41" name="Shape 41"/>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1007EDB" w14:textId="18202128" w:rsidR="0010777A" w:rsidRDefault="0010777A">
                          <w:pPr>
                            <w:pStyle w:val="Headerorfooter20"/>
                            <w:rPr>
                              <w:sz w:val="24"/>
                              <w:szCs w:val="24"/>
                            </w:rPr>
                          </w:pPr>
                          <w:r>
                            <w:fldChar w:fldCharType="begin"/>
                          </w:r>
                          <w:r>
                            <w:instrText xml:space="preserve"> PAGE \* MERGEFORMAT </w:instrText>
                          </w:r>
                          <w:r>
                            <w:fldChar w:fldCharType="separate"/>
                          </w:r>
                          <w:r w:rsidR="00662E93" w:rsidRPr="00662E93">
                            <w:rPr>
                              <w:noProof/>
                              <w:sz w:val="24"/>
                              <w:szCs w:val="24"/>
                            </w:rPr>
                            <w:t>71</w:t>
                          </w:r>
                          <w:r>
                            <w:rPr>
                              <w:sz w:val="24"/>
                              <w:szCs w:val="24"/>
                            </w:rPr>
                            <w:fldChar w:fldCharType="end"/>
                          </w:r>
                        </w:p>
                      </w:txbxContent>
                    </wps:txbx>
                    <wps:bodyPr wrap="none" lIns="0" tIns="0" rIns="0" bIns="0">
                      <a:spAutoFit/>
                    </wps:bodyPr>
                  </wps:wsp>
                </a:graphicData>
              </a:graphic>
            </wp:anchor>
          </w:drawing>
        </mc:Choice>
        <mc:Fallback>
          <w:pict>
            <v:shapetype w14:anchorId="5E6D67C6" id="_x0000_t202" coordsize="21600,21600" o:spt="202" path="m,l,21600r21600,l21600,xe">
              <v:stroke joinstyle="miter"/>
              <v:path gradientshapeok="t" o:connecttype="rect"/>
            </v:shapetype>
            <v:shape id="Shape 41" o:spid="_x0000_s1055" type="#_x0000_t202" style="position:absolute;margin-left:300.6pt;margin-top:767.4pt;width:10.8pt;height:8.15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" filled="f" stroked="f">
              <v:textbox style="mso-fit-shape-to-text:t" inset="0,0,0,0">
                <w:txbxContent>
                  <w:p w14:paraId="11007EDB" w14:textId="18202128" w:rsidR="0010777A" w:rsidRDefault="0010777A">
                    <w:pPr>
                      <w:pStyle w:val="Headerorfooter20"/>
                      <w:rPr>
                        <w:sz w:val="24"/>
                        <w:szCs w:val="24"/>
                      </w:rPr>
                    </w:pPr>
                    <w:r>
                      <w:fldChar w:fldCharType="begin"/>
                    </w:r>
                    <w:r>
                      <w:instrText xml:space="preserve"> PAGE \* MERGEFORMAT </w:instrText>
                    </w:r>
                    <w:r>
                      <w:fldChar w:fldCharType="separate"/>
                    </w:r>
                    <w:r w:rsidR="00662E93" w:rsidRPr="00662E93">
                      <w:rPr>
                        <w:noProof/>
                        <w:sz w:val="24"/>
                        <w:szCs w:val="24"/>
                      </w:rPr>
                      <w:t>71</w:t>
                    </w:r>
                    <w:r>
                      <w:rPr>
                        <w:sz w:val="24"/>
                        <w:szCs w:val="24"/>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8265" w14:textId="77777777" w:rsidR="0010777A" w:rsidRDefault="0010777A">
    <w:pPr>
      <w:spacing w:line="1" w:lineRule="exact"/>
    </w:pPr>
    <w:r>
      <w:rPr>
        <w:noProof/>
        <w:lang w:bidi="ar-SA"/>
      </w:rPr>
      <mc:AlternateContent>
        <mc:Choice Requires="wps">
          <w:drawing>
            <wp:anchor distT="0" distB="0" distL="0" distR="0" simplePos="0" relativeHeight="251675648" behindDoc="1" locked="0" layoutInCell="1" allowOverlap="1" wp14:anchorId="27532A70" wp14:editId="3C8FC223">
              <wp:simplePos x="0" y="0"/>
              <wp:positionH relativeFrom="page">
                <wp:posOffset>3817620</wp:posOffset>
              </wp:positionH>
              <wp:positionV relativeFrom="page">
                <wp:posOffset>9745980</wp:posOffset>
              </wp:positionV>
              <wp:extent cx="137160" cy="103505"/>
              <wp:effectExtent l="0" t="0" r="0" b="0"/>
              <wp:wrapNone/>
              <wp:docPr id="59" name="Shape 59"/>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A13ECF3" w14:textId="77777777" w:rsidR="0010777A" w:rsidRDefault="0010777A">
                          <w:pPr>
                            <w:pStyle w:val="Headerorfooter20"/>
                            <w:rPr>
                              <w:sz w:val="24"/>
                              <w:szCs w:val="24"/>
                            </w:rPr>
                          </w:pPr>
                          <w:r>
                            <w:fldChar w:fldCharType="begin"/>
                          </w:r>
                          <w:r>
                            <w:instrText xml:space="preserve"> PAGE \* MERGEFORMAT </w:instrText>
                          </w:r>
                          <w:r>
                            <w:fldChar w:fldCharType="separate"/>
                          </w:r>
                          <w:r>
                            <w:rPr>
                              <w:color w:val="000000"/>
                              <w:sz w:val="24"/>
                              <w:szCs w:val="24"/>
                              <w:lang w:eastAsia="fr-FR" w:bidi="fr-FR"/>
                            </w:rPr>
                            <w:t>#</w:t>
                          </w:r>
                          <w:r>
                            <w:rPr>
                              <w:sz w:val="24"/>
                              <w:szCs w:val="24"/>
                            </w:rPr>
                            <w:fldChar w:fldCharType="end"/>
                          </w:r>
                        </w:p>
                      </w:txbxContent>
                    </wps:txbx>
                    <wps:bodyPr wrap="none" lIns="0" tIns="0" rIns="0" bIns="0">
                      <a:spAutoFit/>
                    </wps:bodyPr>
                  </wps:wsp>
                </a:graphicData>
              </a:graphic>
            </wp:anchor>
          </w:drawing>
        </mc:Choice>
        <mc:Fallback>
          <w:pict>
            <v:shapetype w14:anchorId="27532A70" id="_x0000_t202" coordsize="21600,21600" o:spt="202" path="m,l,21600r21600,l21600,xe">
              <v:stroke joinstyle="miter"/>
              <v:path gradientshapeok="t" o:connecttype="rect"/>
            </v:shapetype>
            <v:shape id="Shape 59" o:spid="_x0000_s1056" type="#_x0000_t202" style="position:absolute;margin-left:300.6pt;margin-top:767.4pt;width:10.8pt;height:8.1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CA7VowmAEAACsD&#10;AAAOAAAAAAAAAAAAAAAAAC4CAABkcnMvZTJvRG9jLnhtbFBLAQItABQABgAIAAAAIQDVeF0Z3gAA&#10;AA0BAAAPAAAAAAAAAAAAAAAAAPIDAABkcnMvZG93bnJldi54bWxQSwUGAAAAAAQABADzAAAA/QQA&#10;AAAA&#10;" filled="f" stroked="f">
              <v:textbox style="mso-fit-shape-to-text:t" inset="0,0,0,0">
                <w:txbxContent>
                  <w:p w14:paraId="1A13ECF3" w14:textId="77777777" w:rsidR="0010777A" w:rsidRDefault="0010777A">
                    <w:pPr>
                      <w:pStyle w:val="Headerorfooter20"/>
                      <w:rPr>
                        <w:sz w:val="24"/>
                        <w:szCs w:val="24"/>
                      </w:rPr>
                    </w:pPr>
                    <w:r>
                      <w:fldChar w:fldCharType="begin"/>
                    </w:r>
                    <w:r>
                      <w:instrText xml:space="preserve"> PAGE \* MERGEFORMAT </w:instrText>
                    </w:r>
                    <w:r>
                      <w:fldChar w:fldCharType="separate"/>
                    </w:r>
                    <w:r>
                      <w:rPr>
                        <w:color w:val="000000"/>
                        <w:sz w:val="24"/>
                        <w:szCs w:val="24"/>
                        <w:lang w:eastAsia="fr-FR" w:bidi="fr-FR"/>
                      </w:rPr>
                      <w:t>#</w:t>
                    </w:r>
                    <w:r>
                      <w:rPr>
                        <w:sz w:val="24"/>
                        <w:szCs w:val="24"/>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6C8B1" w14:textId="77777777" w:rsidR="0010777A" w:rsidRDefault="0010777A">
    <w:pPr>
      <w:spacing w:line="1" w:lineRule="exact"/>
    </w:pPr>
    <w:r>
      <w:rPr>
        <w:noProof/>
        <w:lang w:bidi="ar-SA"/>
      </w:rPr>
      <mc:AlternateContent>
        <mc:Choice Requires="wps">
          <w:drawing>
            <wp:anchor distT="0" distB="0" distL="0" distR="0" simplePos="0" relativeHeight="251674624" behindDoc="1" locked="0" layoutInCell="1" allowOverlap="1" wp14:anchorId="72177C13" wp14:editId="09FFCA0F">
              <wp:simplePos x="0" y="0"/>
              <wp:positionH relativeFrom="page">
                <wp:posOffset>3817620</wp:posOffset>
              </wp:positionH>
              <wp:positionV relativeFrom="page">
                <wp:posOffset>9745980</wp:posOffset>
              </wp:positionV>
              <wp:extent cx="137160" cy="103505"/>
              <wp:effectExtent l="0" t="0" r="0" b="0"/>
              <wp:wrapNone/>
              <wp:docPr id="57" name="Shape 57"/>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0B4BFA7A" w14:textId="77777777" w:rsidR="0010777A" w:rsidRDefault="0010777A">
                          <w:pPr>
                            <w:pStyle w:val="Headerorfooter20"/>
                            <w:rPr>
                              <w:sz w:val="24"/>
                              <w:szCs w:val="24"/>
                            </w:rPr>
                          </w:pPr>
                          <w:r>
                            <w:fldChar w:fldCharType="begin"/>
                          </w:r>
                          <w:r>
                            <w:instrText xml:space="preserve"> PAGE \* MERGEFORMAT </w:instrText>
                          </w:r>
                          <w:r>
                            <w:fldChar w:fldCharType="separate"/>
                          </w:r>
                          <w:r w:rsidRPr="00F07D6D">
                            <w:rPr>
                              <w:noProof/>
                              <w:sz w:val="24"/>
                              <w:szCs w:val="24"/>
                            </w:rPr>
                            <w:t>98</w:t>
                          </w:r>
                          <w:r>
                            <w:rPr>
                              <w:sz w:val="24"/>
                              <w:szCs w:val="24"/>
                            </w:rPr>
                            <w:fldChar w:fldCharType="end"/>
                          </w:r>
                        </w:p>
                      </w:txbxContent>
                    </wps:txbx>
                    <wps:bodyPr wrap="none" lIns="0" tIns="0" rIns="0" bIns="0">
                      <a:spAutoFit/>
                    </wps:bodyPr>
                  </wps:wsp>
                </a:graphicData>
              </a:graphic>
            </wp:anchor>
          </w:drawing>
        </mc:Choice>
        <mc:Fallback>
          <w:pict>
            <v:shapetype w14:anchorId="72177C13" id="_x0000_t202" coordsize="21600,21600" o:spt="202" path="m,l,21600r21600,l21600,xe">
              <v:stroke joinstyle="miter"/>
              <v:path gradientshapeok="t" o:connecttype="rect"/>
            </v:shapetype>
            <v:shape id="Shape 57" o:spid="_x0000_s1057" type="#_x0000_t202" style="position:absolute;margin-left:300.6pt;margin-top:767.4pt;width:10.8pt;height:8.1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" filled="f" stroked="f">
              <v:textbox style="mso-fit-shape-to-text:t" inset="0,0,0,0">
                <w:txbxContent>
                  <w:p w14:paraId="0B4BFA7A" w14:textId="77777777" w:rsidR="0010777A" w:rsidRDefault="0010777A">
                    <w:pPr>
                      <w:pStyle w:val="Headerorfooter20"/>
                      <w:rPr>
                        <w:sz w:val="24"/>
                        <w:szCs w:val="24"/>
                      </w:rPr>
                    </w:pPr>
                    <w:r>
                      <w:fldChar w:fldCharType="begin"/>
                    </w:r>
                    <w:r>
                      <w:instrText xml:space="preserve"> PAGE \* MERGEFORMAT </w:instrText>
                    </w:r>
                    <w:r>
                      <w:fldChar w:fldCharType="separate"/>
                    </w:r>
                    <w:r w:rsidRPr="00F07D6D">
                      <w:rPr>
                        <w:noProof/>
                        <w:sz w:val="24"/>
                        <w:szCs w:val="24"/>
                      </w:rPr>
                      <w:t>98</w:t>
                    </w:r>
                    <w:r>
                      <w:rPr>
                        <w:sz w:val="24"/>
                        <w:szCs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D512" w14:textId="77777777" w:rsidR="0010777A" w:rsidRDefault="0010777A">
    <w:pPr>
      <w:spacing w:line="1" w:lineRule="exact"/>
    </w:pPr>
    <w:r>
      <w:rPr>
        <w:noProof/>
        <w:lang w:bidi="ar-SA"/>
      </w:rPr>
      <mc:AlternateContent>
        <mc:Choice Requires="wps">
          <w:drawing>
            <wp:anchor distT="0" distB="0" distL="0" distR="0" simplePos="0" relativeHeight="251676672" behindDoc="1" locked="0" layoutInCell="1" allowOverlap="1" wp14:anchorId="34F75D51" wp14:editId="10C3CB4A">
              <wp:simplePos x="0" y="0"/>
              <wp:positionH relativeFrom="page">
                <wp:posOffset>3787775</wp:posOffset>
              </wp:positionH>
              <wp:positionV relativeFrom="page">
                <wp:posOffset>9308465</wp:posOffset>
              </wp:positionV>
              <wp:extent cx="201295" cy="103505"/>
              <wp:effectExtent l="0" t="0" r="0" b="0"/>
              <wp:wrapNone/>
              <wp:docPr id="61" name="Shape 61"/>
              <wp:cNvGraphicFramePr/>
              <a:graphic xmlns:a="http://schemas.openxmlformats.org/drawingml/2006/main">
                <a:graphicData uri="http://schemas.microsoft.com/office/word/2010/wordprocessingShape">
                  <wps:wsp>
                    <wps:cNvSpPr txBox="1"/>
                    <wps:spPr>
                      <a:xfrm>
                        <a:off x="0" y="0"/>
                        <a:ext cx="201295" cy="103505"/>
                      </a:xfrm>
                      <a:prstGeom prst="rect">
                        <a:avLst/>
                      </a:prstGeom>
                      <a:noFill/>
                    </wps:spPr>
                    <wps:txbx>
                      <w:txbxContent>
                        <w:p w14:paraId="09B72A7E" w14:textId="073EA833" w:rsidR="0010777A" w:rsidRDefault="0010777A">
                          <w:pPr>
                            <w:pStyle w:val="Headerorfooter0"/>
                          </w:pPr>
                          <w:r>
                            <w:fldChar w:fldCharType="begin"/>
                          </w:r>
                          <w:r>
                            <w:instrText xml:space="preserve"> PAGE \* MERGEFORMAT </w:instrText>
                          </w:r>
                          <w:r>
                            <w:fldChar w:fldCharType="separate"/>
                          </w:r>
                          <w:r w:rsidR="00124B71">
                            <w:rPr>
                              <w:noProof/>
                            </w:rPr>
                            <w:t>79</w:t>
                          </w:r>
                          <w:r>
                            <w:fldChar w:fldCharType="end"/>
                          </w:r>
                        </w:p>
                      </w:txbxContent>
                    </wps:txbx>
                    <wps:bodyPr wrap="none" lIns="0" tIns="0" rIns="0" bIns="0">
                      <a:spAutoFit/>
                    </wps:bodyPr>
                  </wps:wsp>
                </a:graphicData>
              </a:graphic>
            </wp:anchor>
          </w:drawing>
        </mc:Choice>
        <mc:Fallback>
          <w:pict>
            <v:shapetype w14:anchorId="34F75D51" id="_x0000_t202" coordsize="21600,21600" o:spt="202" path="m,l,21600r21600,l21600,xe">
              <v:stroke joinstyle="miter"/>
              <v:path gradientshapeok="t" o:connecttype="rect"/>
            </v:shapetype>
            <v:shape id="Shape 61" o:spid="_x0000_s1058" type="#_x0000_t202" style="position:absolute;margin-left:298.25pt;margin-top:732.95pt;width:15.85pt;height:8.1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" filled="f" stroked="f">
              <v:textbox style="mso-fit-shape-to-text:t" inset="0,0,0,0">
                <w:txbxContent>
                  <w:p w14:paraId="09B72A7E" w14:textId="073EA833" w:rsidR="0010777A" w:rsidRDefault="0010777A">
                    <w:pPr>
                      <w:pStyle w:val="Headerorfooter0"/>
                    </w:pPr>
                    <w:r>
                      <w:fldChar w:fldCharType="begin"/>
                    </w:r>
                    <w:r>
                      <w:instrText xml:space="preserve"> PAGE \* MERGEFORMAT </w:instrText>
                    </w:r>
                    <w:r>
                      <w:fldChar w:fldCharType="separate"/>
                    </w:r>
                    <w:r w:rsidR="00124B71">
                      <w:rPr>
                        <w:noProof/>
                      </w:rPr>
                      <w:t>79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AAB1" w14:textId="77777777" w:rsidR="0010777A" w:rsidRDefault="0010777A">
    <w:pPr>
      <w:spacing w:line="1" w:lineRule="exac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E1E1" w14:textId="77777777" w:rsidR="0010777A" w:rsidRDefault="0010777A">
    <w:pPr>
      <w:spacing w:line="1" w:lineRule="exact"/>
    </w:pPr>
    <w:r>
      <w:rPr>
        <w:noProof/>
        <w:lang w:bidi="ar-SA"/>
      </w:rPr>
      <mc:AlternateContent>
        <mc:Choice Requires="wps">
          <w:drawing>
            <wp:anchor distT="0" distB="0" distL="0" distR="0" simplePos="0" relativeHeight="251677696" behindDoc="1" locked="0" layoutInCell="1" allowOverlap="1" wp14:anchorId="13EA3884" wp14:editId="1B86E5F0">
              <wp:simplePos x="0" y="0"/>
              <wp:positionH relativeFrom="page">
                <wp:posOffset>3817620</wp:posOffset>
              </wp:positionH>
              <wp:positionV relativeFrom="page">
                <wp:posOffset>9745980</wp:posOffset>
              </wp:positionV>
              <wp:extent cx="137160" cy="103505"/>
              <wp:effectExtent l="0" t="0" r="0" b="0"/>
              <wp:wrapNone/>
              <wp:docPr id="63" name="Shape 6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67D096C7" w14:textId="4E480963" w:rsidR="0010777A" w:rsidRDefault="0010777A">
                          <w:pPr>
                            <w:pStyle w:val="Headerorfooter20"/>
                            <w:rPr>
                              <w:sz w:val="24"/>
                              <w:szCs w:val="24"/>
                            </w:rPr>
                          </w:pPr>
                          <w:r>
                            <w:fldChar w:fldCharType="begin"/>
                          </w:r>
                          <w:r>
                            <w:instrText xml:space="preserve"> PAGE \* MERGEFORMAT </w:instrText>
                          </w:r>
                          <w:r>
                            <w:fldChar w:fldCharType="separate"/>
                          </w:r>
                          <w:r w:rsidR="00662E93" w:rsidRPr="00662E93">
                            <w:rPr>
                              <w:noProof/>
                              <w:sz w:val="24"/>
                              <w:szCs w:val="24"/>
                            </w:rPr>
                            <w:t>80</w:t>
                          </w:r>
                          <w:r>
                            <w:rPr>
                              <w:sz w:val="24"/>
                              <w:szCs w:val="24"/>
                            </w:rPr>
                            <w:fldChar w:fldCharType="end"/>
                          </w:r>
                        </w:p>
                      </w:txbxContent>
                    </wps:txbx>
                    <wps:bodyPr wrap="none" lIns="0" tIns="0" rIns="0" bIns="0">
                      <a:spAutoFit/>
                    </wps:bodyPr>
                  </wps:wsp>
                </a:graphicData>
              </a:graphic>
            </wp:anchor>
          </w:drawing>
        </mc:Choice>
        <mc:Fallback>
          <w:pict>
            <v:shapetype w14:anchorId="13EA3884" id="_x0000_t202" coordsize="21600,21600" o:spt="202" path="m,l,21600r21600,l21600,xe">
              <v:stroke joinstyle="miter"/>
              <v:path gradientshapeok="t" o:connecttype="rect"/>
            </v:shapetype>
            <v:shape id="Shape 63" o:spid="_x0000_s1060" type="#_x0000_t202" style="position:absolute;margin-left:300.6pt;margin-top:767.4pt;width:10.8pt;height:8.1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" filled="f" stroked="f">
              <v:textbox style="mso-fit-shape-to-text:t" inset="0,0,0,0">
                <w:txbxContent>
                  <w:p w14:paraId="67D096C7" w14:textId="4E480963" w:rsidR="0010777A" w:rsidRDefault="0010777A">
                    <w:pPr>
                      <w:pStyle w:val="Headerorfooter20"/>
                      <w:rPr>
                        <w:sz w:val="24"/>
                        <w:szCs w:val="24"/>
                      </w:rPr>
                    </w:pPr>
                    <w:r>
                      <w:fldChar w:fldCharType="begin"/>
                    </w:r>
                    <w:r>
                      <w:instrText xml:space="preserve"> PAGE \* MERGEFORMAT </w:instrText>
                    </w:r>
                    <w:r>
                      <w:fldChar w:fldCharType="separate"/>
                    </w:r>
                    <w:r w:rsidR="00662E93" w:rsidRPr="00662E93">
                      <w:rPr>
                        <w:noProof/>
                        <w:sz w:val="24"/>
                        <w:szCs w:val="24"/>
                      </w:rPr>
                      <w:t>80</w:t>
                    </w:r>
                    <w:r>
                      <w:rPr>
                        <w:sz w:val="24"/>
                        <w:szCs w:val="24"/>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B784" w14:textId="77777777" w:rsidR="0010777A" w:rsidRDefault="0010777A">
    <w:pPr>
      <w:spacing w:line="1" w:lineRule="exact"/>
    </w:pPr>
    <w:r>
      <w:rPr>
        <w:noProof/>
        <w:lang w:bidi="ar-SA"/>
      </w:rPr>
      <mc:AlternateContent>
        <mc:Choice Requires="wps">
          <w:drawing>
            <wp:anchor distT="0" distB="0" distL="0" distR="0" simplePos="0" relativeHeight="251680768" behindDoc="1" locked="0" layoutInCell="1" allowOverlap="1" wp14:anchorId="212FF4B1" wp14:editId="47CAEF3C">
              <wp:simplePos x="0" y="0"/>
              <wp:positionH relativeFrom="page">
                <wp:posOffset>3817620</wp:posOffset>
              </wp:positionH>
              <wp:positionV relativeFrom="page">
                <wp:posOffset>9745980</wp:posOffset>
              </wp:positionV>
              <wp:extent cx="137160" cy="103505"/>
              <wp:effectExtent l="0" t="0" r="0" b="0"/>
              <wp:wrapNone/>
              <wp:docPr id="69" name="Shape 69"/>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4069694B"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156</w:t>
                          </w:r>
                          <w:r>
                            <w:rPr>
                              <w:sz w:val="24"/>
                              <w:szCs w:val="24"/>
                            </w:rPr>
                            <w:fldChar w:fldCharType="end"/>
                          </w:r>
                        </w:p>
                      </w:txbxContent>
                    </wps:txbx>
                    <wps:bodyPr wrap="none" lIns="0" tIns="0" rIns="0" bIns="0">
                      <a:spAutoFit/>
                    </wps:bodyPr>
                  </wps:wsp>
                </a:graphicData>
              </a:graphic>
            </wp:anchor>
          </w:drawing>
        </mc:Choice>
        <mc:Fallback>
          <w:pict>
            <v:shapetype w14:anchorId="212FF4B1" id="_x0000_t202" coordsize="21600,21600" o:spt="202" path="m,l,21600r21600,l21600,xe">
              <v:stroke joinstyle="miter"/>
              <v:path gradientshapeok="t" o:connecttype="rect"/>
            </v:shapetype>
            <v:shape id="Shape 69" o:spid="_x0000_s1061" type="#_x0000_t202" style="position:absolute;margin-left:300.6pt;margin-top:767.4pt;width:10.8pt;height:8.1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" filled="f" stroked="f">
              <v:textbox style="mso-fit-shape-to-text:t" inset="0,0,0,0">
                <w:txbxContent>
                  <w:p w14:paraId="4069694B"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156</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172653"/>
      <w:docPartObj>
        <w:docPartGallery w:val="Page Numbers (Bottom of Page)"/>
        <w:docPartUnique/>
      </w:docPartObj>
    </w:sdtPr>
    <w:sdtEndPr>
      <w:rPr>
        <w:noProof/>
      </w:rPr>
    </w:sdtEndPr>
    <w:sdtContent>
      <w:p w14:paraId="208ADD71" w14:textId="725A1D32" w:rsidR="0010777A" w:rsidRDefault="0010777A">
        <w:pPr>
          <w:pStyle w:val="Pieddepage"/>
          <w:jc w:val="center"/>
        </w:pPr>
        <w:r>
          <w:fldChar w:fldCharType="begin"/>
        </w:r>
        <w:r>
          <w:instrText xml:space="preserve"> PAGE   \* MERGEFORMAT </w:instrText>
        </w:r>
        <w:r>
          <w:fldChar w:fldCharType="separate"/>
        </w:r>
        <w:r w:rsidR="00154A4F">
          <w:rPr>
            <w:noProof/>
          </w:rPr>
          <w:t>27</w:t>
        </w:r>
        <w:r>
          <w:rPr>
            <w:noProof/>
          </w:rPr>
          <w:fldChar w:fldCharType="end"/>
        </w:r>
      </w:p>
    </w:sdtContent>
  </w:sdt>
  <w:p w14:paraId="29725D94" w14:textId="77777777" w:rsidR="0010777A" w:rsidRDefault="0010777A">
    <w:pPr>
      <w:pStyle w:val="Pieddepage"/>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CCEA" w14:textId="77777777" w:rsidR="0010777A" w:rsidRDefault="0010777A">
    <w:pPr>
      <w:spacing w:line="1" w:lineRule="exact"/>
    </w:pPr>
    <w:r>
      <w:rPr>
        <w:noProof/>
        <w:lang w:bidi="ar-SA"/>
      </w:rPr>
      <mc:AlternateContent>
        <mc:Choice Requires="wps">
          <w:drawing>
            <wp:anchor distT="0" distB="0" distL="0" distR="0" simplePos="0" relativeHeight="251679744" behindDoc="1" locked="0" layoutInCell="1" allowOverlap="1" wp14:anchorId="4F48AED5" wp14:editId="3267F9A5">
              <wp:simplePos x="0" y="0"/>
              <wp:positionH relativeFrom="page">
                <wp:posOffset>3817620</wp:posOffset>
              </wp:positionH>
              <wp:positionV relativeFrom="page">
                <wp:posOffset>9745980</wp:posOffset>
              </wp:positionV>
              <wp:extent cx="137160" cy="103505"/>
              <wp:effectExtent l="0" t="0" r="0" b="0"/>
              <wp:wrapNone/>
              <wp:docPr id="67" name="Shape 67"/>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3FF946E4" w14:textId="6188E92A" w:rsidR="0010777A" w:rsidRDefault="0010777A">
                          <w:pPr>
                            <w:pStyle w:val="Headerorfooter20"/>
                            <w:rPr>
                              <w:sz w:val="24"/>
                              <w:szCs w:val="24"/>
                            </w:rPr>
                          </w:pPr>
                          <w:r>
                            <w:fldChar w:fldCharType="begin"/>
                          </w:r>
                          <w:r>
                            <w:instrText xml:space="preserve"> PAGE \* MERGEFORMAT </w:instrText>
                          </w:r>
                          <w:r>
                            <w:fldChar w:fldCharType="separate"/>
                          </w:r>
                          <w:r w:rsidR="00662E93" w:rsidRPr="00662E93">
                            <w:rPr>
                              <w:noProof/>
                              <w:sz w:val="24"/>
                              <w:szCs w:val="24"/>
                            </w:rPr>
                            <w:t>86</w:t>
                          </w:r>
                          <w:r>
                            <w:rPr>
                              <w:sz w:val="24"/>
                              <w:szCs w:val="24"/>
                            </w:rPr>
                            <w:fldChar w:fldCharType="end"/>
                          </w:r>
                        </w:p>
                      </w:txbxContent>
                    </wps:txbx>
                    <wps:bodyPr wrap="none" lIns="0" tIns="0" rIns="0" bIns="0">
                      <a:spAutoFit/>
                    </wps:bodyPr>
                  </wps:wsp>
                </a:graphicData>
              </a:graphic>
            </wp:anchor>
          </w:drawing>
        </mc:Choice>
        <mc:Fallback>
          <w:pict>
            <v:shapetype w14:anchorId="4F48AED5" id="_x0000_t202" coordsize="21600,21600" o:spt="202" path="m,l,21600r21600,l21600,xe">
              <v:stroke joinstyle="miter"/>
              <v:path gradientshapeok="t" o:connecttype="rect"/>
            </v:shapetype>
            <v:shape id="Shape 67" o:spid="_x0000_s1062" type="#_x0000_t202" style="position:absolute;margin-left:300.6pt;margin-top:767.4pt;width:10.8pt;height:8.1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AH4IVGXAQAAKwMA&#10;AA4AAAAAAAAAAAAAAAAALgIAAGRycy9lMm9Eb2MueG1sUEsBAi0AFAAGAAgAAAAhANV4XRneAAAA&#10;DQEAAA8AAAAAAAAAAAAAAAAA8QMAAGRycy9kb3ducmV2LnhtbFBLBQYAAAAABAAEAPMAAAD8BAAA&#10;AAA=&#10;" filled="f" stroked="f">
              <v:textbox style="mso-fit-shape-to-text:t" inset="0,0,0,0">
                <w:txbxContent>
                  <w:p w14:paraId="3FF946E4" w14:textId="6188E92A" w:rsidR="0010777A" w:rsidRDefault="0010777A">
                    <w:pPr>
                      <w:pStyle w:val="Headerorfooter20"/>
                      <w:rPr>
                        <w:sz w:val="24"/>
                        <w:szCs w:val="24"/>
                      </w:rPr>
                    </w:pPr>
                    <w:r>
                      <w:fldChar w:fldCharType="begin"/>
                    </w:r>
                    <w:r>
                      <w:instrText xml:space="preserve"> PAGE \* MERGEFORMAT </w:instrText>
                    </w:r>
                    <w:r>
                      <w:fldChar w:fldCharType="separate"/>
                    </w:r>
                    <w:r w:rsidR="00662E93" w:rsidRPr="00662E93">
                      <w:rPr>
                        <w:noProof/>
                        <w:sz w:val="24"/>
                        <w:szCs w:val="24"/>
                      </w:rPr>
                      <w:t>86</w:t>
                    </w:r>
                    <w:r>
                      <w:rPr>
                        <w:sz w:val="24"/>
                        <w:szCs w:val="24"/>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D201" w14:textId="77777777" w:rsidR="0010777A" w:rsidRDefault="0010777A"/>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AB2A" w14:textId="77777777" w:rsidR="0010777A" w:rsidRPr="00630C3C" w:rsidRDefault="0010777A" w:rsidP="00630C3C">
    <w:pPr>
      <w:pStyle w:val="Pieddepage"/>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2D51" w14:textId="77777777" w:rsidR="0010777A" w:rsidRDefault="0010777A">
    <w:pPr>
      <w:spacing w:line="1" w:lineRule="exact"/>
    </w:pPr>
    <w:r>
      <w:rPr>
        <w:noProof/>
        <w:lang w:bidi="ar-SA"/>
      </w:rPr>
      <mc:AlternateContent>
        <mc:Choice Requires="wps">
          <w:drawing>
            <wp:anchor distT="0" distB="0" distL="0" distR="0" simplePos="0" relativeHeight="251684864" behindDoc="1" locked="0" layoutInCell="1" allowOverlap="1" wp14:anchorId="6BC92AF6" wp14:editId="1F820D37">
              <wp:simplePos x="0" y="0"/>
              <wp:positionH relativeFrom="page">
                <wp:posOffset>3817620</wp:posOffset>
              </wp:positionH>
              <wp:positionV relativeFrom="page">
                <wp:posOffset>9745980</wp:posOffset>
              </wp:positionV>
              <wp:extent cx="137160" cy="103505"/>
              <wp:effectExtent l="0" t="0" r="0" b="0"/>
              <wp:wrapNone/>
              <wp:docPr id="85" name="Shape 85"/>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315F866D"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164</w:t>
                          </w:r>
                          <w:r>
                            <w:rPr>
                              <w:sz w:val="24"/>
                              <w:szCs w:val="24"/>
                            </w:rPr>
                            <w:fldChar w:fldCharType="end"/>
                          </w:r>
                        </w:p>
                      </w:txbxContent>
                    </wps:txbx>
                    <wps:bodyPr wrap="none" lIns="0" tIns="0" rIns="0" bIns="0">
                      <a:spAutoFit/>
                    </wps:bodyPr>
                  </wps:wsp>
                </a:graphicData>
              </a:graphic>
            </wp:anchor>
          </w:drawing>
        </mc:Choice>
        <mc:Fallback>
          <w:pict>
            <v:shapetype w14:anchorId="6BC92AF6" id="_x0000_t202" coordsize="21600,21600" o:spt="202" path="m,l,21600r21600,l21600,xe">
              <v:stroke joinstyle="miter"/>
              <v:path gradientshapeok="t" o:connecttype="rect"/>
            </v:shapetype>
            <v:shape id="Shape 85" o:spid="_x0000_s1064" type="#_x0000_t202" style="position:absolute;margin-left:300.6pt;margin-top:767.4pt;width:10.8pt;height:8.15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ALzlhZmAEAACsD&#10;AAAOAAAAAAAAAAAAAAAAAC4CAABkcnMvZTJvRG9jLnhtbFBLAQItABQABgAIAAAAIQDVeF0Z3gAA&#10;AA0BAAAPAAAAAAAAAAAAAAAAAPIDAABkcnMvZG93bnJldi54bWxQSwUGAAAAAAQABADzAAAA/QQA&#10;AAAA&#10;" filled="f" stroked="f">
              <v:textbox style="mso-fit-shape-to-text:t" inset="0,0,0,0">
                <w:txbxContent>
                  <w:p w14:paraId="315F866D"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164</w:t>
                    </w:r>
                    <w:r>
                      <w:rPr>
                        <w:sz w:val="24"/>
                        <w:szCs w:val="24"/>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A64C5" w14:textId="77777777" w:rsidR="0010777A" w:rsidRDefault="0010777A">
    <w:pPr>
      <w:spacing w:line="1" w:lineRule="exact"/>
    </w:pPr>
    <w:r>
      <w:rPr>
        <w:noProof/>
        <w:lang w:bidi="ar-SA"/>
      </w:rPr>
      <mc:AlternateContent>
        <mc:Choice Requires="wps">
          <w:drawing>
            <wp:anchor distT="0" distB="0" distL="0" distR="0" simplePos="0" relativeHeight="251683840" behindDoc="1" locked="0" layoutInCell="1" allowOverlap="1" wp14:anchorId="5B41B58B" wp14:editId="02DE890A">
              <wp:simplePos x="0" y="0"/>
              <wp:positionH relativeFrom="page">
                <wp:posOffset>3817620</wp:posOffset>
              </wp:positionH>
              <wp:positionV relativeFrom="page">
                <wp:posOffset>9745980</wp:posOffset>
              </wp:positionV>
              <wp:extent cx="137160" cy="103505"/>
              <wp:effectExtent l="0" t="0" r="0" b="0"/>
              <wp:wrapNone/>
              <wp:docPr id="83" name="Shape 8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0D18C971" w14:textId="6F15B2DD" w:rsidR="0010777A" w:rsidRDefault="0010777A">
                          <w:pPr>
                            <w:pStyle w:val="Headerorfooter20"/>
                            <w:rPr>
                              <w:sz w:val="24"/>
                              <w:szCs w:val="24"/>
                            </w:rPr>
                          </w:pPr>
                          <w:r>
                            <w:fldChar w:fldCharType="begin"/>
                          </w:r>
                          <w:r>
                            <w:instrText xml:space="preserve"> PAGE \* MERGEFORMAT </w:instrText>
                          </w:r>
                          <w:r>
                            <w:fldChar w:fldCharType="separate"/>
                          </w:r>
                          <w:r w:rsidR="00124B71" w:rsidRPr="00124B71">
                            <w:rPr>
                              <w:noProof/>
                              <w:sz w:val="24"/>
                              <w:szCs w:val="24"/>
                            </w:rPr>
                            <w:t>96</w:t>
                          </w:r>
                          <w:r>
                            <w:rPr>
                              <w:sz w:val="24"/>
                              <w:szCs w:val="24"/>
                            </w:rPr>
                            <w:fldChar w:fldCharType="end"/>
                          </w:r>
                        </w:p>
                      </w:txbxContent>
                    </wps:txbx>
                    <wps:bodyPr wrap="none" lIns="0" tIns="0" rIns="0" bIns="0">
                      <a:spAutoFit/>
                    </wps:bodyPr>
                  </wps:wsp>
                </a:graphicData>
              </a:graphic>
            </wp:anchor>
          </w:drawing>
        </mc:Choice>
        <mc:Fallback>
          <w:pict>
            <v:shapetype w14:anchorId="5B41B58B" id="_x0000_t202" coordsize="21600,21600" o:spt="202" path="m,l,21600r21600,l21600,xe">
              <v:stroke joinstyle="miter"/>
              <v:path gradientshapeok="t" o:connecttype="rect"/>
            </v:shapetype>
            <v:shape id="Shape 83" o:spid="_x0000_s1065" type="#_x0000_t202" style="position:absolute;margin-left:300.6pt;margin-top:767.4pt;width:10.8pt;height:8.1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Olw5H+XAQAAKwMA&#10;AA4AAAAAAAAAAAAAAAAALgIAAGRycy9lMm9Eb2MueG1sUEsBAi0AFAAGAAgAAAAhANV4XRneAAAA&#10;DQEAAA8AAAAAAAAAAAAAAAAA8QMAAGRycy9kb3ducmV2LnhtbFBLBQYAAAAABAAEAPMAAAD8BAAA&#10;AAA=&#10;" filled="f" stroked="f">
              <v:textbox style="mso-fit-shape-to-text:t" inset="0,0,0,0">
                <w:txbxContent>
                  <w:p w14:paraId="0D18C971" w14:textId="6F15B2DD" w:rsidR="0010777A" w:rsidRDefault="0010777A">
                    <w:pPr>
                      <w:pStyle w:val="Headerorfooter20"/>
                      <w:rPr>
                        <w:sz w:val="24"/>
                        <w:szCs w:val="24"/>
                      </w:rPr>
                    </w:pPr>
                    <w:r>
                      <w:fldChar w:fldCharType="begin"/>
                    </w:r>
                    <w:r>
                      <w:instrText xml:space="preserve"> PAGE \* MERGEFORMAT </w:instrText>
                    </w:r>
                    <w:r>
                      <w:fldChar w:fldCharType="separate"/>
                    </w:r>
                    <w:r w:rsidR="00124B71" w:rsidRPr="00124B71">
                      <w:rPr>
                        <w:noProof/>
                        <w:sz w:val="24"/>
                        <w:szCs w:val="24"/>
                      </w:rPr>
                      <w:t>96</w:t>
                    </w:r>
                    <w:r>
                      <w:rPr>
                        <w:sz w:val="24"/>
                        <w:szCs w:val="24"/>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64165" w14:textId="77777777" w:rsidR="0010777A" w:rsidRDefault="0010777A">
    <w:pPr>
      <w:spacing w:line="1" w:lineRule="exact"/>
    </w:pPr>
    <w:r>
      <w:rPr>
        <w:noProof/>
        <w:lang w:bidi="ar-SA"/>
      </w:rPr>
      <mc:AlternateContent>
        <mc:Choice Requires="wps">
          <w:drawing>
            <wp:anchor distT="0" distB="0" distL="0" distR="0" simplePos="0" relativeHeight="251685888" behindDoc="1" locked="0" layoutInCell="1" allowOverlap="1" wp14:anchorId="2E3BFB8F" wp14:editId="4E2E55E6">
              <wp:simplePos x="0" y="0"/>
              <wp:positionH relativeFrom="page">
                <wp:posOffset>725170</wp:posOffset>
              </wp:positionH>
              <wp:positionV relativeFrom="page">
                <wp:posOffset>8912225</wp:posOffset>
              </wp:positionV>
              <wp:extent cx="79375" cy="100330"/>
              <wp:effectExtent l="0" t="0" r="0" b="0"/>
              <wp:wrapNone/>
              <wp:docPr id="87" name="Shape 87"/>
              <wp:cNvGraphicFramePr/>
              <a:graphic xmlns:a="http://schemas.openxmlformats.org/drawingml/2006/main">
                <a:graphicData uri="http://schemas.microsoft.com/office/word/2010/wordprocessingShape">
                  <wps:wsp>
                    <wps:cNvSpPr txBox="1"/>
                    <wps:spPr>
                      <a:xfrm>
                        <a:off x="0" y="0"/>
                        <a:ext cx="79375" cy="100330"/>
                      </a:xfrm>
                      <a:prstGeom prst="rect">
                        <a:avLst/>
                      </a:prstGeom>
                      <a:noFill/>
                    </wps:spPr>
                    <wps:txbx>
                      <w:txbxContent>
                        <w:p w14:paraId="67025541" w14:textId="77777777" w:rsidR="0010777A" w:rsidRDefault="0010777A">
                          <w:pPr>
                            <w:pStyle w:val="Headerorfooter0"/>
                          </w:pPr>
                          <w:r>
                            <w:rPr>
                              <w:rFonts w:ascii="Arial Narrow" w:eastAsia="Arial Narrow" w:hAnsi="Arial Narrow" w:cs="Arial Narrow"/>
                              <w:color w:val="000000"/>
                              <w:lang w:eastAsia="fr-FR" w:bidi="fr-FR"/>
                            </w:rPr>
                            <w:t>5.</w:t>
                          </w:r>
                        </w:p>
                      </w:txbxContent>
                    </wps:txbx>
                    <wps:bodyPr wrap="none" lIns="0" tIns="0" rIns="0" bIns="0">
                      <a:spAutoFit/>
                    </wps:bodyPr>
                  </wps:wsp>
                </a:graphicData>
              </a:graphic>
            </wp:anchor>
          </w:drawing>
        </mc:Choice>
        <mc:Fallback>
          <w:pict>
            <v:shapetype w14:anchorId="2E3BFB8F" id="_x0000_t202" coordsize="21600,21600" o:spt="202" path="m,l,21600r21600,l21600,xe">
              <v:stroke joinstyle="miter"/>
              <v:path gradientshapeok="t" o:connecttype="rect"/>
            </v:shapetype>
            <v:shape id="Shape 87" o:spid="_x0000_s1066" type="#_x0000_t202" style="position:absolute;margin-left:57.1pt;margin-top:701.75pt;width:6.25pt;height:7.9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" filled="f" stroked="f">
              <v:textbox style="mso-fit-shape-to-text:t" inset="0,0,0,0">
                <w:txbxContent>
                  <w:p w14:paraId="67025541" w14:textId="77777777" w:rsidR="0010777A" w:rsidRDefault="0010777A">
                    <w:pPr>
                      <w:pStyle w:val="Headerorfooter0"/>
                    </w:pPr>
                    <w:r>
                      <w:rPr>
                        <w:rFonts w:ascii="Arial Narrow" w:eastAsia="Arial Narrow" w:hAnsi="Arial Narrow" w:cs="Arial Narrow"/>
                        <w:color w:val="000000"/>
                        <w:lang w:eastAsia="fr-FR" w:bidi="fr-FR"/>
                      </w:rPr>
                      <w:t>5.</w:t>
                    </w:r>
                  </w:p>
                </w:txbxContent>
              </v:textbox>
              <w10:wrap anchorx="page" anchory="page"/>
            </v:shape>
          </w:pict>
        </mc:Fallback>
      </mc:AlternateContent>
    </w:r>
    <w:r>
      <w:rPr>
        <w:noProof/>
        <w:lang w:bidi="ar-SA"/>
      </w:rPr>
      <mc:AlternateContent>
        <mc:Choice Requires="wps">
          <w:drawing>
            <wp:anchor distT="0" distB="0" distL="0" distR="0" simplePos="0" relativeHeight="251686912" behindDoc="1" locked="0" layoutInCell="1" allowOverlap="1" wp14:anchorId="62A224D4" wp14:editId="016BD5C6">
              <wp:simplePos x="0" y="0"/>
              <wp:positionH relativeFrom="page">
                <wp:posOffset>3788410</wp:posOffset>
              </wp:positionH>
              <wp:positionV relativeFrom="page">
                <wp:posOffset>9262745</wp:posOffset>
              </wp:positionV>
              <wp:extent cx="204470" cy="103505"/>
              <wp:effectExtent l="0" t="0" r="0" b="0"/>
              <wp:wrapNone/>
              <wp:docPr id="89" name="Shape 89"/>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56C4ED17" w14:textId="2E2F50D5" w:rsidR="0010777A" w:rsidRDefault="0010777A">
                          <w:pPr>
                            <w:pStyle w:val="Headerorfooter0"/>
                          </w:pPr>
                          <w:r>
                            <w:fldChar w:fldCharType="begin"/>
                          </w:r>
                          <w:r>
                            <w:instrText xml:space="preserve"> PAGE \* MERGEFORMAT </w:instrText>
                          </w:r>
                          <w:r>
                            <w:fldChar w:fldCharType="separate"/>
                          </w:r>
                          <w:r w:rsidR="00124B71">
                            <w:rPr>
                              <w:noProof/>
                            </w:rPr>
                            <w:t>91</w:t>
                          </w:r>
                          <w:r>
                            <w:fldChar w:fldCharType="end"/>
                          </w:r>
                        </w:p>
                      </w:txbxContent>
                    </wps:txbx>
                    <wps:bodyPr wrap="none" lIns="0" tIns="0" rIns="0" bIns="0">
                      <a:spAutoFit/>
                    </wps:bodyPr>
                  </wps:wsp>
                </a:graphicData>
              </a:graphic>
            </wp:anchor>
          </w:drawing>
        </mc:Choice>
        <mc:Fallback>
          <w:pict>
            <v:shape w14:anchorId="62A224D4" id="Shape 89" o:spid="_x0000_s1067" type="#_x0000_t202" style="position:absolute;margin-left:298.3pt;margin-top:729.35pt;width:16.1pt;height:8.15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" filled="f" stroked="f">
              <v:textbox style="mso-fit-shape-to-text:t" inset="0,0,0,0">
                <w:txbxContent>
                  <w:p w14:paraId="56C4ED17" w14:textId="2E2F50D5" w:rsidR="0010777A" w:rsidRDefault="0010777A">
                    <w:pPr>
                      <w:pStyle w:val="Headerorfooter0"/>
                    </w:pPr>
                    <w:r>
                      <w:fldChar w:fldCharType="begin"/>
                    </w:r>
                    <w:r>
                      <w:instrText xml:space="preserve"> PAGE \* MERGEFORMAT </w:instrText>
                    </w:r>
                    <w:r>
                      <w:fldChar w:fldCharType="separate"/>
                    </w:r>
                    <w:r w:rsidR="00124B71">
                      <w:rPr>
                        <w:noProof/>
                      </w:rPr>
                      <w:t>91</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51EE0" w14:textId="77777777" w:rsidR="0010777A" w:rsidRDefault="0010777A">
    <w:pPr>
      <w:spacing w:line="1" w:lineRule="exact"/>
    </w:pPr>
    <w:r>
      <w:rPr>
        <w:noProof/>
        <w:lang w:bidi="ar-SA"/>
      </w:rPr>
      <mc:AlternateContent>
        <mc:Choice Requires="wps">
          <w:drawing>
            <wp:anchor distT="0" distB="0" distL="0" distR="0" simplePos="0" relativeHeight="251688960" behindDoc="1" locked="0" layoutInCell="1" allowOverlap="1" wp14:anchorId="20F4D0F8" wp14:editId="6B016ADF">
              <wp:simplePos x="0" y="0"/>
              <wp:positionH relativeFrom="page">
                <wp:posOffset>3817620</wp:posOffset>
              </wp:positionH>
              <wp:positionV relativeFrom="page">
                <wp:posOffset>9745980</wp:posOffset>
              </wp:positionV>
              <wp:extent cx="137160" cy="103505"/>
              <wp:effectExtent l="0" t="0" r="0" b="0"/>
              <wp:wrapNone/>
              <wp:docPr id="93" name="Shape 9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313B2835"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168</w:t>
                          </w:r>
                          <w:r>
                            <w:rPr>
                              <w:sz w:val="24"/>
                              <w:szCs w:val="24"/>
                            </w:rPr>
                            <w:fldChar w:fldCharType="end"/>
                          </w:r>
                        </w:p>
                      </w:txbxContent>
                    </wps:txbx>
                    <wps:bodyPr wrap="none" lIns="0" tIns="0" rIns="0" bIns="0">
                      <a:spAutoFit/>
                    </wps:bodyPr>
                  </wps:wsp>
                </a:graphicData>
              </a:graphic>
            </wp:anchor>
          </w:drawing>
        </mc:Choice>
        <mc:Fallback>
          <w:pict>
            <v:shapetype w14:anchorId="20F4D0F8" id="_x0000_t202" coordsize="21600,21600" o:spt="202" path="m,l,21600r21600,l21600,xe">
              <v:stroke joinstyle="miter"/>
              <v:path gradientshapeok="t" o:connecttype="rect"/>
            </v:shapetype>
            <v:shape id="Shape 93" o:spid="_x0000_s1068" type="#_x0000_t202" style="position:absolute;margin-left:300.6pt;margin-top:767.4pt;width:10.8pt;height:8.15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BacQGnmAEAACsD&#10;AAAOAAAAAAAAAAAAAAAAAC4CAABkcnMvZTJvRG9jLnhtbFBLAQItABQABgAIAAAAIQDVeF0Z3gAA&#10;AA0BAAAPAAAAAAAAAAAAAAAAAPIDAABkcnMvZG93bnJldi54bWxQSwUGAAAAAAQABADzAAAA/QQA&#10;AAAA&#10;" filled="f" stroked="f">
              <v:textbox style="mso-fit-shape-to-text:t" inset="0,0,0,0">
                <w:txbxContent>
                  <w:p w14:paraId="313B2835"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168</w:t>
                    </w:r>
                    <w:r>
                      <w:rPr>
                        <w:sz w:val="24"/>
                        <w:szCs w:val="24"/>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EF28" w14:textId="728A42BD" w:rsidR="0010777A" w:rsidRDefault="0010777A">
    <w:pPr>
      <w:spacing w:line="1" w:lineRule="exact"/>
    </w:pPr>
  </w:p>
  <w:p w14:paraId="3D2F31AA" w14:textId="77777777" w:rsidR="0010777A" w:rsidRDefault="0010777A">
    <w:pPr>
      <w:spacing w:line="1" w:lineRule="exact"/>
    </w:pPr>
  </w:p>
  <w:p w14:paraId="5E2B0E25" w14:textId="77777777" w:rsidR="0010777A" w:rsidRDefault="0010777A">
    <w:pPr>
      <w:spacing w:line="1" w:lineRule="exact"/>
    </w:pPr>
  </w:p>
  <w:p w14:paraId="5A437FB3" w14:textId="19D6BD5B" w:rsidR="0010777A" w:rsidRDefault="0010777A">
    <w:pPr>
      <w:spacing w:line="1" w:lineRule="exact"/>
    </w:pPr>
    <w:r>
      <w:rPr>
        <w:noProof/>
        <w:lang w:bidi="ar-SA"/>
      </w:rPr>
      <mc:AlternateContent>
        <mc:Choice Requires="wps">
          <w:drawing>
            <wp:anchor distT="0" distB="0" distL="0" distR="0" simplePos="0" relativeHeight="251687936" behindDoc="1" locked="0" layoutInCell="1" allowOverlap="1" wp14:anchorId="306DDBDF" wp14:editId="0198B6A2">
              <wp:simplePos x="0" y="0"/>
              <wp:positionH relativeFrom="page">
                <wp:posOffset>3788410</wp:posOffset>
              </wp:positionH>
              <wp:positionV relativeFrom="page">
                <wp:posOffset>9467215</wp:posOffset>
              </wp:positionV>
              <wp:extent cx="204470" cy="103505"/>
              <wp:effectExtent l="0" t="0" r="0" b="0"/>
              <wp:wrapNone/>
              <wp:docPr id="91" name="Shape 91"/>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345E6A05" w14:textId="082CC58A" w:rsidR="0010777A" w:rsidRDefault="0010777A">
                          <w:pPr>
                            <w:pStyle w:val="Headerorfooter0"/>
                          </w:pPr>
                          <w:r>
                            <w:fldChar w:fldCharType="begin"/>
                          </w:r>
                          <w:r>
                            <w:instrText xml:space="preserve"> PAGE \* MERGEFORMAT </w:instrText>
                          </w:r>
                          <w:r>
                            <w:fldChar w:fldCharType="separate"/>
                          </w:r>
                          <w:r w:rsidR="00124B71">
                            <w:rPr>
                              <w:noProof/>
                            </w:rPr>
                            <w:t>99</w:t>
                          </w:r>
                          <w:r>
                            <w:fldChar w:fldCharType="end"/>
                          </w:r>
                        </w:p>
                      </w:txbxContent>
                    </wps:txbx>
                    <wps:bodyPr wrap="none" lIns="0" tIns="0" rIns="0" bIns="0">
                      <a:spAutoFit/>
                    </wps:bodyPr>
                  </wps:wsp>
                </a:graphicData>
              </a:graphic>
            </wp:anchor>
          </w:drawing>
        </mc:Choice>
        <mc:Fallback>
          <w:pict>
            <v:shapetype w14:anchorId="306DDBDF" id="_x0000_t202" coordsize="21600,21600" o:spt="202" path="m,l,21600r21600,l21600,xe">
              <v:stroke joinstyle="miter"/>
              <v:path gradientshapeok="t" o:connecttype="rect"/>
            </v:shapetype>
            <v:shape id="Shape 91" o:spid="_x0000_s1069" type="#_x0000_t202" style="position:absolute;margin-left:298.3pt;margin-top:745.45pt;width:16.1pt;height:8.15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" filled="f" stroked="f">
              <v:textbox style="mso-fit-shape-to-text:t" inset="0,0,0,0">
                <w:txbxContent>
                  <w:p w14:paraId="345E6A05" w14:textId="082CC58A" w:rsidR="0010777A" w:rsidRDefault="0010777A">
                    <w:pPr>
                      <w:pStyle w:val="Headerorfooter0"/>
                    </w:pPr>
                    <w:r>
                      <w:fldChar w:fldCharType="begin"/>
                    </w:r>
                    <w:r>
                      <w:instrText xml:space="preserve"> PAGE \* MERGEFORMAT </w:instrText>
                    </w:r>
                    <w:r>
                      <w:fldChar w:fldCharType="separate"/>
                    </w:r>
                    <w:r w:rsidR="00124B71">
                      <w:rPr>
                        <w:noProof/>
                      </w:rPr>
                      <w:t>99</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C1C3" w14:textId="77777777" w:rsidR="0010777A" w:rsidRDefault="0010777A">
    <w:pPr>
      <w:spacing w:line="1" w:lineRule="exact"/>
    </w:pPr>
    <w:r>
      <w:rPr>
        <w:noProof/>
        <w:lang w:bidi="ar-SA"/>
      </w:rPr>
      <mc:AlternateContent>
        <mc:Choice Requires="wps">
          <w:drawing>
            <wp:anchor distT="0" distB="0" distL="0" distR="0" simplePos="0" relativeHeight="251691008" behindDoc="1" locked="0" layoutInCell="1" allowOverlap="1" wp14:anchorId="5AA3164E" wp14:editId="3D9B83AE">
              <wp:simplePos x="0" y="0"/>
              <wp:positionH relativeFrom="page">
                <wp:posOffset>3817620</wp:posOffset>
              </wp:positionH>
              <wp:positionV relativeFrom="page">
                <wp:posOffset>9745980</wp:posOffset>
              </wp:positionV>
              <wp:extent cx="137160" cy="103505"/>
              <wp:effectExtent l="0" t="0" r="0" b="0"/>
              <wp:wrapNone/>
              <wp:docPr id="99" name="Shape 99"/>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5B6976A0"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170</w:t>
                          </w:r>
                          <w:r>
                            <w:rPr>
                              <w:sz w:val="24"/>
                              <w:szCs w:val="24"/>
                            </w:rPr>
                            <w:fldChar w:fldCharType="end"/>
                          </w:r>
                        </w:p>
                      </w:txbxContent>
                    </wps:txbx>
                    <wps:bodyPr wrap="none" lIns="0" tIns="0" rIns="0" bIns="0">
                      <a:spAutoFit/>
                    </wps:bodyPr>
                  </wps:wsp>
                </a:graphicData>
              </a:graphic>
            </wp:anchor>
          </w:drawing>
        </mc:Choice>
        <mc:Fallback>
          <w:pict>
            <v:shapetype w14:anchorId="5AA3164E" id="_x0000_t202" coordsize="21600,21600" o:spt="202" path="m,l,21600r21600,l21600,xe">
              <v:stroke joinstyle="miter"/>
              <v:path gradientshapeok="t" o:connecttype="rect"/>
            </v:shapetype>
            <v:shape id="Shape 99" o:spid="_x0000_s1070" type="#_x0000_t202" style="position:absolute;margin-left:300.6pt;margin-top:767.4pt;width:10.8pt;height:8.15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" filled="f" stroked="f">
              <v:textbox style="mso-fit-shape-to-text:t" inset="0,0,0,0">
                <w:txbxContent>
                  <w:p w14:paraId="5B6976A0"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170</w:t>
                    </w:r>
                    <w:r>
                      <w:rPr>
                        <w:sz w:val="24"/>
                        <w:szCs w:val="24"/>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42FB2" w14:textId="77777777" w:rsidR="0010777A" w:rsidRDefault="0010777A">
    <w:pPr>
      <w:spacing w:line="1" w:lineRule="exact"/>
    </w:pPr>
    <w:r>
      <w:rPr>
        <w:noProof/>
        <w:lang w:bidi="ar-SA"/>
      </w:rPr>
      <mc:AlternateContent>
        <mc:Choice Requires="wps">
          <w:drawing>
            <wp:anchor distT="0" distB="0" distL="0" distR="0" simplePos="0" relativeHeight="251689984" behindDoc="1" locked="0" layoutInCell="1" allowOverlap="1" wp14:anchorId="12178B3F" wp14:editId="2C45ABFB">
              <wp:simplePos x="0" y="0"/>
              <wp:positionH relativeFrom="page">
                <wp:posOffset>3817620</wp:posOffset>
              </wp:positionH>
              <wp:positionV relativeFrom="page">
                <wp:posOffset>9745980</wp:posOffset>
              </wp:positionV>
              <wp:extent cx="137160" cy="103505"/>
              <wp:effectExtent l="0" t="0" r="0" b="0"/>
              <wp:wrapNone/>
              <wp:docPr id="97" name="Shape 97"/>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1D1D67E5" w14:textId="34070554" w:rsidR="0010777A" w:rsidRDefault="0010777A">
                          <w:pPr>
                            <w:pStyle w:val="Headerorfooter20"/>
                            <w:rPr>
                              <w:sz w:val="24"/>
                              <w:szCs w:val="24"/>
                            </w:rPr>
                          </w:pPr>
                          <w:r>
                            <w:fldChar w:fldCharType="begin"/>
                          </w:r>
                          <w:r>
                            <w:instrText xml:space="preserve"> PAGE \* MERGEFORMAT </w:instrText>
                          </w:r>
                          <w:r>
                            <w:fldChar w:fldCharType="separate"/>
                          </w:r>
                          <w:r w:rsidR="00124B71" w:rsidRPr="00124B71">
                            <w:rPr>
                              <w:noProof/>
                              <w:sz w:val="24"/>
                              <w:szCs w:val="24"/>
                            </w:rPr>
                            <w:t>102</w:t>
                          </w:r>
                          <w:r>
                            <w:rPr>
                              <w:sz w:val="24"/>
                              <w:szCs w:val="24"/>
                            </w:rPr>
                            <w:fldChar w:fldCharType="end"/>
                          </w:r>
                        </w:p>
                      </w:txbxContent>
                    </wps:txbx>
                    <wps:bodyPr wrap="none" lIns="0" tIns="0" rIns="0" bIns="0">
                      <a:spAutoFit/>
                    </wps:bodyPr>
                  </wps:wsp>
                </a:graphicData>
              </a:graphic>
            </wp:anchor>
          </w:drawing>
        </mc:Choice>
        <mc:Fallback>
          <w:pict>
            <v:shapetype w14:anchorId="12178B3F" id="_x0000_t202" coordsize="21600,21600" o:spt="202" path="m,l,21600r21600,l21600,xe">
              <v:stroke joinstyle="miter"/>
              <v:path gradientshapeok="t" o:connecttype="rect"/>
            </v:shapetype>
            <v:shape id="Shape 97" o:spid="_x0000_s1071" type="#_x0000_t202" style="position:absolute;margin-left:300.6pt;margin-top:767.4pt;width:10.8pt;height:8.15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" filled="f" stroked="f">
              <v:textbox style="mso-fit-shape-to-text:t" inset="0,0,0,0">
                <w:txbxContent>
                  <w:p w14:paraId="1D1D67E5" w14:textId="34070554" w:rsidR="0010777A" w:rsidRDefault="0010777A">
                    <w:pPr>
                      <w:pStyle w:val="Headerorfooter20"/>
                      <w:rPr>
                        <w:sz w:val="24"/>
                        <w:szCs w:val="24"/>
                      </w:rPr>
                    </w:pPr>
                    <w:r>
                      <w:fldChar w:fldCharType="begin"/>
                    </w:r>
                    <w:r>
                      <w:instrText xml:space="preserve"> PAGE \* MERGEFORMAT </w:instrText>
                    </w:r>
                    <w:r>
                      <w:fldChar w:fldCharType="separate"/>
                    </w:r>
                    <w:r w:rsidR="00124B71" w:rsidRPr="00124B71">
                      <w:rPr>
                        <w:noProof/>
                        <w:sz w:val="24"/>
                        <w:szCs w:val="24"/>
                      </w:rPr>
                      <w:t>102</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E7F0" w14:textId="77777777" w:rsidR="0010777A" w:rsidRDefault="0010777A">
    <w:pPr>
      <w:spacing w:line="1" w:lineRule="exact"/>
    </w:pPr>
    <w:r>
      <w:rPr>
        <w:noProof/>
        <w:lang w:bidi="ar-SA"/>
      </w:rPr>
      <mc:AlternateContent>
        <mc:Choice Requires="wps">
          <w:drawing>
            <wp:anchor distT="0" distB="0" distL="0" distR="0" simplePos="0" relativeHeight="251660288" behindDoc="1" locked="0" layoutInCell="1" allowOverlap="1" wp14:anchorId="23BB6770" wp14:editId="677C01D6">
              <wp:simplePos x="0" y="0"/>
              <wp:positionH relativeFrom="page">
                <wp:posOffset>5276850</wp:posOffset>
              </wp:positionH>
              <wp:positionV relativeFrom="page">
                <wp:posOffset>6868160</wp:posOffset>
              </wp:positionV>
              <wp:extent cx="12827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2C3A32F9" w14:textId="184891D7" w:rsidR="0010777A" w:rsidRDefault="0010777A">
                          <w:pPr>
                            <w:pStyle w:val="Headerorfooter20"/>
                            <w:rPr>
                              <w:sz w:val="24"/>
                              <w:szCs w:val="24"/>
                            </w:rPr>
                          </w:pPr>
                          <w:r>
                            <w:fldChar w:fldCharType="begin"/>
                          </w:r>
                          <w:r>
                            <w:instrText xml:space="preserve"> PAGE \* MERGEFORMAT </w:instrText>
                          </w:r>
                          <w:r>
                            <w:fldChar w:fldCharType="separate"/>
                          </w:r>
                          <w:r w:rsidR="00C62335" w:rsidRPr="00C62335">
                            <w:rPr>
                              <w:noProof/>
                              <w:sz w:val="24"/>
                              <w:szCs w:val="24"/>
                            </w:rPr>
                            <w:t>29</w:t>
                          </w:r>
                          <w:r>
                            <w:rPr>
                              <w:sz w:val="24"/>
                              <w:szCs w:val="24"/>
                            </w:rPr>
                            <w:fldChar w:fldCharType="end"/>
                          </w:r>
                        </w:p>
                      </w:txbxContent>
                    </wps:txbx>
                    <wps:bodyPr wrap="none" lIns="0" tIns="0" rIns="0" bIns="0">
                      <a:spAutoFit/>
                    </wps:bodyPr>
                  </wps:wsp>
                </a:graphicData>
              </a:graphic>
            </wp:anchor>
          </w:drawing>
        </mc:Choice>
        <mc:Fallback>
          <w:pict>
            <v:shapetype w14:anchorId="23BB6770" id="_x0000_t202" coordsize="21600,21600" o:spt="202" path="m,l,21600r21600,l21600,xe">
              <v:stroke joinstyle="miter"/>
              <v:path gradientshapeok="t" o:connecttype="rect"/>
            </v:shapetype>
            <v:shape id="Shape 3" o:spid="_x0000_s1045" type="#_x0000_t202" style="position:absolute;margin-left:415.5pt;margin-top:540.8pt;width:10.1pt;height: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g5kwEAACEDAAAOAAAAZHJzL2Uyb0RvYy54bWysUlFLAzEMfhf8D6Xv7m4T5j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" filled="f" stroked="f">
              <v:textbox style="mso-fit-shape-to-text:t" inset="0,0,0,0">
                <w:txbxContent>
                  <w:p w14:paraId="2C3A32F9" w14:textId="184891D7" w:rsidR="0010777A" w:rsidRDefault="0010777A">
                    <w:pPr>
                      <w:pStyle w:val="Headerorfooter20"/>
                      <w:rPr>
                        <w:sz w:val="24"/>
                        <w:szCs w:val="24"/>
                      </w:rPr>
                    </w:pPr>
                    <w:r>
                      <w:fldChar w:fldCharType="begin"/>
                    </w:r>
                    <w:r>
                      <w:instrText xml:space="preserve"> PAGE \* MERGEFORMAT </w:instrText>
                    </w:r>
                    <w:r>
                      <w:fldChar w:fldCharType="separate"/>
                    </w:r>
                    <w:r w:rsidR="00C62335" w:rsidRPr="00C62335">
                      <w:rPr>
                        <w:noProof/>
                        <w:sz w:val="24"/>
                        <w:szCs w:val="24"/>
                      </w:rPr>
                      <w:t>29</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8677" w14:textId="77777777" w:rsidR="0010777A" w:rsidRDefault="0010777A">
    <w:pPr>
      <w:spacing w:line="1" w:lineRule="exact"/>
    </w:pPr>
    <w:r>
      <w:rPr>
        <w:noProof/>
        <w:lang w:bidi="ar-SA"/>
      </w:rPr>
      <mc:AlternateContent>
        <mc:Choice Requires="wps">
          <w:drawing>
            <wp:anchor distT="0" distB="0" distL="0" distR="0" simplePos="0" relativeHeight="251659264" behindDoc="1" locked="0" layoutInCell="1" allowOverlap="1" wp14:anchorId="1B5F59E4" wp14:editId="34084FED">
              <wp:simplePos x="0" y="0"/>
              <wp:positionH relativeFrom="page">
                <wp:posOffset>5276850</wp:posOffset>
              </wp:positionH>
              <wp:positionV relativeFrom="page">
                <wp:posOffset>6868160</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689F6D87" w14:textId="4DD8ABDF" w:rsidR="0010777A" w:rsidRDefault="0010777A">
                          <w:pPr>
                            <w:pStyle w:val="Headerorfooter20"/>
                            <w:rPr>
                              <w:sz w:val="24"/>
                              <w:szCs w:val="24"/>
                            </w:rPr>
                          </w:pPr>
                          <w:r>
                            <w:fldChar w:fldCharType="begin"/>
                          </w:r>
                          <w:r>
                            <w:instrText xml:space="preserve"> PAGE \* MERGEFORMAT </w:instrText>
                          </w:r>
                          <w:r>
                            <w:fldChar w:fldCharType="separate"/>
                          </w:r>
                          <w:r w:rsidR="00154A4F" w:rsidRPr="00154A4F">
                            <w:rPr>
                              <w:noProof/>
                              <w:sz w:val="24"/>
                              <w:szCs w:val="24"/>
                            </w:rPr>
                            <w:t>30</w:t>
                          </w:r>
                          <w:r>
                            <w:rPr>
                              <w:sz w:val="24"/>
                              <w:szCs w:val="24"/>
                            </w:rPr>
                            <w:fldChar w:fldCharType="end"/>
                          </w:r>
                        </w:p>
                      </w:txbxContent>
                    </wps:txbx>
                    <wps:bodyPr wrap="none" lIns="0" tIns="0" rIns="0" bIns="0">
                      <a:spAutoFit/>
                    </wps:bodyPr>
                  </wps:wsp>
                </a:graphicData>
              </a:graphic>
            </wp:anchor>
          </w:drawing>
        </mc:Choice>
        <mc:Fallback>
          <w:pict>
            <v:shapetype w14:anchorId="1B5F59E4" id="_x0000_t202" coordsize="21600,21600" o:spt="202" path="m,l,21600r21600,l21600,xe">
              <v:stroke joinstyle="miter"/>
              <v:path gradientshapeok="t" o:connecttype="rect"/>
            </v:shapetype>
            <v:shape id="Shape 1" o:spid="_x0000_s1046" type="#_x0000_t202" style="position:absolute;margin-left:415.5pt;margin-top:540.8pt;width:10.1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" filled="f" stroked="f">
              <v:textbox style="mso-fit-shape-to-text:t" inset="0,0,0,0">
                <w:txbxContent>
                  <w:p w14:paraId="689F6D87" w14:textId="4DD8ABDF" w:rsidR="0010777A" w:rsidRDefault="0010777A">
                    <w:pPr>
                      <w:pStyle w:val="Headerorfooter20"/>
                      <w:rPr>
                        <w:sz w:val="24"/>
                        <w:szCs w:val="24"/>
                      </w:rPr>
                    </w:pPr>
                    <w:r>
                      <w:fldChar w:fldCharType="begin"/>
                    </w:r>
                    <w:r>
                      <w:instrText xml:space="preserve"> PAGE \* MERGEFORMAT </w:instrText>
                    </w:r>
                    <w:r>
                      <w:fldChar w:fldCharType="separate"/>
                    </w:r>
                    <w:r w:rsidR="00154A4F" w:rsidRPr="00154A4F">
                      <w:rPr>
                        <w:noProof/>
                        <w:sz w:val="24"/>
                        <w:szCs w:val="24"/>
                      </w:rPr>
                      <w:t>30</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F759E" w14:textId="77777777" w:rsidR="0010777A" w:rsidRDefault="0010777A">
    <w:pPr>
      <w:spacing w:line="1" w:lineRule="exact"/>
    </w:pPr>
    <w:r>
      <w:rPr>
        <w:noProof/>
        <w:lang w:bidi="ar-SA"/>
      </w:rPr>
      <mc:AlternateContent>
        <mc:Choice Requires="wps">
          <w:drawing>
            <wp:anchor distT="0" distB="0" distL="0" distR="0" simplePos="0" relativeHeight="251662336" behindDoc="1" locked="0" layoutInCell="1" allowOverlap="1" wp14:anchorId="3DEF179B" wp14:editId="18696D5A">
              <wp:simplePos x="0" y="0"/>
              <wp:positionH relativeFrom="page">
                <wp:posOffset>5276850</wp:posOffset>
              </wp:positionH>
              <wp:positionV relativeFrom="page">
                <wp:posOffset>6868160</wp:posOffset>
              </wp:positionV>
              <wp:extent cx="12827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0D09AF2C"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50</w:t>
                          </w:r>
                          <w:r>
                            <w:rPr>
                              <w:sz w:val="24"/>
                              <w:szCs w:val="24"/>
                            </w:rPr>
                            <w:fldChar w:fldCharType="end"/>
                          </w:r>
                        </w:p>
                      </w:txbxContent>
                    </wps:txbx>
                    <wps:bodyPr wrap="none" lIns="0" tIns="0" rIns="0" bIns="0">
                      <a:spAutoFit/>
                    </wps:bodyPr>
                  </wps:wsp>
                </a:graphicData>
              </a:graphic>
            </wp:anchor>
          </w:drawing>
        </mc:Choice>
        <mc:Fallback>
          <w:pict>
            <v:shapetype w14:anchorId="3DEF179B" id="_x0000_t202" coordsize="21600,21600" o:spt="202" path="m,l,21600r21600,l21600,xe">
              <v:stroke joinstyle="miter"/>
              <v:path gradientshapeok="t" o:connecttype="rect"/>
            </v:shapetype>
            <v:shape id="Shape 9" o:spid="_x0000_s1047" type="#_x0000_t202" style="position:absolute;margin-left:415.5pt;margin-top:540.8pt;width:10.1pt;height:8.4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" filled="f" stroked="f">
              <v:textbox style="mso-fit-shape-to-text:t" inset="0,0,0,0">
                <w:txbxContent>
                  <w:p w14:paraId="0D09AF2C"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50</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BFC6" w14:textId="77777777" w:rsidR="0010777A" w:rsidRDefault="0010777A">
    <w:pPr>
      <w:spacing w:line="1" w:lineRule="exact"/>
    </w:pPr>
    <w:r>
      <w:rPr>
        <w:noProof/>
        <w:lang w:bidi="ar-SA"/>
      </w:rPr>
      <mc:AlternateContent>
        <mc:Choice Requires="wps">
          <w:drawing>
            <wp:anchor distT="0" distB="0" distL="0" distR="0" simplePos="0" relativeHeight="251661312" behindDoc="1" locked="0" layoutInCell="1" allowOverlap="1" wp14:anchorId="1F94D995" wp14:editId="2C6BF256">
              <wp:simplePos x="0" y="0"/>
              <wp:positionH relativeFrom="page">
                <wp:posOffset>5276850</wp:posOffset>
              </wp:positionH>
              <wp:positionV relativeFrom="page">
                <wp:posOffset>6868160</wp:posOffset>
              </wp:positionV>
              <wp:extent cx="12827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072392A" w14:textId="21F27252" w:rsidR="0010777A" w:rsidRDefault="0010777A">
                          <w:pPr>
                            <w:pStyle w:val="Headerorfooter20"/>
                            <w:rPr>
                              <w:sz w:val="24"/>
                              <w:szCs w:val="24"/>
                            </w:rPr>
                          </w:pPr>
                          <w:r>
                            <w:fldChar w:fldCharType="begin"/>
                          </w:r>
                          <w:r>
                            <w:instrText xml:space="preserve"> PAGE \* MERGEFORMAT </w:instrText>
                          </w:r>
                          <w:r>
                            <w:fldChar w:fldCharType="separate"/>
                          </w:r>
                          <w:r w:rsidR="00154A4F" w:rsidRPr="00154A4F">
                            <w:rPr>
                              <w:noProof/>
                              <w:sz w:val="24"/>
                              <w:szCs w:val="24"/>
                            </w:rPr>
                            <w:t>32</w:t>
                          </w:r>
                          <w:r>
                            <w:rPr>
                              <w:sz w:val="24"/>
                              <w:szCs w:val="24"/>
                            </w:rPr>
                            <w:fldChar w:fldCharType="end"/>
                          </w:r>
                        </w:p>
                      </w:txbxContent>
                    </wps:txbx>
                    <wps:bodyPr wrap="none" lIns="0" tIns="0" rIns="0" bIns="0">
                      <a:spAutoFit/>
                    </wps:bodyPr>
                  </wps:wsp>
                </a:graphicData>
              </a:graphic>
            </wp:anchor>
          </w:drawing>
        </mc:Choice>
        <mc:Fallback>
          <w:pict>
            <v:shapetype w14:anchorId="1F94D995" id="_x0000_t202" coordsize="21600,21600" o:spt="202" path="m,l,21600r21600,l21600,xe">
              <v:stroke joinstyle="miter"/>
              <v:path gradientshapeok="t" o:connecttype="rect"/>
            </v:shapetype>
            <v:shape id="Shape 7" o:spid="_x0000_s1048" type="#_x0000_t202" style="position:absolute;margin-left:415.5pt;margin-top:540.8pt;width:10.1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" filled="f" stroked="f">
              <v:textbox style="mso-fit-shape-to-text:t" inset="0,0,0,0">
                <w:txbxContent>
                  <w:p w14:paraId="4072392A" w14:textId="21F27252" w:rsidR="0010777A" w:rsidRDefault="0010777A">
                    <w:pPr>
                      <w:pStyle w:val="Headerorfooter20"/>
                      <w:rPr>
                        <w:sz w:val="24"/>
                        <w:szCs w:val="24"/>
                      </w:rPr>
                    </w:pPr>
                    <w:r>
                      <w:fldChar w:fldCharType="begin"/>
                    </w:r>
                    <w:r>
                      <w:instrText xml:space="preserve"> PAGE \* MERGEFORMAT </w:instrText>
                    </w:r>
                    <w:r>
                      <w:fldChar w:fldCharType="separate"/>
                    </w:r>
                    <w:r w:rsidR="00154A4F" w:rsidRPr="00154A4F">
                      <w:rPr>
                        <w:noProof/>
                        <w:sz w:val="24"/>
                        <w:szCs w:val="24"/>
                      </w:rPr>
                      <w:t>32</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E456" w14:textId="77777777" w:rsidR="0010777A" w:rsidRDefault="0010777A">
    <w:pPr>
      <w:spacing w:line="1" w:lineRule="exact"/>
    </w:pPr>
    <w:r>
      <w:rPr>
        <w:noProof/>
        <w:lang w:bidi="ar-SA"/>
      </w:rPr>
      <mc:AlternateContent>
        <mc:Choice Requires="wps">
          <w:drawing>
            <wp:anchor distT="0" distB="0" distL="0" distR="0" simplePos="0" relativeHeight="251668480" behindDoc="1" locked="0" layoutInCell="1" allowOverlap="1" wp14:anchorId="7AABB64D" wp14:editId="287D9B24">
              <wp:simplePos x="0" y="0"/>
              <wp:positionH relativeFrom="page">
                <wp:posOffset>9820910</wp:posOffset>
              </wp:positionH>
              <wp:positionV relativeFrom="page">
                <wp:posOffset>6835140</wp:posOffset>
              </wp:positionV>
              <wp:extent cx="140335" cy="106680"/>
              <wp:effectExtent l="0" t="0" r="0" b="0"/>
              <wp:wrapNone/>
              <wp:docPr id="29" name="Shape 29"/>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029B5E77"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56</w:t>
                          </w:r>
                          <w:r>
                            <w:rPr>
                              <w:sz w:val="24"/>
                              <w:szCs w:val="24"/>
                            </w:rPr>
                            <w:fldChar w:fldCharType="end"/>
                          </w:r>
                        </w:p>
                      </w:txbxContent>
                    </wps:txbx>
                    <wps:bodyPr wrap="none" lIns="0" tIns="0" rIns="0" bIns="0">
                      <a:spAutoFit/>
                    </wps:bodyPr>
                  </wps:wsp>
                </a:graphicData>
              </a:graphic>
            </wp:anchor>
          </w:drawing>
        </mc:Choice>
        <mc:Fallback>
          <w:pict>
            <v:shapetype w14:anchorId="7AABB64D" id="_x0000_t202" coordsize="21600,21600" o:spt="202" path="m,l,21600r21600,l21600,xe">
              <v:stroke joinstyle="miter"/>
              <v:path gradientshapeok="t" o:connecttype="rect"/>
            </v:shapetype>
            <v:shape id="Shape 29" o:spid="_x0000_s1049" type="#_x0000_t202" style="position:absolute;margin-left:773.3pt;margin-top:538.2pt;width:11.05pt;height:8.4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" filled="f" stroked="f">
              <v:textbox style="mso-fit-shape-to-text:t" inset="0,0,0,0">
                <w:txbxContent>
                  <w:p w14:paraId="029B5E77" w14:textId="77777777" w:rsidR="0010777A" w:rsidRDefault="0010777A">
                    <w:pPr>
                      <w:pStyle w:val="Headerorfooter20"/>
                      <w:rPr>
                        <w:sz w:val="24"/>
                        <w:szCs w:val="24"/>
                      </w:rPr>
                    </w:pPr>
                    <w:r>
                      <w:fldChar w:fldCharType="begin"/>
                    </w:r>
                    <w:r>
                      <w:instrText xml:space="preserve"> PAGE \* MERGEFORMAT </w:instrText>
                    </w:r>
                    <w:r>
                      <w:fldChar w:fldCharType="separate"/>
                    </w:r>
                    <w:r w:rsidRPr="00C72BA4">
                      <w:rPr>
                        <w:noProof/>
                        <w:sz w:val="24"/>
                        <w:szCs w:val="24"/>
                      </w:rPr>
                      <w:t>56</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93542" w14:textId="77777777" w:rsidR="0010777A" w:rsidRDefault="0010777A">
    <w:pPr>
      <w:spacing w:line="1" w:lineRule="exact"/>
    </w:pPr>
    <w:r>
      <w:rPr>
        <w:noProof/>
        <w:lang w:bidi="ar-SA"/>
      </w:rPr>
      <mc:AlternateContent>
        <mc:Choice Requires="wps">
          <w:drawing>
            <wp:anchor distT="0" distB="0" distL="0" distR="0" simplePos="0" relativeHeight="251667456" behindDoc="1" locked="0" layoutInCell="1" allowOverlap="1" wp14:anchorId="75B56E98" wp14:editId="4C60B81A">
              <wp:simplePos x="0" y="0"/>
              <wp:positionH relativeFrom="page">
                <wp:posOffset>9820910</wp:posOffset>
              </wp:positionH>
              <wp:positionV relativeFrom="page">
                <wp:posOffset>6835140</wp:posOffset>
              </wp:positionV>
              <wp:extent cx="140335" cy="106680"/>
              <wp:effectExtent l="0" t="0" r="0" b="0"/>
              <wp:wrapNone/>
              <wp:docPr id="27" name="Shape 27"/>
              <wp:cNvGraphicFramePr/>
              <a:graphic xmlns:a="http://schemas.openxmlformats.org/drawingml/2006/main">
                <a:graphicData uri="http://schemas.microsoft.com/office/word/2010/wordprocessingShape">
                  <wps:wsp>
                    <wps:cNvSpPr txBox="1"/>
                    <wps:spPr>
                      <a:xfrm>
                        <a:off x="0" y="0"/>
                        <a:ext cx="140335" cy="106680"/>
                      </a:xfrm>
                      <a:prstGeom prst="rect">
                        <a:avLst/>
                      </a:prstGeom>
                      <a:noFill/>
                    </wps:spPr>
                    <wps:txbx>
                      <w:txbxContent>
                        <w:p w14:paraId="5E8A762B" w14:textId="4D7FF0C0" w:rsidR="0010777A" w:rsidRDefault="0010777A">
                          <w:pPr>
                            <w:pStyle w:val="Headerorfooter20"/>
                            <w:rPr>
                              <w:sz w:val="24"/>
                              <w:szCs w:val="24"/>
                            </w:rPr>
                          </w:pPr>
                          <w:r>
                            <w:fldChar w:fldCharType="begin"/>
                          </w:r>
                          <w:r>
                            <w:instrText xml:space="preserve"> PAGE \* MERGEFORMAT </w:instrText>
                          </w:r>
                          <w:r>
                            <w:fldChar w:fldCharType="separate"/>
                          </w:r>
                          <w:r w:rsidR="00154A4F" w:rsidRPr="00154A4F">
                            <w:rPr>
                              <w:noProof/>
                              <w:sz w:val="24"/>
                              <w:szCs w:val="24"/>
                            </w:rPr>
                            <w:t>55</w:t>
                          </w:r>
                          <w:r>
                            <w:rPr>
                              <w:sz w:val="24"/>
                              <w:szCs w:val="24"/>
                            </w:rPr>
                            <w:fldChar w:fldCharType="end"/>
                          </w:r>
                        </w:p>
                      </w:txbxContent>
                    </wps:txbx>
                    <wps:bodyPr wrap="none" lIns="0" tIns="0" rIns="0" bIns="0">
                      <a:spAutoFit/>
                    </wps:bodyPr>
                  </wps:wsp>
                </a:graphicData>
              </a:graphic>
            </wp:anchor>
          </w:drawing>
        </mc:Choice>
        <mc:Fallback>
          <w:pict>
            <v:shapetype w14:anchorId="75B56E98" id="_x0000_t202" coordsize="21600,21600" o:spt="202" path="m,l,21600r21600,l21600,xe">
              <v:stroke joinstyle="miter"/>
              <v:path gradientshapeok="t" o:connecttype="rect"/>
            </v:shapetype>
            <v:shape id="Shape 27" o:spid="_x0000_s1050" type="#_x0000_t202" style="position:absolute;margin-left:773.3pt;margin-top:538.2pt;width:11.05pt;height:8.4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" filled="f" stroked="f">
              <v:textbox style="mso-fit-shape-to-text:t" inset="0,0,0,0">
                <w:txbxContent>
                  <w:p w14:paraId="5E8A762B" w14:textId="4D7FF0C0" w:rsidR="0010777A" w:rsidRDefault="0010777A">
                    <w:pPr>
                      <w:pStyle w:val="Headerorfooter20"/>
                      <w:rPr>
                        <w:sz w:val="24"/>
                        <w:szCs w:val="24"/>
                      </w:rPr>
                    </w:pPr>
                    <w:r>
                      <w:fldChar w:fldCharType="begin"/>
                    </w:r>
                    <w:r>
                      <w:instrText xml:space="preserve"> PAGE \* MERGEFORMAT </w:instrText>
                    </w:r>
                    <w:r>
                      <w:fldChar w:fldCharType="separate"/>
                    </w:r>
                    <w:r w:rsidR="00154A4F" w:rsidRPr="00154A4F">
                      <w:rPr>
                        <w:noProof/>
                        <w:sz w:val="24"/>
                        <w:szCs w:val="24"/>
                      </w:rPr>
                      <w:t>55</w:t>
                    </w:r>
                    <w:r>
                      <w:rPr>
                        <w:sz w:val="24"/>
                        <w:szCs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5A14" w14:textId="77777777" w:rsidR="0010777A" w:rsidRDefault="0010777A">
    <w:pPr>
      <w:spacing w:line="1" w:lineRule="exact"/>
    </w:pPr>
    <w:r>
      <w:rPr>
        <w:noProof/>
        <w:lang w:bidi="ar-SA"/>
      </w:rPr>
      <mc:AlternateContent>
        <mc:Choice Requires="wps">
          <w:drawing>
            <wp:anchor distT="0" distB="0" distL="0" distR="0" simplePos="0" relativeHeight="251669504" behindDoc="1" locked="0" layoutInCell="1" allowOverlap="1" wp14:anchorId="35839317" wp14:editId="1AC952D7">
              <wp:simplePos x="0" y="0"/>
              <wp:positionH relativeFrom="page">
                <wp:posOffset>5284470</wp:posOffset>
              </wp:positionH>
              <wp:positionV relativeFrom="bottomMargin">
                <wp:align>top</wp:align>
              </wp:positionV>
              <wp:extent cx="133985" cy="106680"/>
              <wp:effectExtent l="0" t="0" r="0" b="0"/>
              <wp:wrapNone/>
              <wp:docPr id="31" name="Shape 31"/>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14:paraId="50E2CE51" w14:textId="122084CE" w:rsidR="0010777A" w:rsidRDefault="0010777A">
                          <w:pPr>
                            <w:pStyle w:val="Headerorfooter20"/>
                            <w:rPr>
                              <w:sz w:val="24"/>
                              <w:szCs w:val="24"/>
                            </w:rPr>
                          </w:pPr>
                          <w:r>
                            <w:fldChar w:fldCharType="begin"/>
                          </w:r>
                          <w:r>
                            <w:instrText xml:space="preserve"> PAGE \* MERGEFORMAT </w:instrText>
                          </w:r>
                          <w:r>
                            <w:fldChar w:fldCharType="separate"/>
                          </w:r>
                          <w:r w:rsidR="00154A4F" w:rsidRPr="00154A4F">
                            <w:rPr>
                              <w:noProof/>
                              <w:sz w:val="24"/>
                              <w:szCs w:val="24"/>
                            </w:rPr>
                            <w:t>53</w:t>
                          </w:r>
                          <w:r>
                            <w:rPr>
                              <w:sz w:val="24"/>
                              <w:szCs w:val="24"/>
                            </w:rPr>
                            <w:fldChar w:fldCharType="end"/>
                          </w:r>
                        </w:p>
                      </w:txbxContent>
                    </wps:txbx>
                    <wps:bodyPr wrap="none" lIns="0" tIns="0" rIns="0" bIns="0">
                      <a:spAutoFit/>
                    </wps:bodyPr>
                  </wps:wsp>
                </a:graphicData>
              </a:graphic>
            </wp:anchor>
          </w:drawing>
        </mc:Choice>
        <mc:Fallback>
          <w:pict>
            <v:shapetype w14:anchorId="35839317" id="_x0000_t202" coordsize="21600,21600" o:spt="202" path="m,l,21600r21600,l21600,xe">
              <v:stroke joinstyle="miter"/>
              <v:path gradientshapeok="t" o:connecttype="rect"/>
            </v:shapetype>
            <v:shape id="Shape 31" o:spid="_x0000_s1051" type="#_x0000_t202" style="position:absolute;margin-left:416.1pt;margin-top:0;width:10.55pt;height:8.4pt;z-index:-251646976;visibility:visible;mso-wrap-style:none;mso-wrap-distance-left:0;mso-wrap-distance-top:0;mso-wrap-distance-right:0;mso-wrap-distance-bottom:0;mso-position-horizontal:absolute;mso-position-horizontal-relative:page;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" filled="f" stroked="f">
              <v:textbox style="mso-fit-shape-to-text:t" inset="0,0,0,0">
                <w:txbxContent>
                  <w:p w14:paraId="50E2CE51" w14:textId="122084CE" w:rsidR="0010777A" w:rsidRDefault="0010777A">
                    <w:pPr>
                      <w:pStyle w:val="Headerorfooter20"/>
                      <w:rPr>
                        <w:sz w:val="24"/>
                        <w:szCs w:val="24"/>
                      </w:rPr>
                    </w:pPr>
                    <w:r>
                      <w:fldChar w:fldCharType="begin"/>
                    </w:r>
                    <w:r>
                      <w:instrText xml:space="preserve"> PAGE \* MERGEFORMAT </w:instrText>
                    </w:r>
                    <w:r>
                      <w:fldChar w:fldCharType="separate"/>
                    </w:r>
                    <w:r w:rsidR="00154A4F" w:rsidRPr="00154A4F">
                      <w:rPr>
                        <w:noProof/>
                        <w:sz w:val="24"/>
                        <w:szCs w:val="24"/>
                      </w:rPr>
                      <w:t>53</w:t>
                    </w:r>
                    <w:r>
                      <w:rPr>
                        <w:sz w:val="24"/>
                        <w:szCs w:val="24"/>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EB23B" w14:textId="77777777" w:rsidR="00DA601B" w:rsidRDefault="00DA601B" w:rsidP="00060B8B">
      <w:r>
        <w:separator/>
      </w:r>
    </w:p>
  </w:footnote>
  <w:footnote w:type="continuationSeparator" w:id="0">
    <w:p w14:paraId="158D2B4C" w14:textId="77777777" w:rsidR="00DA601B" w:rsidRDefault="00DA601B" w:rsidP="00060B8B">
      <w:r>
        <w:continuationSeparator/>
      </w:r>
    </w:p>
  </w:footnote>
  <w:footnote w:id="1">
    <w:p w14:paraId="07E38997" w14:textId="7F401990" w:rsidR="0010777A" w:rsidRDefault="0010777A" w:rsidP="00BF57AF">
      <w:pPr>
        <w:pStyle w:val="Footnote0"/>
        <w:pBdr>
          <w:top w:val="single" w:sz="4" w:space="11" w:color="auto"/>
        </w:pBdr>
        <w:spacing w:line="240" w:lineRule="auto"/>
        <w:ind w:left="0" w:firstLine="0"/>
        <w:jc w:val="both"/>
        <w:rPr>
          <w:sz w:val="19"/>
          <w:szCs w:val="19"/>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18BB1" w14:textId="394DCF73" w:rsidR="0010777A" w:rsidRDefault="0010777A">
    <w:pPr>
      <w:pStyle w:val="En-tte"/>
    </w:pPr>
  </w:p>
  <w:p w14:paraId="6C42049C" w14:textId="77777777" w:rsidR="0010777A" w:rsidRDefault="0010777A">
    <w:pPr>
      <w:pStyle w:val="En-tte"/>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6028" w14:textId="77777777" w:rsidR="0010777A" w:rsidRDefault="0010777A">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A51B" w14:textId="77777777" w:rsidR="0010777A" w:rsidRDefault="0010777A">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E86C" w14:textId="77777777" w:rsidR="0010777A" w:rsidRDefault="0010777A">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E2B9" w14:textId="77777777" w:rsidR="0010777A" w:rsidRDefault="0010777A"/>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2B548" w14:textId="77777777" w:rsidR="0010777A" w:rsidRDefault="0010777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EF24" w14:textId="77777777" w:rsidR="0010777A" w:rsidRDefault="0010777A">
    <w:pPr>
      <w:spacing w:line="1" w:lineRule="exact"/>
    </w:pPr>
    <w:r>
      <w:rPr>
        <w:noProof/>
        <w:lang w:bidi="ar-SA"/>
      </w:rPr>
      <mc:AlternateContent>
        <mc:Choice Requires="wps">
          <w:drawing>
            <wp:anchor distT="0" distB="0" distL="0" distR="0" simplePos="0" relativeHeight="251678720" behindDoc="1" locked="0" layoutInCell="1" allowOverlap="1" wp14:anchorId="425A87B6" wp14:editId="261522F1">
              <wp:simplePos x="0" y="0"/>
              <wp:positionH relativeFrom="page">
                <wp:posOffset>6918325</wp:posOffset>
              </wp:positionH>
              <wp:positionV relativeFrom="page">
                <wp:posOffset>495935</wp:posOffset>
              </wp:positionV>
              <wp:extent cx="201295" cy="103505"/>
              <wp:effectExtent l="0" t="0" r="0" b="0"/>
              <wp:wrapNone/>
              <wp:docPr id="65" name="Shape 65"/>
              <wp:cNvGraphicFramePr/>
              <a:graphic xmlns:a="http://schemas.openxmlformats.org/drawingml/2006/main">
                <a:graphicData uri="http://schemas.microsoft.com/office/word/2010/wordprocessingShape">
                  <wps:wsp>
                    <wps:cNvSpPr txBox="1"/>
                    <wps:spPr>
                      <a:xfrm>
                        <a:off x="0" y="0"/>
                        <a:ext cx="201295" cy="103505"/>
                      </a:xfrm>
                      <a:prstGeom prst="rect">
                        <a:avLst/>
                      </a:prstGeom>
                      <a:noFill/>
                    </wps:spPr>
                    <wps:txbx>
                      <w:txbxContent>
                        <w:p w14:paraId="58A76B17" w14:textId="77777777" w:rsidR="0010777A" w:rsidRDefault="0010777A">
                          <w:pPr>
                            <w:pStyle w:val="Headerorfooter0"/>
                          </w:pPr>
                          <w:r>
                            <w:fldChar w:fldCharType="begin"/>
                          </w:r>
                          <w:r>
                            <w:instrText xml:space="preserve"> PAGE \* MERGEFORMAT </w:instrText>
                          </w:r>
                          <w:r>
                            <w:fldChar w:fldCharType="separate"/>
                          </w:r>
                          <w:r>
                            <w:rPr>
                              <w:noProof/>
                            </w:rPr>
                            <w:t>138</w:t>
                          </w:r>
                          <w:r>
                            <w:fldChar w:fldCharType="end"/>
                          </w:r>
                        </w:p>
                      </w:txbxContent>
                    </wps:txbx>
                    <wps:bodyPr wrap="none" lIns="0" tIns="0" rIns="0" bIns="0">
                      <a:spAutoFit/>
                    </wps:bodyPr>
                  </wps:wsp>
                </a:graphicData>
              </a:graphic>
            </wp:anchor>
          </w:drawing>
        </mc:Choice>
        <mc:Fallback>
          <w:pict>
            <v:shapetype w14:anchorId="425A87B6" id="_x0000_t202" coordsize="21600,21600" o:spt="202" path="m,l,21600r21600,l21600,xe">
              <v:stroke joinstyle="miter"/>
              <v:path gradientshapeok="t" o:connecttype="rect"/>
            </v:shapetype>
            <v:shape id="Shape 65" o:spid="_x0000_s1059" type="#_x0000_t202" style="position:absolute;margin-left:544.75pt;margin-top:39.05pt;width:15.85pt;height:8.15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" filled="f" stroked="f">
              <v:textbox style="mso-fit-shape-to-text:t" inset="0,0,0,0">
                <w:txbxContent>
                  <w:p w14:paraId="58A76B17" w14:textId="77777777" w:rsidR="0010777A" w:rsidRDefault="0010777A">
                    <w:pPr>
                      <w:pStyle w:val="Headerorfooter0"/>
                    </w:pPr>
                    <w:r>
                      <w:fldChar w:fldCharType="begin"/>
                    </w:r>
                    <w:r>
                      <w:instrText xml:space="preserve"> PAGE \* MERGEFORMAT </w:instrText>
                    </w:r>
                    <w:r>
                      <w:fldChar w:fldCharType="separate"/>
                    </w:r>
                    <w:r>
                      <w:rPr>
                        <w:noProof/>
                      </w:rPr>
                      <w:t>138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29B3" w14:textId="77777777" w:rsidR="0010777A" w:rsidRDefault="0010777A">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461F" w14:textId="77777777" w:rsidR="0010777A" w:rsidRDefault="0010777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12A2" w14:textId="77777777" w:rsidR="0010777A" w:rsidRDefault="0010777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EE17" w14:textId="77777777" w:rsidR="0010777A" w:rsidRDefault="0010777A">
    <w:pPr>
      <w:spacing w:line="1" w:lineRule="exact"/>
    </w:pPr>
    <w:r>
      <w:rPr>
        <w:noProof/>
        <w:lang w:bidi="ar-SA"/>
      </w:rPr>
      <mc:AlternateContent>
        <mc:Choice Requires="wps">
          <w:drawing>
            <wp:anchor distT="0" distB="0" distL="0" distR="0" simplePos="0" relativeHeight="251682816" behindDoc="1" locked="0" layoutInCell="1" allowOverlap="1" wp14:anchorId="59E107BB" wp14:editId="28F27424">
              <wp:simplePos x="0" y="0"/>
              <wp:positionH relativeFrom="page">
                <wp:posOffset>6842760</wp:posOffset>
              </wp:positionH>
              <wp:positionV relativeFrom="page">
                <wp:posOffset>496570</wp:posOffset>
              </wp:positionV>
              <wp:extent cx="204470" cy="103505"/>
              <wp:effectExtent l="0" t="0" r="0" b="0"/>
              <wp:wrapNone/>
              <wp:docPr id="75" name="Shape 75"/>
              <wp:cNvGraphicFramePr/>
              <a:graphic xmlns:a="http://schemas.openxmlformats.org/drawingml/2006/main">
                <a:graphicData uri="http://schemas.microsoft.com/office/word/2010/wordprocessingShape">
                  <wps:wsp>
                    <wps:cNvSpPr txBox="1"/>
                    <wps:spPr>
                      <a:xfrm>
                        <a:off x="0" y="0"/>
                        <a:ext cx="204470" cy="103505"/>
                      </a:xfrm>
                      <a:prstGeom prst="rect">
                        <a:avLst/>
                      </a:prstGeom>
                      <a:noFill/>
                    </wps:spPr>
                    <wps:txbx>
                      <w:txbxContent>
                        <w:p w14:paraId="74BFCA34" w14:textId="77777777" w:rsidR="0010777A" w:rsidRDefault="0010777A">
                          <w:pPr>
                            <w:pStyle w:val="Headerorfooter0"/>
                          </w:pPr>
                          <w:r>
                            <w:fldChar w:fldCharType="begin"/>
                          </w:r>
                          <w:r>
                            <w:instrText xml:space="preserve"> PAGE \* MERGEFORMAT </w:instrText>
                          </w:r>
                          <w:r>
                            <w:fldChar w:fldCharType="separate"/>
                          </w:r>
                          <w:r>
                            <w:rPr>
                              <w:noProof/>
                            </w:rPr>
                            <w:t>158</w:t>
                          </w:r>
                          <w:r>
                            <w:fldChar w:fldCharType="end"/>
                          </w:r>
                        </w:p>
                      </w:txbxContent>
                    </wps:txbx>
                    <wps:bodyPr wrap="none" lIns="0" tIns="0" rIns="0" bIns="0">
                      <a:spAutoFit/>
                    </wps:bodyPr>
                  </wps:wsp>
                </a:graphicData>
              </a:graphic>
            </wp:anchor>
          </w:drawing>
        </mc:Choice>
        <mc:Fallback>
          <w:pict>
            <v:shapetype w14:anchorId="59E107BB" id="_x0000_t202" coordsize="21600,21600" o:spt="202" path="m,l,21600r21600,l21600,xe">
              <v:stroke joinstyle="miter"/>
              <v:path gradientshapeok="t" o:connecttype="rect"/>
            </v:shapetype>
            <v:shape id="Shape 75" o:spid="_x0000_s1063" type="#_x0000_t202" style="position:absolute;margin-left:538.8pt;margin-top:39.1pt;width:16.1pt;height:8.1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" filled="f" stroked="f">
              <v:textbox style="mso-fit-shape-to-text:t" inset="0,0,0,0">
                <w:txbxContent>
                  <w:p w14:paraId="74BFCA34" w14:textId="77777777" w:rsidR="0010777A" w:rsidRDefault="0010777A">
                    <w:pPr>
                      <w:pStyle w:val="Headerorfooter0"/>
                    </w:pPr>
                    <w:r>
                      <w:fldChar w:fldCharType="begin"/>
                    </w:r>
                    <w:r>
                      <w:instrText xml:space="preserve"> PAGE \* MERGEFORMAT </w:instrText>
                    </w:r>
                    <w:r>
                      <w:fldChar w:fldCharType="separate"/>
                    </w:r>
                    <w:r>
                      <w:rPr>
                        <w:noProof/>
                      </w:rPr>
                      <w:t>158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5A277" w14:textId="736FFD4C" w:rsidR="0010777A" w:rsidRPr="00AE6DA0" w:rsidRDefault="0010777A" w:rsidP="00AE6DA0">
    <w:pPr>
      <w:pStyle w:val="En-tte"/>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4D09" w14:textId="77777777" w:rsidR="0010777A" w:rsidRDefault="0010777A">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C221C" w14:textId="77777777" w:rsidR="0010777A" w:rsidRDefault="0010777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F3B"/>
    <w:multiLevelType w:val="multilevel"/>
    <w:tmpl w:val="3C32D232"/>
    <w:lvl w:ilvl="0">
      <w:start w:val="1"/>
      <w:numFmt w:val="decimal"/>
      <w:lvlText w:val="%1."/>
      <w:lvlJc w:val="left"/>
      <w:rPr>
        <w:rFonts w:ascii="Arial Narrow" w:eastAsia="Arial Narrow" w:hAnsi="Arial Narrow" w:cs="Arial Narrow"/>
        <w:b w:val="0"/>
        <w:bCs w:val="0"/>
        <w:i/>
        <w:iCs/>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D5DF1"/>
    <w:multiLevelType w:val="multilevel"/>
    <w:tmpl w:val="01BD5DF1"/>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61D2D"/>
    <w:multiLevelType w:val="multilevel"/>
    <w:tmpl w:val="E062C53E"/>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C7F3B"/>
    <w:multiLevelType w:val="multilevel"/>
    <w:tmpl w:val="BA9ED016"/>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193F1B"/>
    <w:multiLevelType w:val="multilevel"/>
    <w:tmpl w:val="79E4B01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B85E57"/>
    <w:multiLevelType w:val="multilevel"/>
    <w:tmpl w:val="D302A6A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CC5D92"/>
    <w:multiLevelType w:val="multilevel"/>
    <w:tmpl w:val="E67E138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3F3E6A"/>
    <w:multiLevelType w:val="multilevel"/>
    <w:tmpl w:val="5BC2AADA"/>
    <w:numStyleLink w:val="Style1"/>
  </w:abstractNum>
  <w:abstractNum w:abstractNumId="8" w15:restartNumberingAfterBreak="0">
    <w:nsid w:val="0B7C54A8"/>
    <w:multiLevelType w:val="multilevel"/>
    <w:tmpl w:val="0B7C54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9051F5"/>
    <w:multiLevelType w:val="multilevel"/>
    <w:tmpl w:val="DE447A8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1531BC"/>
    <w:multiLevelType w:val="hybridMultilevel"/>
    <w:tmpl w:val="9008F642"/>
    <w:lvl w:ilvl="0" w:tplc="2C0C0001">
      <w:start w:val="1"/>
      <w:numFmt w:val="bullet"/>
      <w:lvlText w:val=""/>
      <w:lvlJc w:val="left"/>
      <w:pPr>
        <w:ind w:left="2420" w:hanging="360"/>
      </w:pPr>
      <w:rPr>
        <w:rFonts w:ascii="Symbol" w:hAnsi="Symbol" w:hint="default"/>
      </w:rPr>
    </w:lvl>
    <w:lvl w:ilvl="1" w:tplc="2C0C0003" w:tentative="1">
      <w:start w:val="1"/>
      <w:numFmt w:val="bullet"/>
      <w:lvlText w:val="o"/>
      <w:lvlJc w:val="left"/>
      <w:pPr>
        <w:ind w:left="3140" w:hanging="360"/>
      </w:pPr>
      <w:rPr>
        <w:rFonts w:ascii="Courier New" w:hAnsi="Courier New" w:cs="Courier New" w:hint="default"/>
      </w:rPr>
    </w:lvl>
    <w:lvl w:ilvl="2" w:tplc="2C0C0005" w:tentative="1">
      <w:start w:val="1"/>
      <w:numFmt w:val="bullet"/>
      <w:lvlText w:val=""/>
      <w:lvlJc w:val="left"/>
      <w:pPr>
        <w:ind w:left="3860" w:hanging="360"/>
      </w:pPr>
      <w:rPr>
        <w:rFonts w:ascii="Wingdings" w:hAnsi="Wingdings" w:hint="default"/>
      </w:rPr>
    </w:lvl>
    <w:lvl w:ilvl="3" w:tplc="2C0C0001" w:tentative="1">
      <w:start w:val="1"/>
      <w:numFmt w:val="bullet"/>
      <w:lvlText w:val=""/>
      <w:lvlJc w:val="left"/>
      <w:pPr>
        <w:ind w:left="4580" w:hanging="360"/>
      </w:pPr>
      <w:rPr>
        <w:rFonts w:ascii="Symbol" w:hAnsi="Symbol" w:hint="default"/>
      </w:rPr>
    </w:lvl>
    <w:lvl w:ilvl="4" w:tplc="2C0C0003" w:tentative="1">
      <w:start w:val="1"/>
      <w:numFmt w:val="bullet"/>
      <w:lvlText w:val="o"/>
      <w:lvlJc w:val="left"/>
      <w:pPr>
        <w:ind w:left="5300" w:hanging="360"/>
      </w:pPr>
      <w:rPr>
        <w:rFonts w:ascii="Courier New" w:hAnsi="Courier New" w:cs="Courier New" w:hint="default"/>
      </w:rPr>
    </w:lvl>
    <w:lvl w:ilvl="5" w:tplc="2C0C0005" w:tentative="1">
      <w:start w:val="1"/>
      <w:numFmt w:val="bullet"/>
      <w:lvlText w:val=""/>
      <w:lvlJc w:val="left"/>
      <w:pPr>
        <w:ind w:left="6020" w:hanging="360"/>
      </w:pPr>
      <w:rPr>
        <w:rFonts w:ascii="Wingdings" w:hAnsi="Wingdings" w:hint="default"/>
      </w:rPr>
    </w:lvl>
    <w:lvl w:ilvl="6" w:tplc="2C0C0001" w:tentative="1">
      <w:start w:val="1"/>
      <w:numFmt w:val="bullet"/>
      <w:lvlText w:val=""/>
      <w:lvlJc w:val="left"/>
      <w:pPr>
        <w:ind w:left="6740" w:hanging="360"/>
      </w:pPr>
      <w:rPr>
        <w:rFonts w:ascii="Symbol" w:hAnsi="Symbol" w:hint="default"/>
      </w:rPr>
    </w:lvl>
    <w:lvl w:ilvl="7" w:tplc="2C0C0003" w:tentative="1">
      <w:start w:val="1"/>
      <w:numFmt w:val="bullet"/>
      <w:lvlText w:val="o"/>
      <w:lvlJc w:val="left"/>
      <w:pPr>
        <w:ind w:left="7460" w:hanging="360"/>
      </w:pPr>
      <w:rPr>
        <w:rFonts w:ascii="Courier New" w:hAnsi="Courier New" w:cs="Courier New" w:hint="default"/>
      </w:rPr>
    </w:lvl>
    <w:lvl w:ilvl="8" w:tplc="2C0C0005" w:tentative="1">
      <w:start w:val="1"/>
      <w:numFmt w:val="bullet"/>
      <w:lvlText w:val=""/>
      <w:lvlJc w:val="left"/>
      <w:pPr>
        <w:ind w:left="8180" w:hanging="360"/>
      </w:pPr>
      <w:rPr>
        <w:rFonts w:ascii="Wingdings" w:hAnsi="Wingdings" w:hint="default"/>
      </w:rPr>
    </w:lvl>
  </w:abstractNum>
  <w:abstractNum w:abstractNumId="11" w15:restartNumberingAfterBreak="0">
    <w:nsid w:val="10E01630"/>
    <w:multiLevelType w:val="multilevel"/>
    <w:tmpl w:val="A8E6ED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C030CA"/>
    <w:multiLevelType w:val="multilevel"/>
    <w:tmpl w:val="CC0CA098"/>
    <w:lvl w:ilvl="0">
      <w:start w:val="1"/>
      <w:numFmt w:val="decimal"/>
      <w:lvlText w:val="%1."/>
      <w:lvlJc w:val="left"/>
      <w:pPr>
        <w:ind w:left="64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1DC61DA"/>
    <w:multiLevelType w:val="multilevel"/>
    <w:tmpl w:val="E0466CAE"/>
    <w:lvl w:ilvl="0">
      <w:start w:val="1"/>
      <w:numFmt w:val="lowerLetter"/>
      <w:lvlText w:val="%1)"/>
      <w:lvlJc w:val="left"/>
      <w:rPr>
        <w:rFonts w:ascii="Arial Narrow" w:eastAsia="Arial Narrow" w:hAnsi="Arial Narrow" w:cs="Arial Narrow"/>
        <w:b w:val="0"/>
        <w:bCs w:val="0"/>
        <w:i/>
        <w:iCs/>
        <w:smallCaps w:val="0"/>
        <w:strike w:val="0"/>
        <w:color w:val="auto"/>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4C7EF2"/>
    <w:multiLevelType w:val="multilevel"/>
    <w:tmpl w:val="A60EE3F8"/>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6C39C7"/>
    <w:multiLevelType w:val="multilevel"/>
    <w:tmpl w:val="7BFAC9A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0F1140"/>
    <w:multiLevelType w:val="multilevel"/>
    <w:tmpl w:val="F6A49B8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56294D"/>
    <w:multiLevelType w:val="multilevel"/>
    <w:tmpl w:val="36E2E4E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593A45"/>
    <w:multiLevelType w:val="multilevel"/>
    <w:tmpl w:val="32BA6A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B91209"/>
    <w:multiLevelType w:val="multilevel"/>
    <w:tmpl w:val="4DA0893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59744E"/>
    <w:multiLevelType w:val="multilevel"/>
    <w:tmpl w:val="4628F14C"/>
    <w:numStyleLink w:val="Style2"/>
  </w:abstractNum>
  <w:abstractNum w:abstractNumId="21" w15:restartNumberingAfterBreak="0">
    <w:nsid w:val="1B430180"/>
    <w:multiLevelType w:val="multilevel"/>
    <w:tmpl w:val="5D4824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125976"/>
    <w:multiLevelType w:val="multilevel"/>
    <w:tmpl w:val="7AC20196"/>
    <w:lvl w:ilvl="0">
      <w:start w:val="1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7A3DB2"/>
    <w:multiLevelType w:val="multilevel"/>
    <w:tmpl w:val="320C49B6"/>
    <w:lvl w:ilvl="0">
      <w:start w:val="14"/>
      <w:numFmt w:val="decimal"/>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E463CD"/>
    <w:multiLevelType w:val="hybridMultilevel"/>
    <w:tmpl w:val="E6DE78A6"/>
    <w:lvl w:ilvl="0" w:tplc="2000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21E63BBC"/>
    <w:multiLevelType w:val="multilevel"/>
    <w:tmpl w:val="D3B087FA"/>
    <w:lvl w:ilvl="0">
      <w:start w:val="1"/>
      <w:numFmt w:val="bullet"/>
      <w:lvlText w:val="-"/>
      <w:lvlJc w:val="left"/>
      <w:rPr>
        <w:rFonts w:ascii="Calibri" w:eastAsia="Calibri" w:hAnsi="Calibri" w:cs="Calibri"/>
        <w:b w:val="0"/>
        <w:bCs w:val="0"/>
        <w:i w:val="0"/>
        <w:iCs w:val="0"/>
        <w:smallCaps w:val="0"/>
        <w:strike w:val="0"/>
        <w:color w:val="231F2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303543E"/>
    <w:multiLevelType w:val="multilevel"/>
    <w:tmpl w:val="500A1A8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43E159F"/>
    <w:multiLevelType w:val="multilevel"/>
    <w:tmpl w:val="713A5E1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4840496"/>
    <w:multiLevelType w:val="multilevel"/>
    <w:tmpl w:val="365E132C"/>
    <w:numStyleLink w:val="Style4"/>
  </w:abstractNum>
  <w:abstractNum w:abstractNumId="29" w15:restartNumberingAfterBreak="0">
    <w:nsid w:val="24C96F42"/>
    <w:multiLevelType w:val="multilevel"/>
    <w:tmpl w:val="2E4C852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52368C6"/>
    <w:multiLevelType w:val="multilevel"/>
    <w:tmpl w:val="252368C6"/>
    <w:lvl w:ilvl="0">
      <w:start w:val="7"/>
      <w:numFmt w:val="bullet"/>
      <w:lvlText w:val="-"/>
      <w:lvlJc w:val="left"/>
      <w:pPr>
        <w:ind w:left="720" w:hanging="360"/>
      </w:pPr>
      <w:rPr>
        <w:rFonts w:ascii="Calibri" w:eastAsiaTheme="minorEastAsia"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63B6B65"/>
    <w:multiLevelType w:val="multilevel"/>
    <w:tmpl w:val="9A1A8110"/>
    <w:lvl w:ilvl="0">
      <w:start w:val="4"/>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7D41DC4"/>
    <w:multiLevelType w:val="multilevel"/>
    <w:tmpl w:val="2E001CC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B947C01"/>
    <w:multiLevelType w:val="multilevel"/>
    <w:tmpl w:val="5BC2AADA"/>
    <w:styleLink w:val="Style1"/>
    <w:lvl w:ilvl="0">
      <w:start w:val="25"/>
      <w:numFmt w:val="decimal"/>
      <w:lvlText w:val="%1."/>
      <w:lvlJc w:val="left"/>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5E5314"/>
    <w:multiLevelType w:val="multilevel"/>
    <w:tmpl w:val="FEE6774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C79652D"/>
    <w:multiLevelType w:val="multilevel"/>
    <w:tmpl w:val="6BE482A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CAC7E65"/>
    <w:multiLevelType w:val="multilevel"/>
    <w:tmpl w:val="8984056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D77684C"/>
    <w:multiLevelType w:val="multilevel"/>
    <w:tmpl w:val="E49E3D76"/>
    <w:lvl w:ilvl="0">
      <w:start w:val="5"/>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16A5E0A"/>
    <w:multiLevelType w:val="multilevel"/>
    <w:tmpl w:val="365E132C"/>
    <w:styleLink w:val="Style4"/>
    <w:lvl w:ilvl="0">
      <w:start w:val="37"/>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237260F"/>
    <w:multiLevelType w:val="multilevel"/>
    <w:tmpl w:val="F94ECE02"/>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en-US"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450396"/>
    <w:multiLevelType w:val="hybridMultilevel"/>
    <w:tmpl w:val="6F42B264"/>
    <w:lvl w:ilvl="0" w:tplc="661E06F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78B046D"/>
    <w:multiLevelType w:val="multilevel"/>
    <w:tmpl w:val="DC066FA8"/>
    <w:lvl w:ilvl="0">
      <w:start w:val="2"/>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89E3261"/>
    <w:multiLevelType w:val="multilevel"/>
    <w:tmpl w:val="D396D89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5B4D7E"/>
    <w:multiLevelType w:val="multilevel"/>
    <w:tmpl w:val="27AA1EE0"/>
    <w:lvl w:ilvl="0">
      <w:start w:val="7"/>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E5C0A3B"/>
    <w:multiLevelType w:val="multilevel"/>
    <w:tmpl w:val="37B0EC4E"/>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F5F6C0C"/>
    <w:multiLevelType w:val="multilevel"/>
    <w:tmpl w:val="6B0AD2EC"/>
    <w:lvl w:ilvl="0">
      <w:start w:val="11"/>
      <w:numFmt w:val="decimal"/>
      <w:lvlText w:val="%1"/>
      <w:lvlJc w:val="left"/>
      <w:pPr>
        <w:ind w:left="420" w:hanging="420"/>
      </w:pPr>
      <w:rPr>
        <w:rFonts w:hint="default"/>
        <w:u w:val="single"/>
      </w:rPr>
    </w:lvl>
    <w:lvl w:ilvl="1">
      <w:start w:val="4"/>
      <w:numFmt w:val="decimal"/>
      <w:lvlText w:val="%1.%2"/>
      <w:lvlJc w:val="left"/>
      <w:pPr>
        <w:ind w:left="840" w:hanging="420"/>
      </w:pPr>
      <w:rPr>
        <w:rFonts w:hint="default"/>
        <w:u w:val="single"/>
      </w:rPr>
    </w:lvl>
    <w:lvl w:ilvl="2">
      <w:start w:val="1"/>
      <w:numFmt w:val="decimal"/>
      <w:lvlText w:val="%1.%2.%3"/>
      <w:lvlJc w:val="left"/>
      <w:pPr>
        <w:ind w:left="1560" w:hanging="720"/>
      </w:pPr>
      <w:rPr>
        <w:rFonts w:hint="default"/>
        <w:u w:val="single"/>
      </w:rPr>
    </w:lvl>
    <w:lvl w:ilvl="3">
      <w:start w:val="1"/>
      <w:numFmt w:val="decimal"/>
      <w:lvlText w:val="%1.%2.%3.%4"/>
      <w:lvlJc w:val="left"/>
      <w:pPr>
        <w:ind w:left="1980" w:hanging="720"/>
      </w:pPr>
      <w:rPr>
        <w:rFonts w:hint="default"/>
        <w:u w:val="single"/>
      </w:rPr>
    </w:lvl>
    <w:lvl w:ilvl="4">
      <w:start w:val="1"/>
      <w:numFmt w:val="decimal"/>
      <w:lvlText w:val="%1.%2.%3.%4.%5"/>
      <w:lvlJc w:val="left"/>
      <w:pPr>
        <w:ind w:left="2760" w:hanging="1080"/>
      </w:pPr>
      <w:rPr>
        <w:rFonts w:hint="default"/>
        <w:u w:val="single"/>
      </w:rPr>
    </w:lvl>
    <w:lvl w:ilvl="5">
      <w:start w:val="1"/>
      <w:numFmt w:val="decimal"/>
      <w:lvlText w:val="%1.%2.%3.%4.%5.%6"/>
      <w:lvlJc w:val="left"/>
      <w:pPr>
        <w:ind w:left="3180" w:hanging="1080"/>
      </w:pPr>
      <w:rPr>
        <w:rFonts w:hint="default"/>
        <w:u w:val="single"/>
      </w:rPr>
    </w:lvl>
    <w:lvl w:ilvl="6">
      <w:start w:val="1"/>
      <w:numFmt w:val="decimal"/>
      <w:lvlText w:val="%1.%2.%3.%4.%5.%6.%7"/>
      <w:lvlJc w:val="left"/>
      <w:pPr>
        <w:ind w:left="3960" w:hanging="1440"/>
      </w:pPr>
      <w:rPr>
        <w:rFonts w:hint="default"/>
        <w:u w:val="single"/>
      </w:rPr>
    </w:lvl>
    <w:lvl w:ilvl="7">
      <w:start w:val="1"/>
      <w:numFmt w:val="decimal"/>
      <w:lvlText w:val="%1.%2.%3.%4.%5.%6.%7.%8"/>
      <w:lvlJc w:val="left"/>
      <w:pPr>
        <w:ind w:left="4380" w:hanging="1440"/>
      </w:pPr>
      <w:rPr>
        <w:rFonts w:hint="default"/>
        <w:u w:val="single"/>
      </w:rPr>
    </w:lvl>
    <w:lvl w:ilvl="8">
      <w:start w:val="1"/>
      <w:numFmt w:val="decimal"/>
      <w:lvlText w:val="%1.%2.%3.%4.%5.%6.%7.%8.%9"/>
      <w:lvlJc w:val="left"/>
      <w:pPr>
        <w:ind w:left="5160" w:hanging="1800"/>
      </w:pPr>
      <w:rPr>
        <w:rFonts w:hint="default"/>
        <w:u w:val="single"/>
      </w:rPr>
    </w:lvl>
  </w:abstractNum>
  <w:abstractNum w:abstractNumId="46" w15:restartNumberingAfterBreak="0">
    <w:nsid w:val="3FC94A88"/>
    <w:multiLevelType w:val="multilevel"/>
    <w:tmpl w:val="F7C855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14004F"/>
    <w:multiLevelType w:val="multilevel"/>
    <w:tmpl w:val="18A4CF4E"/>
    <w:lvl w:ilvl="0">
      <w:start w:val="6"/>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2FA2FC0"/>
    <w:multiLevelType w:val="multilevel"/>
    <w:tmpl w:val="1CA687A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318283E"/>
    <w:multiLevelType w:val="multilevel"/>
    <w:tmpl w:val="0D5CDCD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43020FF"/>
    <w:multiLevelType w:val="multilevel"/>
    <w:tmpl w:val="2C367900"/>
    <w:lvl w:ilvl="0">
      <w:start w:val="12"/>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47177DB"/>
    <w:multiLevelType w:val="multilevel"/>
    <w:tmpl w:val="C00054D8"/>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58A0C17"/>
    <w:multiLevelType w:val="multilevel"/>
    <w:tmpl w:val="13ECC43E"/>
    <w:lvl w:ilvl="0">
      <w:start w:val="1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613157F"/>
    <w:multiLevelType w:val="multilevel"/>
    <w:tmpl w:val="ABE292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6EA30F0"/>
    <w:multiLevelType w:val="multilevel"/>
    <w:tmpl w:val="658AD0A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7664E7D"/>
    <w:multiLevelType w:val="multilevel"/>
    <w:tmpl w:val="9D5A02E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7AE2D45"/>
    <w:multiLevelType w:val="multilevel"/>
    <w:tmpl w:val="B52A904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8773CE7"/>
    <w:multiLevelType w:val="multilevel"/>
    <w:tmpl w:val="311C4A6A"/>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4565A"/>
    <w:multiLevelType w:val="multilevel"/>
    <w:tmpl w:val="17764EDE"/>
    <w:lvl w:ilvl="0">
      <w:start w:val="1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C3A0904"/>
    <w:multiLevelType w:val="multilevel"/>
    <w:tmpl w:val="10E6974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D2F457E"/>
    <w:multiLevelType w:val="multilevel"/>
    <w:tmpl w:val="662E55B4"/>
    <w:lvl w:ilvl="0">
      <w:start w:val="1"/>
      <w:numFmt w:val="bullet"/>
      <w:lvlText w:val="-"/>
      <w:lvlJc w:val="left"/>
      <w:rPr>
        <w:rFonts w:ascii="Calibri" w:eastAsia="Calibri" w:hAnsi="Calibri" w:cs="Calibri"/>
        <w:b w:val="0"/>
        <w:bCs w:val="0"/>
        <w:i w:val="0"/>
        <w:iCs w:val="0"/>
        <w:smallCaps w:val="0"/>
        <w:strike w:val="0"/>
        <w:color w:val="231F2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DCD796F"/>
    <w:multiLevelType w:val="multilevel"/>
    <w:tmpl w:val="B09614B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E7F1569"/>
    <w:multiLevelType w:val="multilevel"/>
    <w:tmpl w:val="2AC6790E"/>
    <w:lvl w:ilvl="0">
      <w:start w:val="11"/>
      <w:numFmt w:val="decimal"/>
      <w:lvlText w:val="%1-"/>
      <w:lvlJc w:val="left"/>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FA247A6"/>
    <w:multiLevelType w:val="hybridMultilevel"/>
    <w:tmpl w:val="7C82E626"/>
    <w:lvl w:ilvl="0" w:tplc="AFE8E0BE">
      <w:start w:val="1"/>
      <w:numFmt w:val="lowerLetter"/>
      <w:lvlText w:val="%1)"/>
      <w:lvlJc w:val="left"/>
      <w:pPr>
        <w:ind w:left="2060" w:hanging="360"/>
      </w:pPr>
      <w:rPr>
        <w:rFonts w:hint="default"/>
      </w:rPr>
    </w:lvl>
    <w:lvl w:ilvl="1" w:tplc="040C0019" w:tentative="1">
      <w:start w:val="1"/>
      <w:numFmt w:val="lowerLetter"/>
      <w:lvlText w:val="%2."/>
      <w:lvlJc w:val="left"/>
      <w:pPr>
        <w:ind w:left="2780" w:hanging="360"/>
      </w:pPr>
    </w:lvl>
    <w:lvl w:ilvl="2" w:tplc="040C001B" w:tentative="1">
      <w:start w:val="1"/>
      <w:numFmt w:val="lowerRoman"/>
      <w:lvlText w:val="%3."/>
      <w:lvlJc w:val="right"/>
      <w:pPr>
        <w:ind w:left="3500" w:hanging="180"/>
      </w:pPr>
    </w:lvl>
    <w:lvl w:ilvl="3" w:tplc="040C000F" w:tentative="1">
      <w:start w:val="1"/>
      <w:numFmt w:val="decimal"/>
      <w:lvlText w:val="%4."/>
      <w:lvlJc w:val="left"/>
      <w:pPr>
        <w:ind w:left="4220" w:hanging="360"/>
      </w:pPr>
    </w:lvl>
    <w:lvl w:ilvl="4" w:tplc="040C0019" w:tentative="1">
      <w:start w:val="1"/>
      <w:numFmt w:val="lowerLetter"/>
      <w:lvlText w:val="%5."/>
      <w:lvlJc w:val="left"/>
      <w:pPr>
        <w:ind w:left="4940" w:hanging="360"/>
      </w:pPr>
    </w:lvl>
    <w:lvl w:ilvl="5" w:tplc="040C001B" w:tentative="1">
      <w:start w:val="1"/>
      <w:numFmt w:val="lowerRoman"/>
      <w:lvlText w:val="%6."/>
      <w:lvlJc w:val="right"/>
      <w:pPr>
        <w:ind w:left="5660" w:hanging="180"/>
      </w:pPr>
    </w:lvl>
    <w:lvl w:ilvl="6" w:tplc="040C000F" w:tentative="1">
      <w:start w:val="1"/>
      <w:numFmt w:val="decimal"/>
      <w:lvlText w:val="%7."/>
      <w:lvlJc w:val="left"/>
      <w:pPr>
        <w:ind w:left="6380" w:hanging="360"/>
      </w:pPr>
    </w:lvl>
    <w:lvl w:ilvl="7" w:tplc="040C0019" w:tentative="1">
      <w:start w:val="1"/>
      <w:numFmt w:val="lowerLetter"/>
      <w:lvlText w:val="%8."/>
      <w:lvlJc w:val="left"/>
      <w:pPr>
        <w:ind w:left="7100" w:hanging="360"/>
      </w:pPr>
    </w:lvl>
    <w:lvl w:ilvl="8" w:tplc="040C001B" w:tentative="1">
      <w:start w:val="1"/>
      <w:numFmt w:val="lowerRoman"/>
      <w:lvlText w:val="%9."/>
      <w:lvlJc w:val="right"/>
      <w:pPr>
        <w:ind w:left="7820" w:hanging="180"/>
      </w:pPr>
    </w:lvl>
  </w:abstractNum>
  <w:abstractNum w:abstractNumId="64" w15:restartNumberingAfterBreak="0">
    <w:nsid w:val="5406241E"/>
    <w:multiLevelType w:val="multilevel"/>
    <w:tmpl w:val="8F16C310"/>
    <w:lvl w:ilvl="0">
      <w:start w:val="8"/>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6B41057"/>
    <w:multiLevelType w:val="multilevel"/>
    <w:tmpl w:val="1D2C965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6E71C99"/>
    <w:multiLevelType w:val="hybridMultilevel"/>
    <w:tmpl w:val="0382E828"/>
    <w:lvl w:ilvl="0" w:tplc="8604B6DA">
      <w:start w:val="2"/>
      <w:numFmt w:val="lowerLetter"/>
      <w:lvlText w:val="%1)"/>
      <w:lvlJc w:val="left"/>
      <w:pPr>
        <w:ind w:left="2420" w:hanging="360"/>
      </w:pPr>
      <w:rPr>
        <w:rFonts w:hint="default"/>
        <w:color w:val="000000"/>
      </w:rPr>
    </w:lvl>
    <w:lvl w:ilvl="1" w:tplc="040C0019" w:tentative="1">
      <w:start w:val="1"/>
      <w:numFmt w:val="lowerLetter"/>
      <w:lvlText w:val="%2."/>
      <w:lvlJc w:val="left"/>
      <w:pPr>
        <w:ind w:left="3140" w:hanging="360"/>
      </w:pPr>
    </w:lvl>
    <w:lvl w:ilvl="2" w:tplc="040C001B" w:tentative="1">
      <w:start w:val="1"/>
      <w:numFmt w:val="lowerRoman"/>
      <w:lvlText w:val="%3."/>
      <w:lvlJc w:val="right"/>
      <w:pPr>
        <w:ind w:left="3860" w:hanging="180"/>
      </w:pPr>
    </w:lvl>
    <w:lvl w:ilvl="3" w:tplc="040C000F" w:tentative="1">
      <w:start w:val="1"/>
      <w:numFmt w:val="decimal"/>
      <w:lvlText w:val="%4."/>
      <w:lvlJc w:val="left"/>
      <w:pPr>
        <w:ind w:left="4580" w:hanging="360"/>
      </w:pPr>
    </w:lvl>
    <w:lvl w:ilvl="4" w:tplc="040C0019" w:tentative="1">
      <w:start w:val="1"/>
      <w:numFmt w:val="lowerLetter"/>
      <w:lvlText w:val="%5."/>
      <w:lvlJc w:val="left"/>
      <w:pPr>
        <w:ind w:left="5300" w:hanging="360"/>
      </w:pPr>
    </w:lvl>
    <w:lvl w:ilvl="5" w:tplc="040C001B" w:tentative="1">
      <w:start w:val="1"/>
      <w:numFmt w:val="lowerRoman"/>
      <w:lvlText w:val="%6."/>
      <w:lvlJc w:val="right"/>
      <w:pPr>
        <w:ind w:left="6020" w:hanging="180"/>
      </w:pPr>
    </w:lvl>
    <w:lvl w:ilvl="6" w:tplc="040C000F" w:tentative="1">
      <w:start w:val="1"/>
      <w:numFmt w:val="decimal"/>
      <w:lvlText w:val="%7."/>
      <w:lvlJc w:val="left"/>
      <w:pPr>
        <w:ind w:left="6740" w:hanging="360"/>
      </w:pPr>
    </w:lvl>
    <w:lvl w:ilvl="7" w:tplc="040C0019" w:tentative="1">
      <w:start w:val="1"/>
      <w:numFmt w:val="lowerLetter"/>
      <w:lvlText w:val="%8."/>
      <w:lvlJc w:val="left"/>
      <w:pPr>
        <w:ind w:left="7460" w:hanging="360"/>
      </w:pPr>
    </w:lvl>
    <w:lvl w:ilvl="8" w:tplc="040C001B" w:tentative="1">
      <w:start w:val="1"/>
      <w:numFmt w:val="lowerRoman"/>
      <w:lvlText w:val="%9."/>
      <w:lvlJc w:val="right"/>
      <w:pPr>
        <w:ind w:left="8180" w:hanging="180"/>
      </w:pPr>
    </w:lvl>
  </w:abstractNum>
  <w:abstractNum w:abstractNumId="67" w15:restartNumberingAfterBreak="0">
    <w:nsid w:val="5A786D79"/>
    <w:multiLevelType w:val="multilevel"/>
    <w:tmpl w:val="0220E17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BBC0D6A"/>
    <w:multiLevelType w:val="multilevel"/>
    <w:tmpl w:val="B7E6AB0A"/>
    <w:lvl w:ilvl="0">
      <w:start w:val="14"/>
      <w:numFmt w:val="decimal"/>
      <w:lvlText w:val="%1"/>
      <w:lvlJc w:val="left"/>
      <w:pPr>
        <w:ind w:left="420" w:hanging="420"/>
      </w:pPr>
      <w:rPr>
        <w:rFonts w:hint="default"/>
        <w:b/>
        <w:i/>
      </w:rPr>
    </w:lvl>
    <w:lvl w:ilvl="1">
      <w:start w:val="1"/>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9" w15:restartNumberingAfterBreak="0">
    <w:nsid w:val="5C474F28"/>
    <w:multiLevelType w:val="multilevel"/>
    <w:tmpl w:val="F07423BA"/>
    <w:lvl w:ilvl="0">
      <w:start w:val="1"/>
      <w:numFmt w:val="upperLetter"/>
      <w:pStyle w:val="Titre2"/>
      <w:lvlText w:val="%1."/>
      <w:lvlJc w:val="left"/>
      <w:rPr>
        <w:rFonts w:ascii="Arial Narrow" w:eastAsia="Arial Narrow" w:hAnsi="Arial Narrow" w:cs="Arial Narrow"/>
        <w:b/>
        <w:bCs/>
        <w:i w:val="0"/>
        <w:iCs w:val="0"/>
        <w:smallCaps w:val="0"/>
        <w:strike w:val="0"/>
        <w:color w:val="000000"/>
        <w:spacing w:val="0"/>
        <w:w w:val="100"/>
        <w:position w:val="0"/>
        <w:sz w:val="28"/>
        <w:szCs w:val="2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CF037C0"/>
    <w:multiLevelType w:val="multilevel"/>
    <w:tmpl w:val="5CF037C0"/>
    <w:lvl w:ilvl="0">
      <w:start w:val="15"/>
      <w:numFmt w:val="bullet"/>
      <w:lvlText w:val="-"/>
      <w:lvlJc w:val="left"/>
      <w:rPr>
        <w:rFonts w:ascii="Times New Roman" w:eastAsia="Times New Roman" w:hAnsi="Times New Roman" w:hint="default"/>
        <w:b w:val="0"/>
        <w:bCs/>
        <w:i w:val="0"/>
        <w:iCs w:val="0"/>
        <w:smallCaps w:val="0"/>
        <w:strike w:val="0"/>
        <w:dstrike w:val="0"/>
        <w:color w:val="000000"/>
        <w:spacing w:val="0"/>
        <w:w w:val="100"/>
        <w:position w:val="0"/>
        <w:sz w:val="24"/>
        <w:szCs w:val="24"/>
        <w:u w:val="none" w:color="000000"/>
        <w:shd w:val="clear" w:color="auto" w:fill="auto"/>
        <w:vertAlign w:val="baseli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72" w15:restartNumberingAfterBreak="0">
    <w:nsid w:val="5E082430"/>
    <w:multiLevelType w:val="multilevel"/>
    <w:tmpl w:val="E8B878DC"/>
    <w:numStyleLink w:val="Style3"/>
  </w:abstractNum>
  <w:abstractNum w:abstractNumId="73" w15:restartNumberingAfterBreak="0">
    <w:nsid w:val="5E385305"/>
    <w:multiLevelType w:val="multilevel"/>
    <w:tmpl w:val="549C57A0"/>
    <w:lvl w:ilvl="0">
      <w:start w:val="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E3A2318"/>
    <w:multiLevelType w:val="multilevel"/>
    <w:tmpl w:val="001ECFFA"/>
    <w:lvl w:ilvl="0">
      <w:start w:val="5"/>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F714C90"/>
    <w:multiLevelType w:val="multilevel"/>
    <w:tmpl w:val="FAA8B91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F9F2CB4"/>
    <w:multiLevelType w:val="multilevel"/>
    <w:tmpl w:val="0C40608E"/>
    <w:lvl w:ilvl="0">
      <w:start w:val="23"/>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FD12BF9"/>
    <w:multiLevelType w:val="multilevel"/>
    <w:tmpl w:val="4AC001A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4500C63"/>
    <w:multiLevelType w:val="multilevel"/>
    <w:tmpl w:val="B5028D4A"/>
    <w:lvl w:ilvl="0">
      <w:start w:val="3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99133CB"/>
    <w:multiLevelType w:val="multilevel"/>
    <w:tmpl w:val="45B82E4E"/>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A354B9C"/>
    <w:multiLevelType w:val="multilevel"/>
    <w:tmpl w:val="E54AE3BA"/>
    <w:lvl w:ilvl="0">
      <w:start w:val="3"/>
      <w:numFmt w:val="decimal"/>
      <w:lvlText w:val="%1."/>
      <w:lvlJc w:val="left"/>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B612CCC"/>
    <w:multiLevelType w:val="multilevel"/>
    <w:tmpl w:val="4628F14C"/>
    <w:styleLink w:val="Style2"/>
    <w:lvl w:ilvl="0">
      <w:start w:val="31"/>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B722FB4"/>
    <w:multiLevelType w:val="multilevel"/>
    <w:tmpl w:val="E8B878DC"/>
    <w:styleLink w:val="Style3"/>
    <w:lvl w:ilvl="0">
      <w:start w:val="33"/>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CFD63CC"/>
    <w:multiLevelType w:val="hybridMultilevel"/>
    <w:tmpl w:val="8D927FBE"/>
    <w:lvl w:ilvl="0" w:tplc="040C000F">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DFA6C82"/>
    <w:multiLevelType w:val="multilevel"/>
    <w:tmpl w:val="265AB41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86" w15:restartNumberingAfterBreak="0">
    <w:nsid w:val="6FE275F4"/>
    <w:multiLevelType w:val="multilevel"/>
    <w:tmpl w:val="A6E2A4D4"/>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15D498A"/>
    <w:multiLevelType w:val="multilevel"/>
    <w:tmpl w:val="D8A606A6"/>
    <w:lvl w:ilvl="0">
      <w:start w:val="1"/>
      <w:numFmt w:val="lowerLetter"/>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1E07ECC"/>
    <w:multiLevelType w:val="multilevel"/>
    <w:tmpl w:val="3BE66862"/>
    <w:lvl w:ilvl="0">
      <w:start w:val="10"/>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24A539B"/>
    <w:multiLevelType w:val="multilevel"/>
    <w:tmpl w:val="724A539B"/>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748E38F1"/>
    <w:multiLevelType w:val="multilevel"/>
    <w:tmpl w:val="6AD2673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55A5AA9"/>
    <w:multiLevelType w:val="multilevel"/>
    <w:tmpl w:val="B002CC76"/>
    <w:lvl w:ilvl="0">
      <w:start w:val="1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5B626E9"/>
    <w:multiLevelType w:val="hybridMultilevel"/>
    <w:tmpl w:val="810E78EA"/>
    <w:lvl w:ilvl="0" w:tplc="E730C7F4">
      <w:start w:val="1"/>
      <w:numFmt w:val="decimal"/>
      <w:lvlText w:val="%1-"/>
      <w:lvlJc w:val="left"/>
      <w:pPr>
        <w:ind w:left="780" w:hanging="360"/>
      </w:pPr>
      <w:rPr>
        <w:rFonts w:ascii="Arial" w:eastAsia="Arial" w:hAnsi="Arial" w:cs="Arial" w:hint="default"/>
        <w:sz w:val="24"/>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93" w15:restartNumberingAfterBreak="0">
    <w:nsid w:val="76404430"/>
    <w:multiLevelType w:val="multilevel"/>
    <w:tmpl w:val="5AA017F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6461F43"/>
    <w:multiLevelType w:val="multilevel"/>
    <w:tmpl w:val="1BF627F0"/>
    <w:lvl w:ilvl="0">
      <w:start w:val="1"/>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6B67D92"/>
    <w:multiLevelType w:val="multilevel"/>
    <w:tmpl w:val="4704CCCC"/>
    <w:lvl w:ilvl="0">
      <w:start w:val="32"/>
      <w:numFmt w:val="decimal"/>
      <w:lvlText w:val="%1."/>
      <w:lvlJc w:val="left"/>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6EC097A"/>
    <w:multiLevelType w:val="multilevel"/>
    <w:tmpl w:val="76EC097A"/>
    <w:lvl w:ilvl="0">
      <w:start w:val="15"/>
      <w:numFmt w:val="bullet"/>
      <w:lvlText w:val="-"/>
      <w:lvlJc w:val="left"/>
      <w:rPr>
        <w:rFonts w:ascii="Times New Roman" w:eastAsia="Times New Roman" w:hAnsi="Times New Roman" w:hint="default"/>
        <w:b w:val="0"/>
        <w:bCs w:val="0"/>
        <w:i w:val="0"/>
        <w:iCs w:val="0"/>
        <w:smallCaps w:val="0"/>
        <w:strike w:val="0"/>
        <w:dstrike w:val="0"/>
        <w:color w:val="000000"/>
        <w:spacing w:val="0"/>
        <w:w w:val="100"/>
        <w:position w:val="0"/>
        <w:sz w:val="24"/>
        <w:szCs w:val="24"/>
        <w:u w:val="none" w:color="000000"/>
        <w:shd w:val="clear" w:color="auto" w:fill="auto"/>
        <w:vertAlign w:val="baseli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726486F"/>
    <w:multiLevelType w:val="multilevel"/>
    <w:tmpl w:val="19E023B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86C169B"/>
    <w:multiLevelType w:val="multilevel"/>
    <w:tmpl w:val="FA70608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8786B22"/>
    <w:multiLevelType w:val="multilevel"/>
    <w:tmpl w:val="6598E75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9A344DB"/>
    <w:multiLevelType w:val="multilevel"/>
    <w:tmpl w:val="74EE6524"/>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A29429B"/>
    <w:multiLevelType w:val="multilevel"/>
    <w:tmpl w:val="E20A260A"/>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1">
      <w:start w:val="1"/>
      <w:numFmt w:val="decimal"/>
      <w:lvlText w:val="%1.%2-"/>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A295643"/>
    <w:multiLevelType w:val="multilevel"/>
    <w:tmpl w:val="FFAE616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F2051D1"/>
    <w:multiLevelType w:val="multilevel"/>
    <w:tmpl w:val="1B9820B8"/>
    <w:lvl w:ilvl="0">
      <w:start w:val="4"/>
      <w:numFmt w:val="decimal"/>
      <w:lvlText w:val="%1"/>
      <w:lvlJc w:val="left"/>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73"/>
  </w:num>
  <w:num w:numId="3">
    <w:abstractNumId w:val="98"/>
  </w:num>
  <w:num w:numId="4">
    <w:abstractNumId w:val="100"/>
  </w:num>
  <w:num w:numId="5">
    <w:abstractNumId w:val="87"/>
  </w:num>
  <w:num w:numId="6">
    <w:abstractNumId w:val="57"/>
  </w:num>
  <w:num w:numId="7">
    <w:abstractNumId w:val="9"/>
  </w:num>
  <w:num w:numId="8">
    <w:abstractNumId w:val="86"/>
  </w:num>
  <w:num w:numId="9">
    <w:abstractNumId w:val="97"/>
  </w:num>
  <w:num w:numId="10">
    <w:abstractNumId w:val="43"/>
  </w:num>
  <w:num w:numId="11">
    <w:abstractNumId w:val="77"/>
  </w:num>
  <w:num w:numId="12">
    <w:abstractNumId w:val="79"/>
  </w:num>
  <w:num w:numId="13">
    <w:abstractNumId w:val="103"/>
  </w:num>
  <w:num w:numId="14">
    <w:abstractNumId w:val="61"/>
  </w:num>
  <w:num w:numId="15">
    <w:abstractNumId w:val="52"/>
  </w:num>
  <w:num w:numId="16">
    <w:abstractNumId w:val="22"/>
  </w:num>
  <w:num w:numId="17">
    <w:abstractNumId w:val="58"/>
  </w:num>
  <w:num w:numId="18">
    <w:abstractNumId w:val="62"/>
  </w:num>
  <w:num w:numId="19">
    <w:abstractNumId w:val="42"/>
  </w:num>
  <w:num w:numId="20">
    <w:abstractNumId w:val="51"/>
  </w:num>
  <w:num w:numId="21">
    <w:abstractNumId w:val="29"/>
  </w:num>
  <w:num w:numId="22">
    <w:abstractNumId w:val="6"/>
  </w:num>
  <w:num w:numId="23">
    <w:abstractNumId w:val="56"/>
  </w:num>
  <w:num w:numId="24">
    <w:abstractNumId w:val="25"/>
  </w:num>
  <w:num w:numId="25">
    <w:abstractNumId w:val="80"/>
  </w:num>
  <w:num w:numId="26">
    <w:abstractNumId w:val="2"/>
  </w:num>
  <w:num w:numId="27">
    <w:abstractNumId w:val="31"/>
  </w:num>
  <w:num w:numId="28">
    <w:abstractNumId w:val="74"/>
  </w:num>
  <w:num w:numId="29">
    <w:abstractNumId w:val="32"/>
  </w:num>
  <w:num w:numId="30">
    <w:abstractNumId w:val="27"/>
  </w:num>
  <w:num w:numId="31">
    <w:abstractNumId w:val="91"/>
  </w:num>
  <w:num w:numId="32">
    <w:abstractNumId w:val="50"/>
  </w:num>
  <w:num w:numId="33">
    <w:abstractNumId w:val="34"/>
  </w:num>
  <w:num w:numId="34">
    <w:abstractNumId w:val="0"/>
  </w:num>
  <w:num w:numId="35">
    <w:abstractNumId w:val="47"/>
  </w:num>
  <w:num w:numId="36">
    <w:abstractNumId w:val="76"/>
  </w:num>
  <w:num w:numId="37">
    <w:abstractNumId w:val="46"/>
  </w:num>
  <w:num w:numId="38">
    <w:abstractNumId w:val="7"/>
  </w:num>
  <w:num w:numId="39">
    <w:abstractNumId w:val="102"/>
  </w:num>
  <w:num w:numId="40">
    <w:abstractNumId w:val="19"/>
  </w:num>
  <w:num w:numId="41">
    <w:abstractNumId w:val="78"/>
  </w:num>
  <w:num w:numId="42">
    <w:abstractNumId w:val="95"/>
  </w:num>
  <w:num w:numId="43">
    <w:abstractNumId w:val="72"/>
  </w:num>
  <w:num w:numId="44">
    <w:abstractNumId w:val="15"/>
  </w:num>
  <w:num w:numId="45">
    <w:abstractNumId w:val="4"/>
  </w:num>
  <w:num w:numId="46">
    <w:abstractNumId w:val="49"/>
  </w:num>
  <w:num w:numId="47">
    <w:abstractNumId w:val="26"/>
  </w:num>
  <w:num w:numId="48">
    <w:abstractNumId w:val="28"/>
  </w:num>
  <w:num w:numId="49">
    <w:abstractNumId w:val="93"/>
  </w:num>
  <w:num w:numId="50">
    <w:abstractNumId w:val="21"/>
  </w:num>
  <w:num w:numId="51">
    <w:abstractNumId w:val="53"/>
  </w:num>
  <w:num w:numId="52">
    <w:abstractNumId w:val="44"/>
  </w:num>
  <w:num w:numId="53">
    <w:abstractNumId w:val="11"/>
  </w:num>
  <w:num w:numId="54">
    <w:abstractNumId w:val="64"/>
  </w:num>
  <w:num w:numId="55">
    <w:abstractNumId w:val="65"/>
  </w:num>
  <w:num w:numId="56">
    <w:abstractNumId w:val="94"/>
  </w:num>
  <w:num w:numId="57">
    <w:abstractNumId w:val="41"/>
  </w:num>
  <w:num w:numId="58">
    <w:abstractNumId w:val="3"/>
  </w:num>
  <w:num w:numId="59">
    <w:abstractNumId w:val="37"/>
  </w:num>
  <w:num w:numId="60">
    <w:abstractNumId w:val="18"/>
  </w:num>
  <w:num w:numId="61">
    <w:abstractNumId w:val="5"/>
  </w:num>
  <w:num w:numId="62">
    <w:abstractNumId w:val="101"/>
  </w:num>
  <w:num w:numId="63">
    <w:abstractNumId w:val="23"/>
  </w:num>
  <w:num w:numId="64">
    <w:abstractNumId w:val="39"/>
  </w:num>
  <w:num w:numId="65">
    <w:abstractNumId w:val="36"/>
  </w:num>
  <w:num w:numId="66">
    <w:abstractNumId w:val="67"/>
  </w:num>
  <w:num w:numId="67">
    <w:abstractNumId w:val="75"/>
  </w:num>
  <w:num w:numId="68">
    <w:abstractNumId w:val="13"/>
  </w:num>
  <w:num w:numId="69">
    <w:abstractNumId w:val="14"/>
  </w:num>
  <w:num w:numId="70">
    <w:abstractNumId w:val="92"/>
  </w:num>
  <w:num w:numId="71">
    <w:abstractNumId w:val="12"/>
  </w:num>
  <w:num w:numId="72">
    <w:abstractNumId w:val="54"/>
  </w:num>
  <w:num w:numId="73">
    <w:abstractNumId w:val="63"/>
  </w:num>
  <w:num w:numId="74">
    <w:abstractNumId w:val="66"/>
  </w:num>
  <w:num w:numId="75">
    <w:abstractNumId w:val="84"/>
  </w:num>
  <w:num w:numId="76">
    <w:abstractNumId w:val="99"/>
  </w:num>
  <w:num w:numId="77">
    <w:abstractNumId w:val="60"/>
  </w:num>
  <w:num w:numId="78">
    <w:abstractNumId w:val="16"/>
  </w:num>
  <w:num w:numId="79">
    <w:abstractNumId w:val="88"/>
  </w:num>
  <w:num w:numId="80">
    <w:abstractNumId w:val="48"/>
  </w:num>
  <w:num w:numId="81">
    <w:abstractNumId w:val="20"/>
  </w:num>
  <w:num w:numId="82">
    <w:abstractNumId w:val="71"/>
  </w:num>
  <w:num w:numId="83">
    <w:abstractNumId w:val="85"/>
  </w:num>
  <w:num w:numId="84">
    <w:abstractNumId w:val="68"/>
  </w:num>
  <w:num w:numId="85">
    <w:abstractNumId w:val="40"/>
  </w:num>
  <w:num w:numId="86">
    <w:abstractNumId w:val="17"/>
  </w:num>
  <w:num w:numId="87">
    <w:abstractNumId w:val="59"/>
  </w:num>
  <w:num w:numId="88">
    <w:abstractNumId w:val="55"/>
  </w:num>
  <w:num w:numId="89">
    <w:abstractNumId w:val="35"/>
  </w:num>
  <w:num w:numId="90">
    <w:abstractNumId w:val="90"/>
  </w:num>
  <w:num w:numId="91">
    <w:abstractNumId w:val="24"/>
  </w:num>
  <w:num w:numId="92">
    <w:abstractNumId w:val="30"/>
  </w:num>
  <w:num w:numId="93">
    <w:abstractNumId w:val="1"/>
  </w:num>
  <w:num w:numId="94">
    <w:abstractNumId w:val="8"/>
  </w:num>
  <w:num w:numId="95">
    <w:abstractNumId w:val="96"/>
  </w:num>
  <w:num w:numId="96">
    <w:abstractNumId w:val="70"/>
  </w:num>
  <w:num w:numId="97">
    <w:abstractNumId w:val="83"/>
  </w:num>
  <w:num w:numId="98">
    <w:abstractNumId w:val="89"/>
  </w:num>
  <w:num w:numId="99">
    <w:abstractNumId w:val="33"/>
  </w:num>
  <w:num w:numId="100">
    <w:abstractNumId w:val="81"/>
  </w:num>
  <w:num w:numId="101">
    <w:abstractNumId w:val="82"/>
  </w:num>
  <w:num w:numId="102">
    <w:abstractNumId w:val="38"/>
  </w:num>
  <w:num w:numId="103">
    <w:abstractNumId w:val="10"/>
  </w:num>
  <w:num w:numId="104">
    <w:abstractNumId w:val="4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56"/>
    <w:rsid w:val="000001F9"/>
    <w:rsid w:val="00002473"/>
    <w:rsid w:val="0000400D"/>
    <w:rsid w:val="00004447"/>
    <w:rsid w:val="0000522A"/>
    <w:rsid w:val="0002080E"/>
    <w:rsid w:val="00021E20"/>
    <w:rsid w:val="00026E5C"/>
    <w:rsid w:val="00032B25"/>
    <w:rsid w:val="00035283"/>
    <w:rsid w:val="00036D50"/>
    <w:rsid w:val="00040402"/>
    <w:rsid w:val="00041A7C"/>
    <w:rsid w:val="00044C74"/>
    <w:rsid w:val="00046789"/>
    <w:rsid w:val="00050119"/>
    <w:rsid w:val="00051B50"/>
    <w:rsid w:val="00057A0A"/>
    <w:rsid w:val="00060B8B"/>
    <w:rsid w:val="0006151F"/>
    <w:rsid w:val="00062A09"/>
    <w:rsid w:val="00063C10"/>
    <w:rsid w:val="00063D2C"/>
    <w:rsid w:val="000710D0"/>
    <w:rsid w:val="00071995"/>
    <w:rsid w:val="00071CBA"/>
    <w:rsid w:val="00074072"/>
    <w:rsid w:val="0008369B"/>
    <w:rsid w:val="0008392F"/>
    <w:rsid w:val="00083EE6"/>
    <w:rsid w:val="00087889"/>
    <w:rsid w:val="000907E6"/>
    <w:rsid w:val="00092A17"/>
    <w:rsid w:val="0009448B"/>
    <w:rsid w:val="00095767"/>
    <w:rsid w:val="000973BF"/>
    <w:rsid w:val="0009796A"/>
    <w:rsid w:val="000A1B39"/>
    <w:rsid w:val="000A27DD"/>
    <w:rsid w:val="000A37EE"/>
    <w:rsid w:val="000A5C4F"/>
    <w:rsid w:val="000A753B"/>
    <w:rsid w:val="000B123D"/>
    <w:rsid w:val="000B3DE6"/>
    <w:rsid w:val="000B4CF7"/>
    <w:rsid w:val="000B7B92"/>
    <w:rsid w:val="000C094D"/>
    <w:rsid w:val="000C59DD"/>
    <w:rsid w:val="000D04AD"/>
    <w:rsid w:val="000D42F1"/>
    <w:rsid w:val="000E294B"/>
    <w:rsid w:val="000E5ED2"/>
    <w:rsid w:val="000E6834"/>
    <w:rsid w:val="000F085C"/>
    <w:rsid w:val="000F3EFC"/>
    <w:rsid w:val="000F7E94"/>
    <w:rsid w:val="00101A99"/>
    <w:rsid w:val="0010777A"/>
    <w:rsid w:val="001152E4"/>
    <w:rsid w:val="00123082"/>
    <w:rsid w:val="00123CB7"/>
    <w:rsid w:val="00124B71"/>
    <w:rsid w:val="0012754C"/>
    <w:rsid w:val="00130EB0"/>
    <w:rsid w:val="00132A21"/>
    <w:rsid w:val="0013555F"/>
    <w:rsid w:val="00137C8F"/>
    <w:rsid w:val="0014061D"/>
    <w:rsid w:val="001411B1"/>
    <w:rsid w:val="00143917"/>
    <w:rsid w:val="001500AD"/>
    <w:rsid w:val="00150854"/>
    <w:rsid w:val="00151587"/>
    <w:rsid w:val="001549ED"/>
    <w:rsid w:val="00154A4F"/>
    <w:rsid w:val="00157E2A"/>
    <w:rsid w:val="0016055C"/>
    <w:rsid w:val="00162921"/>
    <w:rsid w:val="00164B53"/>
    <w:rsid w:val="001714DD"/>
    <w:rsid w:val="00171724"/>
    <w:rsid w:val="0018032A"/>
    <w:rsid w:val="00182711"/>
    <w:rsid w:val="00185754"/>
    <w:rsid w:val="0019463D"/>
    <w:rsid w:val="00196181"/>
    <w:rsid w:val="00196920"/>
    <w:rsid w:val="00196A7B"/>
    <w:rsid w:val="00197F9F"/>
    <w:rsid w:val="001A32BE"/>
    <w:rsid w:val="001A7A54"/>
    <w:rsid w:val="001B00F8"/>
    <w:rsid w:val="001B10B3"/>
    <w:rsid w:val="001B213E"/>
    <w:rsid w:val="001B30D1"/>
    <w:rsid w:val="001B3AE1"/>
    <w:rsid w:val="001C0CD3"/>
    <w:rsid w:val="001C5F9E"/>
    <w:rsid w:val="001D318F"/>
    <w:rsid w:val="001E2726"/>
    <w:rsid w:val="001F37B9"/>
    <w:rsid w:val="001F4583"/>
    <w:rsid w:val="001F7B55"/>
    <w:rsid w:val="00200AD2"/>
    <w:rsid w:val="00203F27"/>
    <w:rsid w:val="00204B00"/>
    <w:rsid w:val="00206707"/>
    <w:rsid w:val="002134F2"/>
    <w:rsid w:val="00213970"/>
    <w:rsid w:val="002177D2"/>
    <w:rsid w:val="0022250E"/>
    <w:rsid w:val="0022624F"/>
    <w:rsid w:val="00235101"/>
    <w:rsid w:val="002379F3"/>
    <w:rsid w:val="00240D87"/>
    <w:rsid w:val="002459BE"/>
    <w:rsid w:val="002511A8"/>
    <w:rsid w:val="002523DF"/>
    <w:rsid w:val="00253B90"/>
    <w:rsid w:val="00263D3B"/>
    <w:rsid w:val="0026660A"/>
    <w:rsid w:val="002675BE"/>
    <w:rsid w:val="00267EA4"/>
    <w:rsid w:val="00270482"/>
    <w:rsid w:val="00276DF4"/>
    <w:rsid w:val="002804D9"/>
    <w:rsid w:val="00282AB2"/>
    <w:rsid w:val="002842E9"/>
    <w:rsid w:val="00285490"/>
    <w:rsid w:val="00286B1C"/>
    <w:rsid w:val="00290B78"/>
    <w:rsid w:val="0029174A"/>
    <w:rsid w:val="00295CF7"/>
    <w:rsid w:val="002A216D"/>
    <w:rsid w:val="002A46C0"/>
    <w:rsid w:val="002B1312"/>
    <w:rsid w:val="002B37BC"/>
    <w:rsid w:val="002B6764"/>
    <w:rsid w:val="002C45DD"/>
    <w:rsid w:val="002C5C3F"/>
    <w:rsid w:val="002D03C7"/>
    <w:rsid w:val="002D3F8D"/>
    <w:rsid w:val="002D4870"/>
    <w:rsid w:val="002E0AF0"/>
    <w:rsid w:val="002E454C"/>
    <w:rsid w:val="002F09BA"/>
    <w:rsid w:val="002F18FC"/>
    <w:rsid w:val="002F2E37"/>
    <w:rsid w:val="00300EFE"/>
    <w:rsid w:val="00304296"/>
    <w:rsid w:val="00307790"/>
    <w:rsid w:val="00307C02"/>
    <w:rsid w:val="0031153E"/>
    <w:rsid w:val="00312B11"/>
    <w:rsid w:val="0032151A"/>
    <w:rsid w:val="00327194"/>
    <w:rsid w:val="00330B4F"/>
    <w:rsid w:val="00330EE1"/>
    <w:rsid w:val="003321CC"/>
    <w:rsid w:val="003348F8"/>
    <w:rsid w:val="003351CB"/>
    <w:rsid w:val="00345CEB"/>
    <w:rsid w:val="00345D38"/>
    <w:rsid w:val="00351040"/>
    <w:rsid w:val="003530DB"/>
    <w:rsid w:val="00355B38"/>
    <w:rsid w:val="0035612D"/>
    <w:rsid w:val="0036206F"/>
    <w:rsid w:val="003648DA"/>
    <w:rsid w:val="003653A3"/>
    <w:rsid w:val="00366FB1"/>
    <w:rsid w:val="00372331"/>
    <w:rsid w:val="00372806"/>
    <w:rsid w:val="00373986"/>
    <w:rsid w:val="00374555"/>
    <w:rsid w:val="00382F86"/>
    <w:rsid w:val="00384911"/>
    <w:rsid w:val="00385D16"/>
    <w:rsid w:val="00387FAC"/>
    <w:rsid w:val="0039377E"/>
    <w:rsid w:val="003948A1"/>
    <w:rsid w:val="0039517B"/>
    <w:rsid w:val="003A0612"/>
    <w:rsid w:val="003A0BF3"/>
    <w:rsid w:val="003A29D8"/>
    <w:rsid w:val="003A2EC8"/>
    <w:rsid w:val="003B0AC9"/>
    <w:rsid w:val="003B563A"/>
    <w:rsid w:val="003B5FA7"/>
    <w:rsid w:val="003B7116"/>
    <w:rsid w:val="003C5A87"/>
    <w:rsid w:val="003D0524"/>
    <w:rsid w:val="003D19AB"/>
    <w:rsid w:val="003D324E"/>
    <w:rsid w:val="003D33DA"/>
    <w:rsid w:val="003E1CC9"/>
    <w:rsid w:val="003E26C5"/>
    <w:rsid w:val="003E3086"/>
    <w:rsid w:val="003E4C81"/>
    <w:rsid w:val="003E6876"/>
    <w:rsid w:val="003F7650"/>
    <w:rsid w:val="003F77E3"/>
    <w:rsid w:val="0040081C"/>
    <w:rsid w:val="00400A68"/>
    <w:rsid w:val="00405106"/>
    <w:rsid w:val="00405A0C"/>
    <w:rsid w:val="00405D60"/>
    <w:rsid w:val="0040733D"/>
    <w:rsid w:val="0041189A"/>
    <w:rsid w:val="00423FA4"/>
    <w:rsid w:val="0042574B"/>
    <w:rsid w:val="0042748C"/>
    <w:rsid w:val="00431F09"/>
    <w:rsid w:val="0043455B"/>
    <w:rsid w:val="00436AD8"/>
    <w:rsid w:val="00441919"/>
    <w:rsid w:val="00444DB5"/>
    <w:rsid w:val="004469C3"/>
    <w:rsid w:val="00454B48"/>
    <w:rsid w:val="004618B4"/>
    <w:rsid w:val="00462101"/>
    <w:rsid w:val="0046386F"/>
    <w:rsid w:val="00466B6F"/>
    <w:rsid w:val="00470127"/>
    <w:rsid w:val="00472A00"/>
    <w:rsid w:val="00474081"/>
    <w:rsid w:val="0047750C"/>
    <w:rsid w:val="00483C0C"/>
    <w:rsid w:val="00484CAD"/>
    <w:rsid w:val="004860EC"/>
    <w:rsid w:val="00492ACA"/>
    <w:rsid w:val="004970D2"/>
    <w:rsid w:val="004972D1"/>
    <w:rsid w:val="004A2FB8"/>
    <w:rsid w:val="004B2209"/>
    <w:rsid w:val="004C12E0"/>
    <w:rsid w:val="004C7A05"/>
    <w:rsid w:val="004D17E1"/>
    <w:rsid w:val="004D2B8A"/>
    <w:rsid w:val="004D4456"/>
    <w:rsid w:val="004D68E9"/>
    <w:rsid w:val="004D747C"/>
    <w:rsid w:val="004E04C9"/>
    <w:rsid w:val="004E0AA7"/>
    <w:rsid w:val="004F3B1D"/>
    <w:rsid w:val="004F44EE"/>
    <w:rsid w:val="004F565C"/>
    <w:rsid w:val="004F7E14"/>
    <w:rsid w:val="00500742"/>
    <w:rsid w:val="005010CA"/>
    <w:rsid w:val="00503D9D"/>
    <w:rsid w:val="00504724"/>
    <w:rsid w:val="00504CDD"/>
    <w:rsid w:val="00505ECE"/>
    <w:rsid w:val="00506267"/>
    <w:rsid w:val="00517E6A"/>
    <w:rsid w:val="00540594"/>
    <w:rsid w:val="00541FD7"/>
    <w:rsid w:val="00545E8A"/>
    <w:rsid w:val="005465CC"/>
    <w:rsid w:val="00546DF6"/>
    <w:rsid w:val="00564F83"/>
    <w:rsid w:val="005663B4"/>
    <w:rsid w:val="00567532"/>
    <w:rsid w:val="00572C0E"/>
    <w:rsid w:val="005742AC"/>
    <w:rsid w:val="00574A9B"/>
    <w:rsid w:val="00577530"/>
    <w:rsid w:val="00580619"/>
    <w:rsid w:val="005807EE"/>
    <w:rsid w:val="00585A8F"/>
    <w:rsid w:val="00593F7C"/>
    <w:rsid w:val="00594A8A"/>
    <w:rsid w:val="005959D5"/>
    <w:rsid w:val="005A1AD7"/>
    <w:rsid w:val="005A4D97"/>
    <w:rsid w:val="005B6CDA"/>
    <w:rsid w:val="005C09DE"/>
    <w:rsid w:val="005C1291"/>
    <w:rsid w:val="005C4AEB"/>
    <w:rsid w:val="005D25C2"/>
    <w:rsid w:val="005D45F2"/>
    <w:rsid w:val="005E1519"/>
    <w:rsid w:val="005E22D9"/>
    <w:rsid w:val="005E279F"/>
    <w:rsid w:val="005F2C36"/>
    <w:rsid w:val="005F691A"/>
    <w:rsid w:val="006002C2"/>
    <w:rsid w:val="006019F3"/>
    <w:rsid w:val="00603BCE"/>
    <w:rsid w:val="00603F35"/>
    <w:rsid w:val="006041CE"/>
    <w:rsid w:val="0061030D"/>
    <w:rsid w:val="00612E77"/>
    <w:rsid w:val="006130A2"/>
    <w:rsid w:val="00613DA0"/>
    <w:rsid w:val="00614114"/>
    <w:rsid w:val="006200BE"/>
    <w:rsid w:val="006201A8"/>
    <w:rsid w:val="006301DF"/>
    <w:rsid w:val="00630C3C"/>
    <w:rsid w:val="00632A74"/>
    <w:rsid w:val="00632F33"/>
    <w:rsid w:val="0063347C"/>
    <w:rsid w:val="00633749"/>
    <w:rsid w:val="00635CDA"/>
    <w:rsid w:val="00641848"/>
    <w:rsid w:val="00643E0E"/>
    <w:rsid w:val="0064409C"/>
    <w:rsid w:val="00653314"/>
    <w:rsid w:val="00653E33"/>
    <w:rsid w:val="00654515"/>
    <w:rsid w:val="00656528"/>
    <w:rsid w:val="00662E93"/>
    <w:rsid w:val="00664B00"/>
    <w:rsid w:val="00666D25"/>
    <w:rsid w:val="0067347E"/>
    <w:rsid w:val="00681CF0"/>
    <w:rsid w:val="00682AF0"/>
    <w:rsid w:val="00685367"/>
    <w:rsid w:val="006952C7"/>
    <w:rsid w:val="006A735B"/>
    <w:rsid w:val="006A7B43"/>
    <w:rsid w:val="006B1784"/>
    <w:rsid w:val="006B24DE"/>
    <w:rsid w:val="006B41AE"/>
    <w:rsid w:val="006C3E24"/>
    <w:rsid w:val="006C414A"/>
    <w:rsid w:val="006C6D7F"/>
    <w:rsid w:val="006D4AD7"/>
    <w:rsid w:val="006D5BF3"/>
    <w:rsid w:val="006D625F"/>
    <w:rsid w:val="006E34D3"/>
    <w:rsid w:val="006E37A5"/>
    <w:rsid w:val="006E57C1"/>
    <w:rsid w:val="006F3D34"/>
    <w:rsid w:val="006F42C7"/>
    <w:rsid w:val="00703638"/>
    <w:rsid w:val="007044AE"/>
    <w:rsid w:val="00706347"/>
    <w:rsid w:val="007100F5"/>
    <w:rsid w:val="0071193D"/>
    <w:rsid w:val="0071435B"/>
    <w:rsid w:val="00714363"/>
    <w:rsid w:val="00714A9A"/>
    <w:rsid w:val="00716A77"/>
    <w:rsid w:val="00720D09"/>
    <w:rsid w:val="00720EB8"/>
    <w:rsid w:val="007253C7"/>
    <w:rsid w:val="00731570"/>
    <w:rsid w:val="00731ED0"/>
    <w:rsid w:val="00732DDA"/>
    <w:rsid w:val="00735C85"/>
    <w:rsid w:val="00740EDD"/>
    <w:rsid w:val="007434CB"/>
    <w:rsid w:val="00752DC0"/>
    <w:rsid w:val="00754037"/>
    <w:rsid w:val="00760246"/>
    <w:rsid w:val="007627E0"/>
    <w:rsid w:val="007629C9"/>
    <w:rsid w:val="00767F01"/>
    <w:rsid w:val="00771FD4"/>
    <w:rsid w:val="0077598B"/>
    <w:rsid w:val="00777900"/>
    <w:rsid w:val="0078664C"/>
    <w:rsid w:val="00791025"/>
    <w:rsid w:val="00791A83"/>
    <w:rsid w:val="00793E6D"/>
    <w:rsid w:val="007944FA"/>
    <w:rsid w:val="00797A5F"/>
    <w:rsid w:val="00797DE5"/>
    <w:rsid w:val="007A1040"/>
    <w:rsid w:val="007A280F"/>
    <w:rsid w:val="007A5E52"/>
    <w:rsid w:val="007B090F"/>
    <w:rsid w:val="007C3E46"/>
    <w:rsid w:val="007C43BA"/>
    <w:rsid w:val="007C5068"/>
    <w:rsid w:val="007C697B"/>
    <w:rsid w:val="007D4DB4"/>
    <w:rsid w:val="007D74F3"/>
    <w:rsid w:val="007E11C6"/>
    <w:rsid w:val="007E396B"/>
    <w:rsid w:val="007E3BEE"/>
    <w:rsid w:val="007E4CF9"/>
    <w:rsid w:val="007F12ED"/>
    <w:rsid w:val="007F34A1"/>
    <w:rsid w:val="007F4849"/>
    <w:rsid w:val="007F6F6A"/>
    <w:rsid w:val="007F76DE"/>
    <w:rsid w:val="008026DA"/>
    <w:rsid w:val="00802DA4"/>
    <w:rsid w:val="0081006C"/>
    <w:rsid w:val="008100BA"/>
    <w:rsid w:val="00817576"/>
    <w:rsid w:val="00817A3D"/>
    <w:rsid w:val="00820D5C"/>
    <w:rsid w:val="00820F69"/>
    <w:rsid w:val="00825B8E"/>
    <w:rsid w:val="00827C4D"/>
    <w:rsid w:val="00833DBE"/>
    <w:rsid w:val="008379E6"/>
    <w:rsid w:val="0084096E"/>
    <w:rsid w:val="00847AA5"/>
    <w:rsid w:val="00850956"/>
    <w:rsid w:val="0085252B"/>
    <w:rsid w:val="00855710"/>
    <w:rsid w:val="00855E94"/>
    <w:rsid w:val="008571F7"/>
    <w:rsid w:val="00857EAF"/>
    <w:rsid w:val="0086295F"/>
    <w:rsid w:val="00866D5E"/>
    <w:rsid w:val="00871AF5"/>
    <w:rsid w:val="008721B7"/>
    <w:rsid w:val="00872623"/>
    <w:rsid w:val="0087398A"/>
    <w:rsid w:val="00875EA1"/>
    <w:rsid w:val="00877204"/>
    <w:rsid w:val="00890BB9"/>
    <w:rsid w:val="008951B2"/>
    <w:rsid w:val="00896672"/>
    <w:rsid w:val="008A04D1"/>
    <w:rsid w:val="008A71FE"/>
    <w:rsid w:val="008B0DC9"/>
    <w:rsid w:val="008C0713"/>
    <w:rsid w:val="008C11F6"/>
    <w:rsid w:val="008C50E1"/>
    <w:rsid w:val="008C5454"/>
    <w:rsid w:val="008D326E"/>
    <w:rsid w:val="008D4F9D"/>
    <w:rsid w:val="008D57FD"/>
    <w:rsid w:val="008D67FA"/>
    <w:rsid w:val="008D74D5"/>
    <w:rsid w:val="008E21E4"/>
    <w:rsid w:val="008E22D6"/>
    <w:rsid w:val="008E4350"/>
    <w:rsid w:val="008F0D87"/>
    <w:rsid w:val="008F2DF5"/>
    <w:rsid w:val="008F6E2E"/>
    <w:rsid w:val="0090099F"/>
    <w:rsid w:val="0091579E"/>
    <w:rsid w:val="00917CA2"/>
    <w:rsid w:val="00917E3B"/>
    <w:rsid w:val="00924637"/>
    <w:rsid w:val="00925327"/>
    <w:rsid w:val="009315FE"/>
    <w:rsid w:val="00932AF5"/>
    <w:rsid w:val="00933763"/>
    <w:rsid w:val="0093396A"/>
    <w:rsid w:val="00933D73"/>
    <w:rsid w:val="00945032"/>
    <w:rsid w:val="00953EC7"/>
    <w:rsid w:val="00957838"/>
    <w:rsid w:val="00961AB4"/>
    <w:rsid w:val="00966B75"/>
    <w:rsid w:val="009712AB"/>
    <w:rsid w:val="0097688B"/>
    <w:rsid w:val="0098459B"/>
    <w:rsid w:val="0098462A"/>
    <w:rsid w:val="00992E82"/>
    <w:rsid w:val="00994BAA"/>
    <w:rsid w:val="00994DC3"/>
    <w:rsid w:val="00996A9E"/>
    <w:rsid w:val="009A2133"/>
    <w:rsid w:val="009A417D"/>
    <w:rsid w:val="009A741B"/>
    <w:rsid w:val="009B04FF"/>
    <w:rsid w:val="009B1BD7"/>
    <w:rsid w:val="009B24AC"/>
    <w:rsid w:val="009B7D52"/>
    <w:rsid w:val="009D43B8"/>
    <w:rsid w:val="009D53DC"/>
    <w:rsid w:val="009E2853"/>
    <w:rsid w:val="009E4518"/>
    <w:rsid w:val="009E5C7B"/>
    <w:rsid w:val="009E7C42"/>
    <w:rsid w:val="009F060F"/>
    <w:rsid w:val="009F3A71"/>
    <w:rsid w:val="009F4809"/>
    <w:rsid w:val="00A00F3D"/>
    <w:rsid w:val="00A04AAF"/>
    <w:rsid w:val="00A05F20"/>
    <w:rsid w:val="00A07B6B"/>
    <w:rsid w:val="00A11259"/>
    <w:rsid w:val="00A11640"/>
    <w:rsid w:val="00A12935"/>
    <w:rsid w:val="00A14807"/>
    <w:rsid w:val="00A16323"/>
    <w:rsid w:val="00A168FD"/>
    <w:rsid w:val="00A1757F"/>
    <w:rsid w:val="00A21726"/>
    <w:rsid w:val="00A229DE"/>
    <w:rsid w:val="00A22A06"/>
    <w:rsid w:val="00A408DE"/>
    <w:rsid w:val="00A416FF"/>
    <w:rsid w:val="00A434FA"/>
    <w:rsid w:val="00A4483D"/>
    <w:rsid w:val="00A50588"/>
    <w:rsid w:val="00A52258"/>
    <w:rsid w:val="00A52836"/>
    <w:rsid w:val="00A5426E"/>
    <w:rsid w:val="00A54F6F"/>
    <w:rsid w:val="00A62A6B"/>
    <w:rsid w:val="00A66310"/>
    <w:rsid w:val="00A67292"/>
    <w:rsid w:val="00A67C1E"/>
    <w:rsid w:val="00A703D6"/>
    <w:rsid w:val="00A74384"/>
    <w:rsid w:val="00A91019"/>
    <w:rsid w:val="00A929A3"/>
    <w:rsid w:val="00A93639"/>
    <w:rsid w:val="00AA120E"/>
    <w:rsid w:val="00AA4A77"/>
    <w:rsid w:val="00AA7912"/>
    <w:rsid w:val="00AB16CA"/>
    <w:rsid w:val="00AB23C5"/>
    <w:rsid w:val="00AB568C"/>
    <w:rsid w:val="00AC3848"/>
    <w:rsid w:val="00AC4EAE"/>
    <w:rsid w:val="00AC79B8"/>
    <w:rsid w:val="00AD09B8"/>
    <w:rsid w:val="00AD5246"/>
    <w:rsid w:val="00AD656C"/>
    <w:rsid w:val="00AE25FA"/>
    <w:rsid w:val="00AE6002"/>
    <w:rsid w:val="00AE63B5"/>
    <w:rsid w:val="00AE66FA"/>
    <w:rsid w:val="00AE6DA0"/>
    <w:rsid w:val="00AF027F"/>
    <w:rsid w:val="00AF190B"/>
    <w:rsid w:val="00AF19BE"/>
    <w:rsid w:val="00AF5548"/>
    <w:rsid w:val="00AF63F9"/>
    <w:rsid w:val="00AF7E23"/>
    <w:rsid w:val="00B00EAD"/>
    <w:rsid w:val="00B01854"/>
    <w:rsid w:val="00B100C9"/>
    <w:rsid w:val="00B14112"/>
    <w:rsid w:val="00B142D5"/>
    <w:rsid w:val="00B145DD"/>
    <w:rsid w:val="00B16BF5"/>
    <w:rsid w:val="00B33A71"/>
    <w:rsid w:val="00B342A2"/>
    <w:rsid w:val="00B35CBC"/>
    <w:rsid w:val="00B4545C"/>
    <w:rsid w:val="00B475E6"/>
    <w:rsid w:val="00B4792E"/>
    <w:rsid w:val="00B61D64"/>
    <w:rsid w:val="00B627CF"/>
    <w:rsid w:val="00B74528"/>
    <w:rsid w:val="00B777FD"/>
    <w:rsid w:val="00B80D24"/>
    <w:rsid w:val="00B81916"/>
    <w:rsid w:val="00B84CAC"/>
    <w:rsid w:val="00B91FB3"/>
    <w:rsid w:val="00B920DC"/>
    <w:rsid w:val="00BA26B8"/>
    <w:rsid w:val="00BA589E"/>
    <w:rsid w:val="00BB5B18"/>
    <w:rsid w:val="00BB6BB4"/>
    <w:rsid w:val="00BC0366"/>
    <w:rsid w:val="00BC0FC1"/>
    <w:rsid w:val="00BC42B8"/>
    <w:rsid w:val="00BC4B08"/>
    <w:rsid w:val="00BC552F"/>
    <w:rsid w:val="00BD2BDC"/>
    <w:rsid w:val="00BD53DA"/>
    <w:rsid w:val="00BD5F2E"/>
    <w:rsid w:val="00BE2E38"/>
    <w:rsid w:val="00BE582C"/>
    <w:rsid w:val="00BF101B"/>
    <w:rsid w:val="00BF3AB6"/>
    <w:rsid w:val="00BF56AD"/>
    <w:rsid w:val="00BF57AF"/>
    <w:rsid w:val="00BF5F84"/>
    <w:rsid w:val="00C02C49"/>
    <w:rsid w:val="00C073ED"/>
    <w:rsid w:val="00C07D6B"/>
    <w:rsid w:val="00C12D04"/>
    <w:rsid w:val="00C14D9C"/>
    <w:rsid w:val="00C17D91"/>
    <w:rsid w:val="00C21D37"/>
    <w:rsid w:val="00C22983"/>
    <w:rsid w:val="00C23727"/>
    <w:rsid w:val="00C25245"/>
    <w:rsid w:val="00C26E80"/>
    <w:rsid w:val="00C27548"/>
    <w:rsid w:val="00C343AA"/>
    <w:rsid w:val="00C42228"/>
    <w:rsid w:val="00C47A8F"/>
    <w:rsid w:val="00C62335"/>
    <w:rsid w:val="00C761C5"/>
    <w:rsid w:val="00C808B4"/>
    <w:rsid w:val="00C824B7"/>
    <w:rsid w:val="00C838C4"/>
    <w:rsid w:val="00C909FB"/>
    <w:rsid w:val="00C97E7C"/>
    <w:rsid w:val="00CA60E8"/>
    <w:rsid w:val="00CB09F4"/>
    <w:rsid w:val="00CB2095"/>
    <w:rsid w:val="00CB36D4"/>
    <w:rsid w:val="00CC254E"/>
    <w:rsid w:val="00CC3E60"/>
    <w:rsid w:val="00CD0DBE"/>
    <w:rsid w:val="00CD379E"/>
    <w:rsid w:val="00CE1A6E"/>
    <w:rsid w:val="00CE24AB"/>
    <w:rsid w:val="00CE2A6F"/>
    <w:rsid w:val="00CE3A6F"/>
    <w:rsid w:val="00CF3A87"/>
    <w:rsid w:val="00CF4994"/>
    <w:rsid w:val="00CF6E8F"/>
    <w:rsid w:val="00D03498"/>
    <w:rsid w:val="00D03A38"/>
    <w:rsid w:val="00D067A1"/>
    <w:rsid w:val="00D12B72"/>
    <w:rsid w:val="00D147F4"/>
    <w:rsid w:val="00D15DF7"/>
    <w:rsid w:val="00D1766E"/>
    <w:rsid w:val="00D21604"/>
    <w:rsid w:val="00D26DCB"/>
    <w:rsid w:val="00D3037D"/>
    <w:rsid w:val="00D30867"/>
    <w:rsid w:val="00D45349"/>
    <w:rsid w:val="00D4537D"/>
    <w:rsid w:val="00D5612C"/>
    <w:rsid w:val="00D626A1"/>
    <w:rsid w:val="00D633E4"/>
    <w:rsid w:val="00D63A8A"/>
    <w:rsid w:val="00D64264"/>
    <w:rsid w:val="00D67056"/>
    <w:rsid w:val="00D75B8E"/>
    <w:rsid w:val="00D772D0"/>
    <w:rsid w:val="00D77BA7"/>
    <w:rsid w:val="00D81675"/>
    <w:rsid w:val="00D81B1F"/>
    <w:rsid w:val="00D829CA"/>
    <w:rsid w:val="00D86345"/>
    <w:rsid w:val="00D92A6C"/>
    <w:rsid w:val="00D93F0F"/>
    <w:rsid w:val="00DA1F00"/>
    <w:rsid w:val="00DA496A"/>
    <w:rsid w:val="00DA601B"/>
    <w:rsid w:val="00DB122E"/>
    <w:rsid w:val="00DB1290"/>
    <w:rsid w:val="00DB7C26"/>
    <w:rsid w:val="00DC1AF7"/>
    <w:rsid w:val="00DC2C89"/>
    <w:rsid w:val="00DC3799"/>
    <w:rsid w:val="00DC7B85"/>
    <w:rsid w:val="00DD0576"/>
    <w:rsid w:val="00DD45CD"/>
    <w:rsid w:val="00DD52F4"/>
    <w:rsid w:val="00DD5FF4"/>
    <w:rsid w:val="00DD7AAF"/>
    <w:rsid w:val="00DE6E3D"/>
    <w:rsid w:val="00E00621"/>
    <w:rsid w:val="00E02BFA"/>
    <w:rsid w:val="00E03028"/>
    <w:rsid w:val="00E05158"/>
    <w:rsid w:val="00E10326"/>
    <w:rsid w:val="00E1290F"/>
    <w:rsid w:val="00E14098"/>
    <w:rsid w:val="00E15435"/>
    <w:rsid w:val="00E16170"/>
    <w:rsid w:val="00E171BF"/>
    <w:rsid w:val="00E176BE"/>
    <w:rsid w:val="00E20167"/>
    <w:rsid w:val="00E20A6B"/>
    <w:rsid w:val="00E3297A"/>
    <w:rsid w:val="00E34734"/>
    <w:rsid w:val="00E360A6"/>
    <w:rsid w:val="00E42347"/>
    <w:rsid w:val="00E44D38"/>
    <w:rsid w:val="00E45162"/>
    <w:rsid w:val="00E45CE9"/>
    <w:rsid w:val="00E51D0F"/>
    <w:rsid w:val="00E555BF"/>
    <w:rsid w:val="00E555FD"/>
    <w:rsid w:val="00E65DEC"/>
    <w:rsid w:val="00E6772A"/>
    <w:rsid w:val="00E71332"/>
    <w:rsid w:val="00E71360"/>
    <w:rsid w:val="00E718D5"/>
    <w:rsid w:val="00E75D15"/>
    <w:rsid w:val="00E87629"/>
    <w:rsid w:val="00E87915"/>
    <w:rsid w:val="00E91C6A"/>
    <w:rsid w:val="00E9314B"/>
    <w:rsid w:val="00E96341"/>
    <w:rsid w:val="00EA4BA5"/>
    <w:rsid w:val="00EA6BD8"/>
    <w:rsid w:val="00EA7AFC"/>
    <w:rsid w:val="00EB0FEF"/>
    <w:rsid w:val="00EB2F1C"/>
    <w:rsid w:val="00EB4C5C"/>
    <w:rsid w:val="00EB52EA"/>
    <w:rsid w:val="00EB56D6"/>
    <w:rsid w:val="00EB7A03"/>
    <w:rsid w:val="00EB7B84"/>
    <w:rsid w:val="00EC0445"/>
    <w:rsid w:val="00EC0C3F"/>
    <w:rsid w:val="00EC1B53"/>
    <w:rsid w:val="00EC1E16"/>
    <w:rsid w:val="00EC32E1"/>
    <w:rsid w:val="00EC7720"/>
    <w:rsid w:val="00ED476B"/>
    <w:rsid w:val="00EE121C"/>
    <w:rsid w:val="00EE636E"/>
    <w:rsid w:val="00EF22C1"/>
    <w:rsid w:val="00EF3F79"/>
    <w:rsid w:val="00EF5C54"/>
    <w:rsid w:val="00EF72F9"/>
    <w:rsid w:val="00F00E41"/>
    <w:rsid w:val="00F01702"/>
    <w:rsid w:val="00F03892"/>
    <w:rsid w:val="00F06A49"/>
    <w:rsid w:val="00F07D6D"/>
    <w:rsid w:val="00F105EC"/>
    <w:rsid w:val="00F10F49"/>
    <w:rsid w:val="00F17747"/>
    <w:rsid w:val="00F2053C"/>
    <w:rsid w:val="00F2125B"/>
    <w:rsid w:val="00F266B9"/>
    <w:rsid w:val="00F349BB"/>
    <w:rsid w:val="00F42E73"/>
    <w:rsid w:val="00F43EAD"/>
    <w:rsid w:val="00F43FBA"/>
    <w:rsid w:val="00F471FB"/>
    <w:rsid w:val="00F56716"/>
    <w:rsid w:val="00F664F6"/>
    <w:rsid w:val="00F71070"/>
    <w:rsid w:val="00F73163"/>
    <w:rsid w:val="00F83723"/>
    <w:rsid w:val="00F85682"/>
    <w:rsid w:val="00F91E3C"/>
    <w:rsid w:val="00FA37D9"/>
    <w:rsid w:val="00FA4D8D"/>
    <w:rsid w:val="00FA604C"/>
    <w:rsid w:val="00FB26AE"/>
    <w:rsid w:val="00FB4046"/>
    <w:rsid w:val="00FB4429"/>
    <w:rsid w:val="00FB4A45"/>
    <w:rsid w:val="00FB52F4"/>
    <w:rsid w:val="00FC65CB"/>
    <w:rsid w:val="00FC7009"/>
    <w:rsid w:val="00FD2AC0"/>
    <w:rsid w:val="00FD6166"/>
    <w:rsid w:val="00FE2C0D"/>
    <w:rsid w:val="00FE3640"/>
    <w:rsid w:val="00FE6DA7"/>
    <w:rsid w:val="00FE75B1"/>
    <w:rsid w:val="00FF48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B5BFEB2"/>
  <w15:chartTrackingRefBased/>
  <w15:docId w15:val="{1993BF8E-03A0-431A-B480-51A8C41E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0B8B"/>
    <w:pPr>
      <w:widowControl w:val="0"/>
      <w:spacing w:after="0" w:line="240" w:lineRule="auto"/>
    </w:pPr>
    <w:rPr>
      <w:rFonts w:ascii="Courier New" w:eastAsia="Courier New" w:hAnsi="Courier New" w:cs="Courier New"/>
      <w:color w:val="000000"/>
      <w:sz w:val="24"/>
      <w:szCs w:val="24"/>
      <w:lang w:eastAsia="fr-FR" w:bidi="fr-FR"/>
    </w:rPr>
  </w:style>
  <w:style w:type="paragraph" w:styleId="Titre1">
    <w:name w:val="heading 1"/>
    <w:basedOn w:val="Titre"/>
    <w:next w:val="Normal"/>
    <w:link w:val="Titre1Car"/>
    <w:uiPriority w:val="9"/>
    <w:qFormat/>
    <w:rsid w:val="00FA37D9"/>
    <w:pPr>
      <w:outlineLvl w:val="0"/>
    </w:pPr>
  </w:style>
  <w:style w:type="paragraph" w:styleId="Titre2">
    <w:name w:val="heading 2"/>
    <w:basedOn w:val="Heading4"/>
    <w:next w:val="Normal"/>
    <w:link w:val="Titre2Car"/>
    <w:uiPriority w:val="9"/>
    <w:unhideWhenUsed/>
    <w:qFormat/>
    <w:rsid w:val="00A1757F"/>
    <w:pPr>
      <w:keepNext/>
      <w:keepLines/>
      <w:numPr>
        <w:numId w:val="1"/>
      </w:numPr>
      <w:tabs>
        <w:tab w:val="left" w:pos="1475"/>
      </w:tabs>
      <w:spacing w:after="260"/>
      <w:jc w:val="both"/>
      <w:outlineLvl w:val="1"/>
    </w:pPr>
    <w:rPr>
      <w:color w:val="000000"/>
      <w:lang w:eastAsia="fr-FR" w:bidi="fr-FR"/>
    </w:rPr>
  </w:style>
  <w:style w:type="paragraph" w:styleId="Titre3">
    <w:name w:val="heading 3"/>
    <w:basedOn w:val="Heading5"/>
    <w:next w:val="Normal"/>
    <w:link w:val="Titre3Car"/>
    <w:uiPriority w:val="9"/>
    <w:unhideWhenUsed/>
    <w:qFormat/>
    <w:rsid w:val="00A1757F"/>
    <w:pPr>
      <w:keepNext/>
      <w:keepLines/>
      <w:spacing w:after="160"/>
      <w:jc w:val="both"/>
      <w:outlineLvl w:val="2"/>
    </w:pPr>
    <w:rPr>
      <w:color w:val="000000"/>
      <w:lang w:eastAsia="fr-FR" w:bidi="fr-FR"/>
    </w:rPr>
  </w:style>
  <w:style w:type="paragraph" w:styleId="Titre4">
    <w:name w:val="heading 4"/>
    <w:basedOn w:val="Normal"/>
    <w:next w:val="Normal"/>
    <w:link w:val="Titre4Car"/>
    <w:uiPriority w:val="9"/>
    <w:unhideWhenUsed/>
    <w:qFormat/>
    <w:rsid w:val="001A7A54"/>
    <w:pPr>
      <w:keepNext/>
      <w:keepLines/>
      <w:spacing w:before="40"/>
      <w:outlineLvl w:val="3"/>
    </w:pPr>
    <w:rPr>
      <w:rFonts w:asciiTheme="majorHAnsi" w:eastAsiaTheme="majorEastAsia" w:hAnsiTheme="majorHAnsi" w:cstheme="majorBidi"/>
      <w:i/>
      <w:iCs/>
      <w:color w:val="2E74B5" w:themeColor="accent1" w:themeShade="BF"/>
    </w:rPr>
  </w:style>
  <w:style w:type="paragraph" w:styleId="Titre6">
    <w:name w:val="heading 6"/>
    <w:basedOn w:val="Normal"/>
    <w:next w:val="Normal"/>
    <w:link w:val="Titre6Car"/>
    <w:uiPriority w:val="9"/>
    <w:semiHidden/>
    <w:unhideWhenUsed/>
    <w:qFormat/>
    <w:rsid w:val="00EB0FEF"/>
    <w:pPr>
      <w:keepNext/>
      <w:keepLines/>
      <w:spacing w:before="40"/>
      <w:outlineLvl w:val="5"/>
    </w:pPr>
    <w:rPr>
      <w:rFonts w:asciiTheme="majorHAnsi" w:eastAsiaTheme="majorEastAsia" w:hAnsiTheme="majorHAnsi" w:cstheme="majorBidi"/>
      <w:color w:val="1F4D78" w:themeColor="accent1" w:themeShade="7F"/>
    </w:rPr>
  </w:style>
  <w:style w:type="paragraph" w:styleId="Titre9">
    <w:name w:val="heading 9"/>
    <w:basedOn w:val="Normal"/>
    <w:next w:val="Normal"/>
    <w:link w:val="Titre9Car"/>
    <w:uiPriority w:val="9"/>
    <w:semiHidden/>
    <w:unhideWhenUsed/>
    <w:qFormat/>
    <w:rsid w:val="00EB0F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
    <w:name w:val="Footnote_"/>
    <w:basedOn w:val="Policepardfaut"/>
    <w:link w:val="Footnote0"/>
    <w:rsid w:val="00060B8B"/>
    <w:rPr>
      <w:rFonts w:ascii="Arial" w:eastAsia="Arial" w:hAnsi="Arial" w:cs="Arial"/>
      <w:i/>
      <w:iCs/>
      <w:sz w:val="18"/>
      <w:szCs w:val="18"/>
    </w:rPr>
  </w:style>
  <w:style w:type="character" w:customStyle="1" w:styleId="Bodytext4">
    <w:name w:val="Body text (4)_"/>
    <w:basedOn w:val="Policepardfaut"/>
    <w:link w:val="Bodytext40"/>
    <w:rsid w:val="00060B8B"/>
    <w:rPr>
      <w:rFonts w:ascii="Arial" w:eastAsia="Arial" w:hAnsi="Arial" w:cs="Arial"/>
      <w:b/>
      <w:bCs/>
      <w:i/>
      <w:iCs/>
    </w:rPr>
  </w:style>
  <w:style w:type="character" w:customStyle="1" w:styleId="Other">
    <w:name w:val="Other_"/>
    <w:basedOn w:val="Policepardfaut"/>
    <w:link w:val="Other0"/>
    <w:rsid w:val="00060B8B"/>
    <w:rPr>
      <w:rFonts w:ascii="Arial Narrow" w:eastAsia="Arial Narrow" w:hAnsi="Arial Narrow" w:cs="Arial Narrow"/>
      <w:sz w:val="24"/>
      <w:szCs w:val="24"/>
    </w:rPr>
  </w:style>
  <w:style w:type="character" w:customStyle="1" w:styleId="Heading3">
    <w:name w:val="Heading #3_"/>
    <w:basedOn w:val="Policepardfaut"/>
    <w:link w:val="Heading30"/>
    <w:qFormat/>
    <w:rsid w:val="00060B8B"/>
    <w:rPr>
      <w:rFonts w:ascii="Arial" w:eastAsia="Arial" w:hAnsi="Arial" w:cs="Arial"/>
      <w:b/>
      <w:bCs/>
      <w:sz w:val="32"/>
      <w:szCs w:val="32"/>
    </w:rPr>
  </w:style>
  <w:style w:type="character" w:customStyle="1" w:styleId="Heading40">
    <w:name w:val="Heading #4_"/>
    <w:basedOn w:val="Policepardfaut"/>
    <w:link w:val="Heading4"/>
    <w:rsid w:val="00060B8B"/>
    <w:rPr>
      <w:rFonts w:ascii="Arial Narrow" w:eastAsia="Arial Narrow" w:hAnsi="Arial Narrow" w:cs="Arial Narrow"/>
      <w:b/>
      <w:bCs/>
      <w:sz w:val="28"/>
      <w:szCs w:val="28"/>
    </w:rPr>
  </w:style>
  <w:style w:type="character" w:customStyle="1" w:styleId="Heading2">
    <w:name w:val="Heading #2_"/>
    <w:basedOn w:val="Policepardfaut"/>
    <w:link w:val="Heading20"/>
    <w:rsid w:val="00060B8B"/>
    <w:rPr>
      <w:rFonts w:ascii="Arial" w:eastAsia="Arial" w:hAnsi="Arial" w:cs="Arial"/>
      <w:b/>
      <w:bCs/>
      <w:sz w:val="42"/>
      <w:szCs w:val="42"/>
    </w:rPr>
  </w:style>
  <w:style w:type="character" w:customStyle="1" w:styleId="CorpsdetexteCar">
    <w:name w:val="Corps de texte Car"/>
    <w:basedOn w:val="Policepardfaut"/>
    <w:link w:val="Corpsdetexte"/>
    <w:uiPriority w:val="99"/>
    <w:rsid w:val="00060B8B"/>
    <w:rPr>
      <w:rFonts w:ascii="Arial Narrow" w:eastAsia="Arial Narrow" w:hAnsi="Arial Narrow" w:cs="Arial Narrow"/>
      <w:sz w:val="24"/>
      <w:szCs w:val="24"/>
    </w:rPr>
  </w:style>
  <w:style w:type="character" w:customStyle="1" w:styleId="Tableofcontents">
    <w:name w:val="Table of contents_"/>
    <w:basedOn w:val="Policepardfaut"/>
    <w:link w:val="Tableofcontents0"/>
    <w:rsid w:val="00060B8B"/>
    <w:rPr>
      <w:rFonts w:ascii="Calibri" w:eastAsia="Calibri" w:hAnsi="Calibri" w:cs="Calibri"/>
      <w:sz w:val="18"/>
      <w:szCs w:val="18"/>
    </w:rPr>
  </w:style>
  <w:style w:type="character" w:customStyle="1" w:styleId="Heading50">
    <w:name w:val="Heading #5_"/>
    <w:basedOn w:val="Policepardfaut"/>
    <w:link w:val="Heading5"/>
    <w:qFormat/>
    <w:rsid w:val="00060B8B"/>
    <w:rPr>
      <w:rFonts w:ascii="Arial Narrow" w:eastAsia="Arial Narrow" w:hAnsi="Arial Narrow" w:cs="Arial Narrow"/>
      <w:b/>
      <w:bCs/>
      <w:sz w:val="24"/>
      <w:szCs w:val="24"/>
    </w:rPr>
  </w:style>
  <w:style w:type="character" w:customStyle="1" w:styleId="Bodytext2">
    <w:name w:val="Body text (2)_"/>
    <w:basedOn w:val="Policepardfaut"/>
    <w:link w:val="Bodytext20"/>
    <w:rsid w:val="00060B8B"/>
    <w:rPr>
      <w:rFonts w:ascii="Arial" w:eastAsia="Arial" w:hAnsi="Arial" w:cs="Arial"/>
      <w:i/>
      <w:iCs/>
      <w:sz w:val="20"/>
      <w:szCs w:val="20"/>
    </w:rPr>
  </w:style>
  <w:style w:type="character" w:customStyle="1" w:styleId="Bodytext3">
    <w:name w:val="Body text (3)_"/>
    <w:basedOn w:val="Policepardfaut"/>
    <w:link w:val="Bodytext30"/>
    <w:rsid w:val="00060B8B"/>
    <w:rPr>
      <w:rFonts w:ascii="Arial Narrow" w:eastAsia="Arial Narrow" w:hAnsi="Arial Narrow" w:cs="Arial Narrow"/>
      <w:i/>
      <w:iCs/>
      <w:sz w:val="20"/>
      <w:szCs w:val="20"/>
    </w:rPr>
  </w:style>
  <w:style w:type="character" w:customStyle="1" w:styleId="Tablecaption">
    <w:name w:val="Table caption_"/>
    <w:basedOn w:val="Policepardfaut"/>
    <w:link w:val="Tablecaption0"/>
    <w:rsid w:val="00060B8B"/>
    <w:rPr>
      <w:rFonts w:ascii="Arial" w:eastAsia="Arial" w:hAnsi="Arial" w:cs="Arial"/>
      <w:i/>
      <w:iCs/>
    </w:rPr>
  </w:style>
  <w:style w:type="character" w:customStyle="1" w:styleId="Headerorfooter2">
    <w:name w:val="Header or footer (2)_"/>
    <w:basedOn w:val="Policepardfaut"/>
    <w:link w:val="Headerorfooter20"/>
    <w:rsid w:val="00060B8B"/>
    <w:rPr>
      <w:rFonts w:ascii="Times New Roman" w:eastAsia="Times New Roman" w:hAnsi="Times New Roman" w:cs="Times New Roman"/>
      <w:sz w:val="20"/>
      <w:szCs w:val="20"/>
    </w:rPr>
  </w:style>
  <w:style w:type="character" w:customStyle="1" w:styleId="Bodytext7">
    <w:name w:val="Body text (7)_"/>
    <w:basedOn w:val="Policepardfaut"/>
    <w:link w:val="Bodytext70"/>
    <w:rsid w:val="00060B8B"/>
    <w:rPr>
      <w:rFonts w:ascii="Arial" w:eastAsia="Arial" w:hAnsi="Arial" w:cs="Arial"/>
      <w:b/>
      <w:bCs/>
      <w:sz w:val="42"/>
      <w:szCs w:val="42"/>
    </w:rPr>
  </w:style>
  <w:style w:type="character" w:customStyle="1" w:styleId="Bodytext8">
    <w:name w:val="Body text (8)_"/>
    <w:basedOn w:val="Policepardfaut"/>
    <w:link w:val="Bodytext80"/>
    <w:rsid w:val="00060B8B"/>
    <w:rPr>
      <w:rFonts w:ascii="Tahoma" w:eastAsia="Tahoma" w:hAnsi="Tahoma" w:cs="Tahoma"/>
      <w:b/>
      <w:bCs/>
      <w:sz w:val="28"/>
      <w:szCs w:val="28"/>
    </w:rPr>
  </w:style>
  <w:style w:type="character" w:customStyle="1" w:styleId="Headerorfooter">
    <w:name w:val="Header or footer_"/>
    <w:basedOn w:val="Policepardfaut"/>
    <w:link w:val="Headerorfooter0"/>
    <w:rsid w:val="00060B8B"/>
    <w:rPr>
      <w:rFonts w:ascii="Times New Roman" w:eastAsia="Times New Roman" w:hAnsi="Times New Roman" w:cs="Times New Roman"/>
    </w:rPr>
  </w:style>
  <w:style w:type="character" w:customStyle="1" w:styleId="Bodytext9">
    <w:name w:val="Body text (9)_"/>
    <w:basedOn w:val="Policepardfaut"/>
    <w:link w:val="Bodytext90"/>
    <w:rsid w:val="00060B8B"/>
    <w:rPr>
      <w:rFonts w:ascii="Times New Roman" w:eastAsia="Times New Roman" w:hAnsi="Times New Roman" w:cs="Times New Roman"/>
      <w:sz w:val="20"/>
      <w:szCs w:val="20"/>
    </w:rPr>
  </w:style>
  <w:style w:type="character" w:customStyle="1" w:styleId="Heading1">
    <w:name w:val="Heading #1_"/>
    <w:basedOn w:val="Policepardfaut"/>
    <w:link w:val="Heading10"/>
    <w:rsid w:val="00060B8B"/>
    <w:rPr>
      <w:rFonts w:ascii="Calibri" w:eastAsia="Calibri" w:hAnsi="Calibri" w:cs="Calibri"/>
      <w:color w:val="805F00"/>
      <w:sz w:val="54"/>
      <w:szCs w:val="54"/>
    </w:rPr>
  </w:style>
  <w:style w:type="character" w:customStyle="1" w:styleId="Bodytext10">
    <w:name w:val="Body text (10)_"/>
    <w:basedOn w:val="Policepardfaut"/>
    <w:link w:val="Bodytext100"/>
    <w:rsid w:val="00060B8B"/>
    <w:rPr>
      <w:rFonts w:ascii="Times New Roman" w:eastAsia="Times New Roman" w:hAnsi="Times New Roman" w:cs="Times New Roman"/>
    </w:rPr>
  </w:style>
  <w:style w:type="paragraph" w:customStyle="1" w:styleId="Footnote0">
    <w:name w:val="Footnote"/>
    <w:basedOn w:val="Normal"/>
    <w:link w:val="Footnote"/>
    <w:rsid w:val="00060B8B"/>
    <w:pPr>
      <w:spacing w:line="233" w:lineRule="auto"/>
      <w:ind w:left="1000" w:hanging="580"/>
    </w:pPr>
    <w:rPr>
      <w:rFonts w:ascii="Arial" w:eastAsia="Arial" w:hAnsi="Arial" w:cs="Arial"/>
      <w:i/>
      <w:iCs/>
      <w:color w:val="auto"/>
      <w:sz w:val="18"/>
      <w:szCs w:val="18"/>
      <w:lang w:eastAsia="en-US" w:bidi="ar-SA"/>
    </w:rPr>
  </w:style>
  <w:style w:type="paragraph" w:customStyle="1" w:styleId="Bodytext40">
    <w:name w:val="Body text (4)"/>
    <w:basedOn w:val="Normal"/>
    <w:link w:val="Bodytext4"/>
    <w:rsid w:val="00060B8B"/>
    <w:pPr>
      <w:spacing w:after="140"/>
      <w:jc w:val="center"/>
    </w:pPr>
    <w:rPr>
      <w:rFonts w:ascii="Arial" w:eastAsia="Arial" w:hAnsi="Arial" w:cs="Arial"/>
      <w:b/>
      <w:bCs/>
      <w:i/>
      <w:iCs/>
      <w:color w:val="auto"/>
      <w:sz w:val="22"/>
      <w:szCs w:val="22"/>
      <w:lang w:eastAsia="en-US" w:bidi="ar-SA"/>
    </w:rPr>
  </w:style>
  <w:style w:type="paragraph" w:customStyle="1" w:styleId="Other0">
    <w:name w:val="Other"/>
    <w:basedOn w:val="Normal"/>
    <w:link w:val="Other"/>
    <w:rsid w:val="00060B8B"/>
    <w:pPr>
      <w:spacing w:after="100"/>
    </w:pPr>
    <w:rPr>
      <w:rFonts w:ascii="Arial Narrow" w:eastAsia="Arial Narrow" w:hAnsi="Arial Narrow" w:cs="Arial Narrow"/>
      <w:color w:val="auto"/>
      <w:lang w:eastAsia="en-US" w:bidi="ar-SA"/>
    </w:rPr>
  </w:style>
  <w:style w:type="paragraph" w:customStyle="1" w:styleId="Heading30">
    <w:name w:val="Heading #3"/>
    <w:basedOn w:val="Normal"/>
    <w:link w:val="Heading3"/>
    <w:rsid w:val="00060B8B"/>
    <w:pPr>
      <w:spacing w:after="400" w:line="360" w:lineRule="auto"/>
      <w:jc w:val="center"/>
      <w:outlineLvl w:val="2"/>
    </w:pPr>
    <w:rPr>
      <w:rFonts w:ascii="Arial" w:eastAsia="Arial" w:hAnsi="Arial" w:cs="Arial"/>
      <w:b/>
      <w:bCs/>
      <w:color w:val="auto"/>
      <w:sz w:val="32"/>
      <w:szCs w:val="32"/>
      <w:lang w:eastAsia="en-US" w:bidi="ar-SA"/>
    </w:rPr>
  </w:style>
  <w:style w:type="paragraph" w:customStyle="1" w:styleId="Heading4">
    <w:name w:val="Heading #4"/>
    <w:basedOn w:val="Normal"/>
    <w:link w:val="Heading40"/>
    <w:rsid w:val="00060B8B"/>
    <w:pPr>
      <w:spacing w:after="290"/>
      <w:ind w:firstLine="700"/>
      <w:outlineLvl w:val="3"/>
    </w:pPr>
    <w:rPr>
      <w:rFonts w:ascii="Arial Narrow" w:eastAsia="Arial Narrow" w:hAnsi="Arial Narrow" w:cs="Arial Narrow"/>
      <w:b/>
      <w:bCs/>
      <w:color w:val="auto"/>
      <w:sz w:val="28"/>
      <w:szCs w:val="28"/>
      <w:lang w:eastAsia="en-US" w:bidi="ar-SA"/>
    </w:rPr>
  </w:style>
  <w:style w:type="paragraph" w:customStyle="1" w:styleId="Heading20">
    <w:name w:val="Heading #2"/>
    <w:basedOn w:val="Normal"/>
    <w:link w:val="Heading2"/>
    <w:rsid w:val="00060B8B"/>
    <w:pPr>
      <w:spacing w:after="540"/>
      <w:jc w:val="center"/>
      <w:outlineLvl w:val="1"/>
    </w:pPr>
    <w:rPr>
      <w:rFonts w:ascii="Arial" w:eastAsia="Arial" w:hAnsi="Arial" w:cs="Arial"/>
      <w:b/>
      <w:bCs/>
      <w:color w:val="auto"/>
      <w:sz w:val="42"/>
      <w:szCs w:val="42"/>
      <w:lang w:eastAsia="en-US" w:bidi="ar-SA"/>
    </w:rPr>
  </w:style>
  <w:style w:type="paragraph" w:styleId="Corpsdetexte">
    <w:name w:val="Body Text"/>
    <w:basedOn w:val="Normal"/>
    <w:link w:val="CorpsdetexteCar"/>
    <w:uiPriority w:val="99"/>
    <w:qFormat/>
    <w:rsid w:val="00060B8B"/>
    <w:pPr>
      <w:spacing w:after="100"/>
    </w:pPr>
    <w:rPr>
      <w:rFonts w:ascii="Arial Narrow" w:eastAsia="Arial Narrow" w:hAnsi="Arial Narrow" w:cs="Arial Narrow"/>
      <w:color w:val="auto"/>
      <w:lang w:eastAsia="en-US" w:bidi="ar-SA"/>
    </w:rPr>
  </w:style>
  <w:style w:type="character" w:customStyle="1" w:styleId="CorpsdetexteCar1">
    <w:name w:val="Corps de texte Car1"/>
    <w:basedOn w:val="Policepardfaut"/>
    <w:uiPriority w:val="99"/>
    <w:semiHidden/>
    <w:rsid w:val="00060B8B"/>
    <w:rPr>
      <w:rFonts w:ascii="Courier New" w:eastAsia="Courier New" w:hAnsi="Courier New" w:cs="Courier New"/>
      <w:color w:val="000000"/>
      <w:sz w:val="24"/>
      <w:szCs w:val="24"/>
      <w:lang w:eastAsia="fr-FR" w:bidi="fr-FR"/>
    </w:rPr>
  </w:style>
  <w:style w:type="paragraph" w:customStyle="1" w:styleId="Tableofcontents0">
    <w:name w:val="Table of contents"/>
    <w:basedOn w:val="Normal"/>
    <w:link w:val="Tableofcontents"/>
    <w:rsid w:val="00060B8B"/>
    <w:pPr>
      <w:spacing w:after="100"/>
      <w:ind w:firstLine="560"/>
    </w:pPr>
    <w:rPr>
      <w:rFonts w:ascii="Calibri" w:eastAsia="Calibri" w:hAnsi="Calibri" w:cs="Calibri"/>
      <w:color w:val="auto"/>
      <w:sz w:val="18"/>
      <w:szCs w:val="18"/>
      <w:lang w:eastAsia="en-US" w:bidi="ar-SA"/>
    </w:rPr>
  </w:style>
  <w:style w:type="paragraph" w:customStyle="1" w:styleId="Heading5">
    <w:name w:val="Heading #5"/>
    <w:basedOn w:val="Normal"/>
    <w:link w:val="Heading50"/>
    <w:rsid w:val="00060B8B"/>
    <w:pPr>
      <w:ind w:firstLine="420"/>
      <w:outlineLvl w:val="4"/>
    </w:pPr>
    <w:rPr>
      <w:rFonts w:ascii="Arial Narrow" w:eastAsia="Arial Narrow" w:hAnsi="Arial Narrow" w:cs="Arial Narrow"/>
      <w:b/>
      <w:bCs/>
      <w:color w:val="auto"/>
      <w:lang w:eastAsia="en-US" w:bidi="ar-SA"/>
    </w:rPr>
  </w:style>
  <w:style w:type="paragraph" w:customStyle="1" w:styleId="Bodytext20">
    <w:name w:val="Body text (2)"/>
    <w:basedOn w:val="Normal"/>
    <w:link w:val="Bodytext2"/>
    <w:rsid w:val="00060B8B"/>
    <w:pPr>
      <w:spacing w:line="360" w:lineRule="auto"/>
      <w:ind w:left="420"/>
    </w:pPr>
    <w:rPr>
      <w:rFonts w:ascii="Arial" w:eastAsia="Arial" w:hAnsi="Arial" w:cs="Arial"/>
      <w:i/>
      <w:iCs/>
      <w:color w:val="auto"/>
      <w:sz w:val="20"/>
      <w:szCs w:val="20"/>
      <w:lang w:eastAsia="en-US" w:bidi="ar-SA"/>
    </w:rPr>
  </w:style>
  <w:style w:type="paragraph" w:customStyle="1" w:styleId="Bodytext30">
    <w:name w:val="Body text (3)"/>
    <w:basedOn w:val="Normal"/>
    <w:link w:val="Bodytext3"/>
    <w:rsid w:val="00060B8B"/>
    <w:pPr>
      <w:spacing w:line="353" w:lineRule="auto"/>
    </w:pPr>
    <w:rPr>
      <w:rFonts w:ascii="Arial Narrow" w:eastAsia="Arial Narrow" w:hAnsi="Arial Narrow" w:cs="Arial Narrow"/>
      <w:i/>
      <w:iCs/>
      <w:color w:val="auto"/>
      <w:sz w:val="20"/>
      <w:szCs w:val="20"/>
      <w:lang w:eastAsia="en-US" w:bidi="ar-SA"/>
    </w:rPr>
  </w:style>
  <w:style w:type="paragraph" w:customStyle="1" w:styleId="Tablecaption0">
    <w:name w:val="Table caption"/>
    <w:basedOn w:val="Normal"/>
    <w:link w:val="Tablecaption"/>
    <w:rsid w:val="00060B8B"/>
    <w:rPr>
      <w:rFonts w:ascii="Arial" w:eastAsia="Arial" w:hAnsi="Arial" w:cs="Arial"/>
      <w:i/>
      <w:iCs/>
      <w:color w:val="auto"/>
      <w:sz w:val="22"/>
      <w:szCs w:val="22"/>
      <w:lang w:eastAsia="en-US" w:bidi="ar-SA"/>
    </w:rPr>
  </w:style>
  <w:style w:type="paragraph" w:customStyle="1" w:styleId="Headerorfooter20">
    <w:name w:val="Header or footer (2)"/>
    <w:basedOn w:val="Normal"/>
    <w:link w:val="Headerorfooter2"/>
    <w:rsid w:val="00060B8B"/>
    <w:rPr>
      <w:rFonts w:ascii="Times New Roman" w:eastAsia="Times New Roman" w:hAnsi="Times New Roman" w:cs="Times New Roman"/>
      <w:color w:val="auto"/>
      <w:sz w:val="20"/>
      <w:szCs w:val="20"/>
      <w:lang w:eastAsia="en-US" w:bidi="ar-SA"/>
    </w:rPr>
  </w:style>
  <w:style w:type="paragraph" w:customStyle="1" w:styleId="Bodytext70">
    <w:name w:val="Body text (7)"/>
    <w:basedOn w:val="Normal"/>
    <w:link w:val="Bodytext7"/>
    <w:rsid w:val="00060B8B"/>
    <w:pPr>
      <w:spacing w:after="780"/>
      <w:jc w:val="center"/>
    </w:pPr>
    <w:rPr>
      <w:rFonts w:ascii="Arial" w:eastAsia="Arial" w:hAnsi="Arial" w:cs="Arial"/>
      <w:b/>
      <w:bCs/>
      <w:color w:val="auto"/>
      <w:sz w:val="42"/>
      <w:szCs w:val="42"/>
      <w:lang w:eastAsia="en-US" w:bidi="ar-SA"/>
    </w:rPr>
  </w:style>
  <w:style w:type="paragraph" w:customStyle="1" w:styleId="Bodytext80">
    <w:name w:val="Body text (8)"/>
    <w:basedOn w:val="Normal"/>
    <w:link w:val="Bodytext8"/>
    <w:rsid w:val="00060B8B"/>
    <w:pPr>
      <w:spacing w:after="560"/>
      <w:jc w:val="center"/>
    </w:pPr>
    <w:rPr>
      <w:rFonts w:ascii="Tahoma" w:eastAsia="Tahoma" w:hAnsi="Tahoma" w:cs="Tahoma"/>
      <w:b/>
      <w:bCs/>
      <w:color w:val="auto"/>
      <w:sz w:val="28"/>
      <w:szCs w:val="28"/>
      <w:lang w:eastAsia="en-US" w:bidi="ar-SA"/>
    </w:rPr>
  </w:style>
  <w:style w:type="paragraph" w:customStyle="1" w:styleId="Headerorfooter0">
    <w:name w:val="Header or footer"/>
    <w:basedOn w:val="Normal"/>
    <w:link w:val="Headerorfooter"/>
    <w:rsid w:val="00060B8B"/>
    <w:rPr>
      <w:rFonts w:ascii="Times New Roman" w:eastAsia="Times New Roman" w:hAnsi="Times New Roman" w:cs="Times New Roman"/>
      <w:color w:val="auto"/>
      <w:sz w:val="22"/>
      <w:szCs w:val="22"/>
      <w:lang w:eastAsia="en-US" w:bidi="ar-SA"/>
    </w:rPr>
  </w:style>
  <w:style w:type="paragraph" w:customStyle="1" w:styleId="Bodytext90">
    <w:name w:val="Body text (9)"/>
    <w:basedOn w:val="Normal"/>
    <w:link w:val="Bodytext9"/>
    <w:rsid w:val="00060B8B"/>
    <w:pPr>
      <w:spacing w:after="400"/>
      <w:ind w:left="700" w:hanging="140"/>
    </w:pPr>
    <w:rPr>
      <w:rFonts w:ascii="Times New Roman" w:eastAsia="Times New Roman" w:hAnsi="Times New Roman" w:cs="Times New Roman"/>
      <w:color w:val="auto"/>
      <w:sz w:val="20"/>
      <w:szCs w:val="20"/>
      <w:lang w:eastAsia="en-US" w:bidi="ar-SA"/>
    </w:rPr>
  </w:style>
  <w:style w:type="paragraph" w:customStyle="1" w:styleId="Heading10">
    <w:name w:val="Heading #1"/>
    <w:basedOn w:val="Normal"/>
    <w:link w:val="Heading1"/>
    <w:rsid w:val="00060B8B"/>
    <w:pPr>
      <w:spacing w:after="240"/>
      <w:outlineLvl w:val="0"/>
    </w:pPr>
    <w:rPr>
      <w:rFonts w:ascii="Calibri" w:eastAsia="Calibri" w:hAnsi="Calibri" w:cs="Calibri"/>
      <w:color w:val="805F00"/>
      <w:sz w:val="54"/>
      <w:szCs w:val="54"/>
      <w:lang w:eastAsia="en-US" w:bidi="ar-SA"/>
    </w:rPr>
  </w:style>
  <w:style w:type="paragraph" w:customStyle="1" w:styleId="Bodytext100">
    <w:name w:val="Body text (10)"/>
    <w:basedOn w:val="Normal"/>
    <w:link w:val="Bodytext10"/>
    <w:rsid w:val="00060B8B"/>
    <w:pPr>
      <w:spacing w:after="100" w:line="250" w:lineRule="auto"/>
    </w:pPr>
    <w:rPr>
      <w:rFonts w:ascii="Times New Roman" w:eastAsia="Times New Roman" w:hAnsi="Times New Roman" w:cs="Times New Roman"/>
      <w:color w:val="auto"/>
      <w:sz w:val="22"/>
      <w:szCs w:val="22"/>
      <w:lang w:eastAsia="en-US" w:bidi="ar-SA"/>
    </w:rPr>
  </w:style>
  <w:style w:type="paragraph" w:styleId="En-tte">
    <w:name w:val="header"/>
    <w:basedOn w:val="Normal"/>
    <w:link w:val="En-tteCar"/>
    <w:uiPriority w:val="99"/>
    <w:unhideWhenUsed/>
    <w:rsid w:val="00060B8B"/>
    <w:pPr>
      <w:tabs>
        <w:tab w:val="center" w:pos="4536"/>
        <w:tab w:val="right" w:pos="9072"/>
      </w:tabs>
    </w:pPr>
  </w:style>
  <w:style w:type="character" w:customStyle="1" w:styleId="En-tteCar">
    <w:name w:val="En-tête Car"/>
    <w:basedOn w:val="Policepardfaut"/>
    <w:link w:val="En-tte"/>
    <w:uiPriority w:val="99"/>
    <w:rsid w:val="00060B8B"/>
    <w:rPr>
      <w:rFonts w:ascii="Courier New" w:eastAsia="Courier New" w:hAnsi="Courier New" w:cs="Courier New"/>
      <w:color w:val="000000"/>
      <w:sz w:val="24"/>
      <w:szCs w:val="24"/>
      <w:lang w:eastAsia="fr-FR" w:bidi="fr-FR"/>
    </w:rPr>
  </w:style>
  <w:style w:type="paragraph" w:styleId="Pieddepage">
    <w:name w:val="footer"/>
    <w:basedOn w:val="Normal"/>
    <w:link w:val="PieddepageCar"/>
    <w:uiPriority w:val="99"/>
    <w:unhideWhenUsed/>
    <w:rsid w:val="00060B8B"/>
    <w:pPr>
      <w:tabs>
        <w:tab w:val="center" w:pos="4536"/>
        <w:tab w:val="right" w:pos="9072"/>
      </w:tabs>
    </w:pPr>
  </w:style>
  <w:style w:type="character" w:customStyle="1" w:styleId="PieddepageCar">
    <w:name w:val="Pied de page Car"/>
    <w:basedOn w:val="Policepardfaut"/>
    <w:link w:val="Pieddepage"/>
    <w:uiPriority w:val="99"/>
    <w:rsid w:val="00060B8B"/>
    <w:rPr>
      <w:rFonts w:ascii="Courier New" w:eastAsia="Courier New" w:hAnsi="Courier New" w:cs="Courier New"/>
      <w:color w:val="000000"/>
      <w:sz w:val="24"/>
      <w:szCs w:val="24"/>
      <w:lang w:eastAsia="fr-FR" w:bidi="fr-FR"/>
    </w:rPr>
  </w:style>
  <w:style w:type="paragraph" w:styleId="Paragraphedeliste">
    <w:name w:val="List Paragraph"/>
    <w:aliases w:val="References,Desmond 2,Bullets,Citation List,본문(내용),List Paragraph (numbered (a)),Colorful List - Accent 11,ReferencesCxSpLast,Liste 1,- List tir,Puces,style11,sous partie 1,Texte Général,Paragraphe  revu,Liste 11,Desmond 21,Liste 12"/>
    <w:basedOn w:val="Normal"/>
    <w:link w:val="ParagraphedelisteCar"/>
    <w:uiPriority w:val="34"/>
    <w:qFormat/>
    <w:rsid w:val="003B563A"/>
    <w:pPr>
      <w:ind w:left="720"/>
      <w:contextualSpacing/>
    </w:pPr>
  </w:style>
  <w:style w:type="paragraph" w:styleId="Titre">
    <w:name w:val="Title"/>
    <w:basedOn w:val="Other0"/>
    <w:next w:val="Normal"/>
    <w:link w:val="TitreCar"/>
    <w:uiPriority w:val="10"/>
    <w:qFormat/>
    <w:rsid w:val="00A1757F"/>
    <w:pPr>
      <w:spacing w:after="780"/>
      <w:jc w:val="center"/>
    </w:pPr>
    <w:rPr>
      <w:rFonts w:ascii="Arial" w:eastAsia="Arial" w:hAnsi="Arial" w:cs="Arial"/>
      <w:b/>
      <w:bCs/>
      <w:color w:val="000000"/>
      <w:sz w:val="42"/>
      <w:szCs w:val="42"/>
      <w:lang w:eastAsia="fr-FR" w:bidi="fr-FR"/>
    </w:rPr>
  </w:style>
  <w:style w:type="character" w:customStyle="1" w:styleId="TitreCar">
    <w:name w:val="Titre Car"/>
    <w:basedOn w:val="Policepardfaut"/>
    <w:link w:val="Titre"/>
    <w:uiPriority w:val="10"/>
    <w:rsid w:val="00A1757F"/>
    <w:rPr>
      <w:rFonts w:ascii="Arial" w:eastAsia="Arial" w:hAnsi="Arial" w:cs="Arial"/>
      <w:b/>
      <w:bCs/>
      <w:color w:val="000000"/>
      <w:sz w:val="42"/>
      <w:szCs w:val="42"/>
      <w:lang w:eastAsia="fr-FR" w:bidi="fr-FR"/>
    </w:rPr>
  </w:style>
  <w:style w:type="character" w:customStyle="1" w:styleId="Titre2Car">
    <w:name w:val="Titre 2 Car"/>
    <w:basedOn w:val="Policepardfaut"/>
    <w:link w:val="Titre2"/>
    <w:uiPriority w:val="9"/>
    <w:rsid w:val="00A1757F"/>
    <w:rPr>
      <w:rFonts w:ascii="Arial Narrow" w:eastAsia="Arial Narrow" w:hAnsi="Arial Narrow" w:cs="Arial Narrow"/>
      <w:b/>
      <w:bCs/>
      <w:color w:val="000000"/>
      <w:sz w:val="28"/>
      <w:szCs w:val="28"/>
      <w:lang w:eastAsia="fr-FR" w:bidi="fr-FR"/>
    </w:rPr>
  </w:style>
  <w:style w:type="character" w:customStyle="1" w:styleId="Titre3Car">
    <w:name w:val="Titre 3 Car"/>
    <w:basedOn w:val="Policepardfaut"/>
    <w:link w:val="Titre3"/>
    <w:uiPriority w:val="9"/>
    <w:qFormat/>
    <w:rsid w:val="00A1757F"/>
    <w:rPr>
      <w:rFonts w:ascii="Arial Narrow" w:eastAsia="Arial Narrow" w:hAnsi="Arial Narrow" w:cs="Arial Narrow"/>
      <w:b/>
      <w:bCs/>
      <w:color w:val="000000"/>
      <w:sz w:val="24"/>
      <w:szCs w:val="24"/>
      <w:lang w:eastAsia="fr-FR" w:bidi="fr-FR"/>
    </w:rPr>
  </w:style>
  <w:style w:type="character" w:customStyle="1" w:styleId="Titre4Car">
    <w:name w:val="Titre 4 Car"/>
    <w:basedOn w:val="Policepardfaut"/>
    <w:link w:val="Titre4"/>
    <w:uiPriority w:val="9"/>
    <w:rsid w:val="001A7A54"/>
    <w:rPr>
      <w:rFonts w:asciiTheme="majorHAnsi" w:eastAsiaTheme="majorEastAsia" w:hAnsiTheme="majorHAnsi" w:cstheme="majorBidi"/>
      <w:i/>
      <w:iCs/>
      <w:color w:val="2E74B5" w:themeColor="accent1" w:themeShade="BF"/>
      <w:sz w:val="24"/>
      <w:szCs w:val="24"/>
      <w:lang w:eastAsia="fr-FR" w:bidi="fr-FR"/>
    </w:rPr>
  </w:style>
  <w:style w:type="character" w:customStyle="1" w:styleId="Titre1Car">
    <w:name w:val="Titre 1 Car"/>
    <w:basedOn w:val="Policepardfaut"/>
    <w:link w:val="Titre1"/>
    <w:uiPriority w:val="9"/>
    <w:rsid w:val="00FA37D9"/>
    <w:rPr>
      <w:rFonts w:ascii="Arial" w:eastAsia="Arial" w:hAnsi="Arial" w:cs="Arial"/>
      <w:b/>
      <w:bCs/>
      <w:color w:val="000000"/>
      <w:sz w:val="42"/>
      <w:szCs w:val="42"/>
      <w:lang w:eastAsia="fr-FR" w:bidi="fr-FR"/>
    </w:rPr>
  </w:style>
  <w:style w:type="paragraph" w:styleId="En-ttedetabledesmatires">
    <w:name w:val="TOC Heading"/>
    <w:basedOn w:val="Titre1"/>
    <w:next w:val="Normal"/>
    <w:uiPriority w:val="39"/>
    <w:unhideWhenUsed/>
    <w:qFormat/>
    <w:rsid w:val="001A7A54"/>
    <w:pPr>
      <w:widowControl/>
      <w:spacing w:line="259" w:lineRule="auto"/>
      <w:outlineLvl w:val="9"/>
    </w:pPr>
    <w:rPr>
      <w:lang w:bidi="ar-SA"/>
    </w:rPr>
  </w:style>
  <w:style w:type="paragraph" w:styleId="TM2">
    <w:name w:val="toc 2"/>
    <w:basedOn w:val="Normal"/>
    <w:next w:val="Normal"/>
    <w:autoRedefine/>
    <w:uiPriority w:val="39"/>
    <w:unhideWhenUsed/>
    <w:rsid w:val="001A7A54"/>
    <w:pPr>
      <w:spacing w:after="100"/>
      <w:ind w:left="240"/>
    </w:pPr>
  </w:style>
  <w:style w:type="paragraph" w:styleId="TM3">
    <w:name w:val="toc 3"/>
    <w:basedOn w:val="Normal"/>
    <w:next w:val="Normal"/>
    <w:autoRedefine/>
    <w:uiPriority w:val="39"/>
    <w:unhideWhenUsed/>
    <w:rsid w:val="001A7A54"/>
    <w:pPr>
      <w:spacing w:after="100"/>
      <w:ind w:left="480"/>
    </w:pPr>
  </w:style>
  <w:style w:type="paragraph" w:styleId="TM1">
    <w:name w:val="toc 1"/>
    <w:basedOn w:val="Normal"/>
    <w:next w:val="Normal"/>
    <w:autoRedefine/>
    <w:uiPriority w:val="39"/>
    <w:unhideWhenUsed/>
    <w:rsid w:val="001A7A54"/>
    <w:pPr>
      <w:spacing w:after="100"/>
    </w:pPr>
  </w:style>
  <w:style w:type="paragraph" w:styleId="TM4">
    <w:name w:val="toc 4"/>
    <w:basedOn w:val="Normal"/>
    <w:next w:val="Normal"/>
    <w:autoRedefine/>
    <w:uiPriority w:val="39"/>
    <w:unhideWhenUsed/>
    <w:rsid w:val="001A7A54"/>
    <w:pPr>
      <w:widowControl/>
      <w:spacing w:after="100" w:line="259" w:lineRule="auto"/>
      <w:ind w:left="660"/>
    </w:pPr>
    <w:rPr>
      <w:rFonts w:asciiTheme="minorHAnsi" w:eastAsiaTheme="minorEastAsia" w:hAnsiTheme="minorHAnsi" w:cstheme="minorBidi"/>
      <w:color w:val="auto"/>
      <w:sz w:val="22"/>
      <w:szCs w:val="22"/>
      <w:lang w:bidi="ar-SA"/>
    </w:rPr>
  </w:style>
  <w:style w:type="paragraph" w:styleId="TM5">
    <w:name w:val="toc 5"/>
    <w:basedOn w:val="Normal"/>
    <w:next w:val="Normal"/>
    <w:autoRedefine/>
    <w:uiPriority w:val="39"/>
    <w:unhideWhenUsed/>
    <w:rsid w:val="001A7A54"/>
    <w:pPr>
      <w:widowControl/>
      <w:spacing w:after="100" w:line="259" w:lineRule="auto"/>
      <w:ind w:left="880"/>
    </w:pPr>
    <w:rPr>
      <w:rFonts w:asciiTheme="minorHAnsi" w:eastAsiaTheme="minorEastAsia" w:hAnsiTheme="minorHAnsi" w:cstheme="minorBidi"/>
      <w:color w:val="auto"/>
      <w:sz w:val="22"/>
      <w:szCs w:val="22"/>
      <w:lang w:bidi="ar-SA"/>
    </w:rPr>
  </w:style>
  <w:style w:type="paragraph" w:styleId="TM6">
    <w:name w:val="toc 6"/>
    <w:basedOn w:val="Normal"/>
    <w:next w:val="Normal"/>
    <w:autoRedefine/>
    <w:uiPriority w:val="39"/>
    <w:unhideWhenUsed/>
    <w:rsid w:val="001A7A54"/>
    <w:pPr>
      <w:widowControl/>
      <w:spacing w:after="100" w:line="259" w:lineRule="auto"/>
      <w:ind w:left="1100"/>
    </w:pPr>
    <w:rPr>
      <w:rFonts w:asciiTheme="minorHAnsi" w:eastAsiaTheme="minorEastAsia" w:hAnsiTheme="minorHAnsi" w:cstheme="minorBidi"/>
      <w:color w:val="auto"/>
      <w:sz w:val="22"/>
      <w:szCs w:val="22"/>
      <w:lang w:bidi="ar-SA"/>
    </w:rPr>
  </w:style>
  <w:style w:type="paragraph" w:styleId="TM7">
    <w:name w:val="toc 7"/>
    <w:basedOn w:val="Normal"/>
    <w:next w:val="Normal"/>
    <w:autoRedefine/>
    <w:uiPriority w:val="39"/>
    <w:unhideWhenUsed/>
    <w:rsid w:val="001A7A54"/>
    <w:pPr>
      <w:widowControl/>
      <w:spacing w:after="100" w:line="259" w:lineRule="auto"/>
      <w:ind w:left="1320"/>
    </w:pPr>
    <w:rPr>
      <w:rFonts w:asciiTheme="minorHAnsi" w:eastAsiaTheme="minorEastAsia" w:hAnsiTheme="minorHAnsi" w:cstheme="minorBidi"/>
      <w:color w:val="auto"/>
      <w:sz w:val="22"/>
      <w:szCs w:val="22"/>
      <w:lang w:bidi="ar-SA"/>
    </w:rPr>
  </w:style>
  <w:style w:type="paragraph" w:styleId="TM8">
    <w:name w:val="toc 8"/>
    <w:basedOn w:val="Normal"/>
    <w:next w:val="Normal"/>
    <w:autoRedefine/>
    <w:uiPriority w:val="39"/>
    <w:unhideWhenUsed/>
    <w:rsid w:val="001A7A54"/>
    <w:pPr>
      <w:widowControl/>
      <w:spacing w:after="100" w:line="259" w:lineRule="auto"/>
      <w:ind w:left="1540"/>
    </w:pPr>
    <w:rPr>
      <w:rFonts w:asciiTheme="minorHAnsi" w:eastAsiaTheme="minorEastAsia" w:hAnsiTheme="minorHAnsi" w:cstheme="minorBidi"/>
      <w:color w:val="auto"/>
      <w:sz w:val="22"/>
      <w:szCs w:val="22"/>
      <w:lang w:bidi="ar-SA"/>
    </w:rPr>
  </w:style>
  <w:style w:type="paragraph" w:styleId="TM9">
    <w:name w:val="toc 9"/>
    <w:basedOn w:val="Normal"/>
    <w:next w:val="Normal"/>
    <w:autoRedefine/>
    <w:uiPriority w:val="39"/>
    <w:unhideWhenUsed/>
    <w:rsid w:val="001A7A54"/>
    <w:pPr>
      <w:widowControl/>
      <w:spacing w:after="100" w:line="259" w:lineRule="auto"/>
      <w:ind w:left="1760"/>
    </w:pPr>
    <w:rPr>
      <w:rFonts w:asciiTheme="minorHAnsi" w:eastAsiaTheme="minorEastAsia" w:hAnsiTheme="minorHAnsi" w:cstheme="minorBidi"/>
      <w:color w:val="auto"/>
      <w:sz w:val="22"/>
      <w:szCs w:val="22"/>
      <w:lang w:bidi="ar-SA"/>
    </w:rPr>
  </w:style>
  <w:style w:type="character" w:styleId="Lienhypertexte">
    <w:name w:val="Hyperlink"/>
    <w:basedOn w:val="Policepardfaut"/>
    <w:uiPriority w:val="99"/>
    <w:unhideWhenUsed/>
    <w:rsid w:val="001A7A54"/>
    <w:rPr>
      <w:color w:val="0563C1" w:themeColor="hyperlink"/>
      <w:u w:val="single"/>
    </w:rPr>
  </w:style>
  <w:style w:type="character" w:customStyle="1" w:styleId="ParagraphedelisteCar">
    <w:name w:val="Paragraphe de liste Car"/>
    <w:aliases w:val="References Car,Desmond 2 Car,Bullets Car,Citation List Car,본문(내용) Car,List Paragraph (numbered (a)) Car,Colorful List - Accent 11 Car,ReferencesCxSpLast Car,Liste 1 Car,- List tir Car,Puces Car,style11 Car,sous partie 1 Car"/>
    <w:link w:val="Paragraphedeliste"/>
    <w:uiPriority w:val="34"/>
    <w:qFormat/>
    <w:locked/>
    <w:rsid w:val="00924637"/>
    <w:rPr>
      <w:rFonts w:ascii="Courier New" w:eastAsia="Courier New" w:hAnsi="Courier New" w:cs="Courier New"/>
      <w:color w:val="000000"/>
      <w:sz w:val="24"/>
      <w:szCs w:val="24"/>
      <w:lang w:eastAsia="fr-FR" w:bidi="fr-FR"/>
    </w:rPr>
  </w:style>
  <w:style w:type="paragraph" w:styleId="Sansinterligne">
    <w:name w:val="No Spacing"/>
    <w:qFormat/>
    <w:rsid w:val="00DC1AF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Titre6Car">
    <w:name w:val="Titre 6 Car"/>
    <w:basedOn w:val="Policepardfaut"/>
    <w:link w:val="Titre6"/>
    <w:uiPriority w:val="9"/>
    <w:semiHidden/>
    <w:rsid w:val="00EB0FEF"/>
    <w:rPr>
      <w:rFonts w:asciiTheme="majorHAnsi" w:eastAsiaTheme="majorEastAsia" w:hAnsiTheme="majorHAnsi" w:cstheme="majorBidi"/>
      <w:color w:val="1F4D78" w:themeColor="accent1" w:themeShade="7F"/>
      <w:sz w:val="24"/>
      <w:szCs w:val="24"/>
      <w:lang w:eastAsia="fr-FR" w:bidi="fr-FR"/>
    </w:rPr>
  </w:style>
  <w:style w:type="character" w:customStyle="1" w:styleId="Titre9Car">
    <w:name w:val="Titre 9 Car"/>
    <w:basedOn w:val="Policepardfaut"/>
    <w:link w:val="Titre9"/>
    <w:uiPriority w:val="9"/>
    <w:semiHidden/>
    <w:rsid w:val="00EB0FEF"/>
    <w:rPr>
      <w:rFonts w:asciiTheme="majorHAnsi" w:eastAsiaTheme="majorEastAsia" w:hAnsiTheme="majorHAnsi" w:cstheme="majorBidi"/>
      <w:i/>
      <w:iCs/>
      <w:color w:val="272727" w:themeColor="text1" w:themeTint="D8"/>
      <w:sz w:val="21"/>
      <w:szCs w:val="21"/>
      <w:lang w:eastAsia="fr-FR" w:bidi="fr-FR"/>
    </w:rPr>
  </w:style>
  <w:style w:type="character" w:customStyle="1" w:styleId="UnresolvedMention1">
    <w:name w:val="Unresolved Mention1"/>
    <w:basedOn w:val="Policepardfaut"/>
    <w:uiPriority w:val="99"/>
    <w:semiHidden/>
    <w:unhideWhenUsed/>
    <w:rsid w:val="00EC0C3F"/>
    <w:rPr>
      <w:color w:val="605E5C"/>
      <w:shd w:val="clear" w:color="auto" w:fill="E1DFDD"/>
    </w:rPr>
  </w:style>
  <w:style w:type="paragraph" w:styleId="PrformatHTML">
    <w:name w:val="HTML Preformatted"/>
    <w:basedOn w:val="Normal"/>
    <w:link w:val="PrformatHTMLCar"/>
    <w:uiPriority w:val="99"/>
    <w:unhideWhenUsed/>
    <w:rsid w:val="004D17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en-US" w:eastAsia="en-US" w:bidi="ar-SA"/>
    </w:rPr>
  </w:style>
  <w:style w:type="character" w:customStyle="1" w:styleId="PrformatHTMLCar">
    <w:name w:val="Préformaté HTML Car"/>
    <w:basedOn w:val="Policepardfaut"/>
    <w:link w:val="PrformatHTML"/>
    <w:uiPriority w:val="99"/>
    <w:rsid w:val="004D17E1"/>
    <w:rPr>
      <w:rFonts w:ascii="Courier New" w:eastAsia="Times New Roman" w:hAnsi="Courier New" w:cs="Courier New"/>
      <w:sz w:val="20"/>
      <w:szCs w:val="20"/>
      <w:lang w:val="en-US"/>
    </w:rPr>
  </w:style>
  <w:style w:type="paragraph" w:styleId="Textedebulles">
    <w:name w:val="Balloon Text"/>
    <w:basedOn w:val="Normal"/>
    <w:link w:val="TextedebullesCar"/>
    <w:uiPriority w:val="99"/>
    <w:semiHidden/>
    <w:unhideWhenUsed/>
    <w:rsid w:val="007A280F"/>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280F"/>
    <w:rPr>
      <w:rFonts w:ascii="Segoe UI" w:eastAsia="Courier New" w:hAnsi="Segoe UI" w:cs="Segoe UI"/>
      <w:color w:val="000000"/>
      <w:sz w:val="18"/>
      <w:szCs w:val="18"/>
      <w:lang w:eastAsia="fr-FR" w:bidi="fr-FR"/>
    </w:rPr>
  </w:style>
  <w:style w:type="numbering" w:customStyle="1" w:styleId="Style1">
    <w:name w:val="Style1"/>
    <w:uiPriority w:val="99"/>
    <w:rsid w:val="0006151F"/>
    <w:pPr>
      <w:numPr>
        <w:numId w:val="99"/>
      </w:numPr>
    </w:pPr>
  </w:style>
  <w:style w:type="numbering" w:customStyle="1" w:styleId="Style2">
    <w:name w:val="Style2"/>
    <w:uiPriority w:val="99"/>
    <w:rsid w:val="002B37BC"/>
    <w:pPr>
      <w:numPr>
        <w:numId w:val="100"/>
      </w:numPr>
    </w:pPr>
  </w:style>
  <w:style w:type="numbering" w:customStyle="1" w:styleId="Style3">
    <w:name w:val="Style3"/>
    <w:uiPriority w:val="99"/>
    <w:rsid w:val="002B37BC"/>
    <w:pPr>
      <w:numPr>
        <w:numId w:val="101"/>
      </w:numPr>
    </w:pPr>
  </w:style>
  <w:style w:type="numbering" w:customStyle="1" w:styleId="Style4">
    <w:name w:val="Style4"/>
    <w:uiPriority w:val="99"/>
    <w:rsid w:val="006E34D3"/>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header" Target="header6.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2.xml"/><Relationship Id="rId47" Type="http://schemas.openxmlformats.org/officeDocument/2006/relationships/header" Target="header10.xml"/><Relationship Id="rId50" Type="http://schemas.openxmlformats.org/officeDocument/2006/relationships/header" Target="header12.xml"/><Relationship Id="rId55" Type="http://schemas.openxmlformats.org/officeDocument/2006/relationships/hyperlink" Target="https://www.publicscontratcs.cm/" TargetMode="External"/><Relationship Id="rId63" Type="http://schemas.openxmlformats.org/officeDocument/2006/relationships/footer" Target="foot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oter" Target="footer21.xml"/><Relationship Id="rId54" Type="http://schemas.openxmlformats.org/officeDocument/2006/relationships/hyperlink" Target="https://www.marchespublics.cm/" TargetMode="External"/><Relationship Id="rId62"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footer" Target="footer10.xml"/><Relationship Id="rId32" Type="http://schemas.openxmlformats.org/officeDocument/2006/relationships/header" Target="header3.xml"/><Relationship Id="rId37" Type="http://schemas.openxmlformats.org/officeDocument/2006/relationships/footer" Target="footer19.xml"/><Relationship Id="rId40" Type="http://schemas.openxmlformats.org/officeDocument/2006/relationships/header" Target="header7.xml"/><Relationship Id="rId45" Type="http://schemas.openxmlformats.org/officeDocument/2006/relationships/footer" Target="footer23.xml"/><Relationship Id="rId53" Type="http://schemas.openxmlformats.org/officeDocument/2006/relationships/image" Target="media/image1.jpeg"/><Relationship Id="rId58" Type="http://schemas.openxmlformats.org/officeDocument/2006/relationships/hyperlink" Target="https://www.marchespublics.cm/"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header" Target="header5.xml"/><Relationship Id="rId49" Type="http://schemas.openxmlformats.org/officeDocument/2006/relationships/header" Target="header11.xml"/><Relationship Id="rId57" Type="http://schemas.openxmlformats.org/officeDocument/2006/relationships/hyperlink" Target="http://www.camgovca.cm/fr/operations-certicats.html" TargetMode="External"/><Relationship Id="rId61" Type="http://schemas.openxmlformats.org/officeDocument/2006/relationships/header" Target="header13.xml"/><Relationship Id="rId10" Type="http://schemas.openxmlformats.org/officeDocument/2006/relationships/hyperlink" Target="http://www.marchespublics.cm" TargetMode="External"/><Relationship Id="rId19" Type="http://schemas.openxmlformats.org/officeDocument/2006/relationships/footer" Target="footer5.xml"/><Relationship Id="rId31" Type="http://schemas.openxmlformats.org/officeDocument/2006/relationships/header" Target="header2.xml"/><Relationship Id="rId44" Type="http://schemas.openxmlformats.org/officeDocument/2006/relationships/header" Target="header9.xml"/><Relationship Id="rId52" Type="http://schemas.openxmlformats.org/officeDocument/2006/relationships/footer" Target="footer27.xml"/><Relationship Id="rId60" Type="http://schemas.openxmlformats.org/officeDocument/2006/relationships/hyperlink" Target="mailto:dsi@minmap.c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eader" Target="header4.xml"/><Relationship Id="rId43" Type="http://schemas.openxmlformats.org/officeDocument/2006/relationships/header" Target="header8.xml"/><Relationship Id="rId48" Type="http://schemas.openxmlformats.org/officeDocument/2006/relationships/footer" Target="footer25.xml"/><Relationship Id="rId56" Type="http://schemas.openxmlformats.org/officeDocument/2006/relationships/hyperlink" Target="http://www.camgovca.cm/" TargetMode="External"/><Relationship Id="rId64"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26.xml"/><Relationship Id="rId3" Type="http://schemas.openxmlformats.org/officeDocument/2006/relationships/styles" Target="styles.xml"/><Relationship Id="rId12" Type="http://schemas.openxmlformats.org/officeDocument/2006/relationships/hyperlink" Target="http://www.marchespublics.cm" TargetMode="Externa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0.xml"/><Relationship Id="rId46" Type="http://schemas.openxmlformats.org/officeDocument/2006/relationships/footer" Target="footer24.xml"/><Relationship Id="rId59" Type="http://schemas.openxmlformats.org/officeDocument/2006/relationships/hyperlink" Target="https://www.publicscontrat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0990E82-7A15-44BE-8B2D-E3F48322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82</Pages>
  <Words>19918</Words>
  <Characters>109555</Characters>
  <Application>Microsoft Office Word</Application>
  <DocSecurity>0</DocSecurity>
  <Lines>912</Lines>
  <Paragraphs>258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SMP_MINMIDT</dc:creator>
  <cp:keywords/>
  <dc:description/>
  <cp:lastModifiedBy>CELINFO</cp:lastModifiedBy>
  <cp:revision>3</cp:revision>
  <cp:lastPrinted>2025-03-20T15:35:00Z</cp:lastPrinted>
  <dcterms:created xsi:type="dcterms:W3CDTF">2025-06-02T22:20:00Z</dcterms:created>
  <dcterms:modified xsi:type="dcterms:W3CDTF">2025-06-08T21:03:00Z</dcterms:modified>
</cp:coreProperties>
</file>